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C23FBC" w14:textId="30175703" w:rsidR="00AD1566" w:rsidRPr="00CB0178" w:rsidRDefault="008A3E06" w:rsidP="00CB0178">
      <w:pPr>
        <w:pStyle w:val="NoSpacing"/>
        <w:jc w:val="center"/>
        <w:rPr>
          <w:rFonts w:ascii="Times New Roman" w:hAnsi="Times New Roman" w:cs="Times New Roman"/>
          <w:b/>
        </w:rPr>
      </w:pPr>
      <w:bookmarkStart w:id="0" w:name="_GoBack"/>
      <w:bookmarkEnd w:id="0"/>
      <w:r w:rsidRPr="00CB0178">
        <w:rPr>
          <w:rFonts w:ascii="Times New Roman" w:hAnsi="Times New Roman" w:cs="Times New Roman"/>
          <w:b/>
        </w:rPr>
        <w:t>ETHNOBOTANICAL SURVEY OF MEDICINAL PLANT USED FOR THE TREATMENT OF ULCER IN BODINGA LOCAL GOVENRMENT SOKOTO STATE</w:t>
      </w:r>
    </w:p>
    <w:p w14:paraId="3B13FF04" w14:textId="77777777" w:rsidR="00AD1566" w:rsidRPr="00CB0178" w:rsidRDefault="00AD1566" w:rsidP="00AD1566">
      <w:pPr>
        <w:spacing w:line="480" w:lineRule="auto"/>
        <w:ind w:left="720" w:hanging="720"/>
        <w:jc w:val="center"/>
        <w:rPr>
          <w:rFonts w:ascii="Times New Roman" w:hAnsi="Times New Roman" w:cs="Times New Roman"/>
        </w:rPr>
      </w:pPr>
    </w:p>
    <w:p w14:paraId="2ED860CF" w14:textId="77777777" w:rsidR="00E7192E" w:rsidRPr="00861324" w:rsidRDefault="00E7192E" w:rsidP="00E7192E">
      <w:pPr>
        <w:pStyle w:val="NormalWeb"/>
        <w:shd w:val="clear" w:color="auto" w:fill="FFFFFF"/>
        <w:spacing w:before="0" w:beforeAutospacing="0" w:after="0" w:afterAutospacing="0" w:line="480" w:lineRule="auto"/>
        <w:jc w:val="center"/>
        <w:rPr>
          <w:rFonts w:eastAsia="Calibri"/>
          <w:b/>
        </w:rPr>
      </w:pPr>
      <w:r w:rsidRPr="00861324">
        <w:rPr>
          <w:rFonts w:eastAsia="Calibri"/>
          <w:b/>
        </w:rPr>
        <w:t xml:space="preserve">Project report </w:t>
      </w:r>
    </w:p>
    <w:p w14:paraId="3E06A39D" w14:textId="77777777" w:rsidR="00E7192E" w:rsidRPr="00861324" w:rsidRDefault="00E7192E" w:rsidP="00E7192E">
      <w:pPr>
        <w:pStyle w:val="NormalWeb"/>
        <w:shd w:val="clear" w:color="auto" w:fill="FFFFFF"/>
        <w:spacing w:before="0" w:beforeAutospacing="0" w:after="0" w:afterAutospacing="0" w:line="480" w:lineRule="auto"/>
        <w:jc w:val="center"/>
        <w:rPr>
          <w:rFonts w:eastAsia="Calibri"/>
          <w:b/>
        </w:rPr>
      </w:pPr>
      <w:r w:rsidRPr="00861324">
        <w:rPr>
          <w:rFonts w:eastAsia="Calibri"/>
          <w:b/>
        </w:rPr>
        <w:t>Submitted in partial fulfillment of the requirements</w:t>
      </w:r>
    </w:p>
    <w:p w14:paraId="1FBFA3A4" w14:textId="77777777" w:rsidR="00E7192E" w:rsidRPr="00861324" w:rsidRDefault="00E7192E" w:rsidP="00E7192E">
      <w:pPr>
        <w:pStyle w:val="NormalWeb"/>
        <w:shd w:val="clear" w:color="auto" w:fill="FFFFFF"/>
        <w:spacing w:before="0" w:beforeAutospacing="0" w:after="0" w:afterAutospacing="0" w:line="480" w:lineRule="auto"/>
        <w:jc w:val="center"/>
        <w:rPr>
          <w:rFonts w:eastAsia="Calibri"/>
          <w:b/>
        </w:rPr>
      </w:pPr>
      <w:r w:rsidRPr="00861324">
        <w:rPr>
          <w:rFonts w:eastAsia="Calibri"/>
          <w:b/>
        </w:rPr>
        <w:t xml:space="preserve">For the award of </w:t>
      </w:r>
    </w:p>
    <w:p w14:paraId="15F589BF" w14:textId="77777777" w:rsidR="00E7192E" w:rsidRPr="00861324" w:rsidRDefault="00E7192E" w:rsidP="00E7192E">
      <w:pPr>
        <w:pStyle w:val="NormalWeb"/>
        <w:shd w:val="clear" w:color="auto" w:fill="FFFFFF"/>
        <w:spacing w:before="0" w:beforeAutospacing="0" w:after="0" w:afterAutospacing="0" w:line="480" w:lineRule="auto"/>
        <w:jc w:val="center"/>
        <w:rPr>
          <w:rFonts w:eastAsia="Calibri"/>
          <w:b/>
        </w:rPr>
      </w:pPr>
      <w:r w:rsidRPr="00861324">
        <w:rPr>
          <w:rFonts w:eastAsia="Calibri"/>
          <w:b/>
        </w:rPr>
        <w:t>Bachelor of Science (Hons.) Degree</w:t>
      </w:r>
    </w:p>
    <w:p w14:paraId="07B21C96" w14:textId="77777777" w:rsidR="00E7192E" w:rsidRPr="00861324" w:rsidRDefault="00E7192E" w:rsidP="00E7192E">
      <w:pPr>
        <w:pStyle w:val="NormalWeb"/>
        <w:shd w:val="clear" w:color="auto" w:fill="FFFFFF"/>
        <w:spacing w:before="0" w:beforeAutospacing="0" w:after="0" w:afterAutospacing="0" w:line="480" w:lineRule="auto"/>
        <w:jc w:val="center"/>
        <w:rPr>
          <w:rFonts w:eastAsia="Calibri"/>
          <w:b/>
        </w:rPr>
      </w:pPr>
      <w:r w:rsidRPr="00861324">
        <w:rPr>
          <w:rFonts w:eastAsia="Calibri"/>
          <w:b/>
        </w:rPr>
        <w:t xml:space="preserve">In </w:t>
      </w:r>
    </w:p>
    <w:p w14:paraId="56FF62CF" w14:textId="77777777" w:rsidR="00E7192E" w:rsidRPr="00861324" w:rsidRDefault="00E7192E" w:rsidP="00E7192E">
      <w:pPr>
        <w:pStyle w:val="NormalWeb"/>
        <w:shd w:val="clear" w:color="auto" w:fill="FFFFFF"/>
        <w:spacing w:before="0" w:beforeAutospacing="0" w:after="0" w:afterAutospacing="0" w:line="480" w:lineRule="auto"/>
        <w:jc w:val="center"/>
        <w:rPr>
          <w:rFonts w:eastAsia="Calibri"/>
          <w:b/>
        </w:rPr>
      </w:pPr>
      <w:r w:rsidRPr="00861324">
        <w:rPr>
          <w:rFonts w:eastAsia="Calibri"/>
          <w:b/>
        </w:rPr>
        <w:t xml:space="preserve">Botany </w:t>
      </w:r>
    </w:p>
    <w:p w14:paraId="1E7E8182" w14:textId="77777777" w:rsidR="00E7192E" w:rsidRPr="00861324" w:rsidRDefault="00E7192E" w:rsidP="00E7192E">
      <w:pPr>
        <w:pStyle w:val="NormalWeb"/>
        <w:shd w:val="clear" w:color="auto" w:fill="FFFFFF"/>
        <w:spacing w:before="0" w:beforeAutospacing="0" w:after="0" w:afterAutospacing="0" w:line="480" w:lineRule="auto"/>
        <w:jc w:val="center"/>
        <w:rPr>
          <w:rFonts w:eastAsia="Calibri"/>
          <w:b/>
        </w:rPr>
      </w:pPr>
      <w:r w:rsidRPr="00861324">
        <w:rPr>
          <w:rFonts w:eastAsia="Calibri"/>
          <w:b/>
        </w:rPr>
        <w:t xml:space="preserve">In the Department of Plant Science </w:t>
      </w:r>
    </w:p>
    <w:p w14:paraId="092B0FA1" w14:textId="03D92760" w:rsidR="00AD1566" w:rsidRPr="00A72839" w:rsidRDefault="00E7192E" w:rsidP="00A72839">
      <w:pPr>
        <w:pStyle w:val="NormalWeb"/>
        <w:shd w:val="clear" w:color="auto" w:fill="FFFFFF"/>
        <w:spacing w:before="0" w:beforeAutospacing="0" w:after="0" w:afterAutospacing="0" w:line="480" w:lineRule="auto"/>
        <w:jc w:val="center"/>
        <w:rPr>
          <w:rFonts w:eastAsia="Calibri"/>
          <w:b/>
        </w:rPr>
      </w:pPr>
      <w:proofErr w:type="spellStart"/>
      <w:r w:rsidRPr="00861324">
        <w:rPr>
          <w:rFonts w:eastAsia="Calibri"/>
          <w:b/>
        </w:rPr>
        <w:t>Usmanu</w:t>
      </w:r>
      <w:proofErr w:type="spellEnd"/>
      <w:r w:rsidRPr="00861324">
        <w:rPr>
          <w:rFonts w:eastAsia="Calibri"/>
          <w:b/>
        </w:rPr>
        <w:t xml:space="preserve"> </w:t>
      </w:r>
      <w:proofErr w:type="spellStart"/>
      <w:r w:rsidRPr="00861324">
        <w:rPr>
          <w:rFonts w:eastAsia="Calibri"/>
          <w:b/>
        </w:rPr>
        <w:t>Danfodiyo</w:t>
      </w:r>
      <w:proofErr w:type="spellEnd"/>
      <w:r w:rsidRPr="00861324">
        <w:rPr>
          <w:rFonts w:eastAsia="Calibri"/>
          <w:b/>
        </w:rPr>
        <w:t xml:space="preserve"> University, </w:t>
      </w:r>
      <w:proofErr w:type="spellStart"/>
      <w:r w:rsidRPr="00861324">
        <w:rPr>
          <w:rFonts w:eastAsia="Calibri"/>
          <w:b/>
        </w:rPr>
        <w:t>Sokoto</w:t>
      </w:r>
      <w:proofErr w:type="spellEnd"/>
    </w:p>
    <w:p w14:paraId="1A989C7E" w14:textId="351B612A" w:rsidR="00AD1566" w:rsidRPr="00CB0178" w:rsidRDefault="00AD1566" w:rsidP="00E7192E">
      <w:pPr>
        <w:spacing w:line="480" w:lineRule="auto"/>
        <w:ind w:left="720" w:hanging="720"/>
        <w:jc w:val="center"/>
        <w:rPr>
          <w:rFonts w:ascii="Times New Roman" w:hAnsi="Times New Roman" w:cs="Times New Roman"/>
          <w:b/>
          <w:bCs/>
        </w:rPr>
      </w:pPr>
      <w:r w:rsidRPr="00CB0178">
        <w:rPr>
          <w:rFonts w:ascii="Times New Roman" w:hAnsi="Times New Roman" w:cs="Times New Roman"/>
          <w:b/>
          <w:bCs/>
        </w:rPr>
        <w:t>BY</w:t>
      </w:r>
    </w:p>
    <w:p w14:paraId="6BB86104" w14:textId="38FE83A4" w:rsidR="00AD1566" w:rsidRPr="00CB0178" w:rsidRDefault="008A3E06" w:rsidP="00CB0178">
      <w:pPr>
        <w:spacing w:line="240" w:lineRule="auto"/>
        <w:ind w:left="720" w:hanging="720"/>
        <w:jc w:val="center"/>
        <w:rPr>
          <w:rFonts w:ascii="Times New Roman" w:hAnsi="Times New Roman" w:cs="Times New Roman"/>
          <w:b/>
          <w:bCs/>
        </w:rPr>
      </w:pPr>
      <w:r w:rsidRPr="00CB0178">
        <w:rPr>
          <w:rFonts w:ascii="Times New Roman" w:hAnsi="Times New Roman" w:cs="Times New Roman"/>
          <w:b/>
          <w:bCs/>
        </w:rPr>
        <w:t>ISSA ABDULAZEEZ BIO</w:t>
      </w:r>
    </w:p>
    <w:p w14:paraId="1B6ECF17" w14:textId="3D541436" w:rsidR="00AD1566" w:rsidRDefault="00AD1566" w:rsidP="00CB0178">
      <w:pPr>
        <w:spacing w:line="240" w:lineRule="auto"/>
        <w:ind w:left="720" w:hanging="720"/>
        <w:jc w:val="center"/>
        <w:rPr>
          <w:rFonts w:ascii="Times New Roman" w:hAnsi="Times New Roman" w:cs="Times New Roman"/>
          <w:b/>
          <w:bCs/>
        </w:rPr>
      </w:pPr>
      <w:r w:rsidRPr="00CB0178">
        <w:rPr>
          <w:rFonts w:ascii="Times New Roman" w:hAnsi="Times New Roman" w:cs="Times New Roman"/>
          <w:b/>
          <w:bCs/>
        </w:rPr>
        <w:t xml:space="preserve">ADM NO. </w:t>
      </w:r>
      <w:r w:rsidR="008A3E06" w:rsidRPr="00CB0178">
        <w:rPr>
          <w:rFonts w:ascii="Times New Roman" w:hAnsi="Times New Roman" w:cs="Times New Roman"/>
          <w:b/>
          <w:bCs/>
        </w:rPr>
        <w:t>2010308076</w:t>
      </w:r>
    </w:p>
    <w:p w14:paraId="7052CDFD" w14:textId="1F492653" w:rsidR="00AD1566" w:rsidRPr="00CB0178" w:rsidRDefault="00AD1566" w:rsidP="00A72839">
      <w:pPr>
        <w:tabs>
          <w:tab w:val="left" w:pos="3043"/>
          <w:tab w:val="center" w:pos="4513"/>
        </w:tabs>
        <w:spacing w:line="480" w:lineRule="auto"/>
        <w:rPr>
          <w:rFonts w:ascii="Times New Roman" w:hAnsi="Times New Roman" w:cs="Times New Roman"/>
          <w:b/>
          <w:bCs/>
        </w:rPr>
      </w:pPr>
    </w:p>
    <w:p w14:paraId="33B557B9" w14:textId="77777777" w:rsidR="00AD1566" w:rsidRPr="00CB0178" w:rsidRDefault="00AD1566" w:rsidP="00AD1566">
      <w:pPr>
        <w:tabs>
          <w:tab w:val="left" w:pos="3043"/>
          <w:tab w:val="center" w:pos="4513"/>
        </w:tabs>
        <w:spacing w:line="480" w:lineRule="auto"/>
        <w:ind w:left="720" w:hanging="720"/>
        <w:jc w:val="center"/>
        <w:rPr>
          <w:rFonts w:ascii="Times New Roman" w:hAnsi="Times New Roman" w:cs="Times New Roman"/>
          <w:b/>
          <w:bCs/>
        </w:rPr>
      </w:pPr>
      <w:r w:rsidRPr="00CB0178">
        <w:rPr>
          <w:rFonts w:ascii="Times New Roman" w:hAnsi="Times New Roman" w:cs="Times New Roman"/>
          <w:b/>
          <w:bCs/>
        </w:rPr>
        <w:t>SUPERVISED BY</w:t>
      </w:r>
    </w:p>
    <w:p w14:paraId="6342C822" w14:textId="68AFDA36" w:rsidR="00AD1566" w:rsidRPr="00CB0178" w:rsidRDefault="008A3E06" w:rsidP="00E7192E">
      <w:pPr>
        <w:tabs>
          <w:tab w:val="left" w:pos="3043"/>
          <w:tab w:val="center" w:pos="4513"/>
        </w:tabs>
        <w:spacing w:line="480" w:lineRule="auto"/>
        <w:ind w:left="720" w:hanging="720"/>
        <w:jc w:val="center"/>
        <w:rPr>
          <w:rFonts w:ascii="Times New Roman" w:hAnsi="Times New Roman" w:cs="Times New Roman"/>
          <w:b/>
          <w:bCs/>
        </w:rPr>
      </w:pPr>
      <w:proofErr w:type="spellStart"/>
      <w:r w:rsidRPr="00CB0178">
        <w:rPr>
          <w:rFonts w:ascii="Times New Roman" w:hAnsi="Times New Roman" w:cs="Times New Roman"/>
          <w:b/>
          <w:bCs/>
        </w:rPr>
        <w:t>Mallam</w:t>
      </w:r>
      <w:proofErr w:type="spellEnd"/>
      <w:r w:rsidRPr="00CB0178">
        <w:rPr>
          <w:rFonts w:ascii="Times New Roman" w:hAnsi="Times New Roman" w:cs="Times New Roman"/>
          <w:b/>
          <w:bCs/>
        </w:rPr>
        <w:t xml:space="preserve"> S.M </w:t>
      </w:r>
      <w:proofErr w:type="spellStart"/>
      <w:r w:rsidRPr="00CB0178">
        <w:rPr>
          <w:rFonts w:ascii="Times New Roman" w:hAnsi="Times New Roman" w:cs="Times New Roman"/>
          <w:b/>
          <w:bCs/>
        </w:rPr>
        <w:t>Maishanu</w:t>
      </w:r>
      <w:proofErr w:type="spellEnd"/>
    </w:p>
    <w:p w14:paraId="14049E3D" w14:textId="77777777" w:rsidR="00AD1566" w:rsidRPr="00CB0178" w:rsidRDefault="00AD1566" w:rsidP="00AD1566">
      <w:pPr>
        <w:jc w:val="center"/>
        <w:rPr>
          <w:rFonts w:ascii="Times New Roman" w:hAnsi="Times New Roman" w:cs="Times New Roman"/>
          <w:b/>
          <w:bCs/>
        </w:rPr>
      </w:pPr>
    </w:p>
    <w:p w14:paraId="1037547E" w14:textId="0243E281" w:rsidR="00AD1566" w:rsidRPr="00CB0178" w:rsidRDefault="008A3E06" w:rsidP="00AD1566">
      <w:pPr>
        <w:jc w:val="center"/>
        <w:rPr>
          <w:rFonts w:ascii="Times New Roman" w:hAnsi="Times New Roman" w:cs="Times New Roman"/>
          <w:b/>
          <w:bCs/>
        </w:rPr>
      </w:pPr>
      <w:r w:rsidRPr="00CB0178">
        <w:rPr>
          <w:rFonts w:ascii="Times New Roman" w:hAnsi="Times New Roman" w:cs="Times New Roman"/>
          <w:b/>
          <w:bCs/>
        </w:rPr>
        <w:t>NOVEMBER</w:t>
      </w:r>
      <w:r w:rsidR="00AD1566" w:rsidRPr="00CB0178">
        <w:rPr>
          <w:rFonts w:ascii="Times New Roman" w:hAnsi="Times New Roman" w:cs="Times New Roman"/>
          <w:b/>
          <w:bCs/>
        </w:rPr>
        <w:t xml:space="preserve"> 202</w:t>
      </w:r>
      <w:r w:rsidRPr="00CB0178">
        <w:rPr>
          <w:rFonts w:ascii="Times New Roman" w:hAnsi="Times New Roman" w:cs="Times New Roman"/>
          <w:b/>
          <w:bCs/>
        </w:rPr>
        <w:t>5</w:t>
      </w:r>
    </w:p>
    <w:p w14:paraId="73F54DD0" w14:textId="77777777" w:rsidR="00F44B75" w:rsidRDefault="00F44B75" w:rsidP="00F44B75">
      <w:pPr>
        <w:spacing w:line="240" w:lineRule="auto"/>
        <w:rPr>
          <w:rFonts w:ascii="Times New Roman" w:hAnsi="Times New Roman" w:cs="Times New Roman"/>
          <w:b/>
        </w:rPr>
      </w:pPr>
    </w:p>
    <w:p w14:paraId="67367181" w14:textId="504EA3F8" w:rsidR="00AD1566" w:rsidRPr="00CB0178" w:rsidRDefault="00AD1566" w:rsidP="00F44B75">
      <w:pPr>
        <w:spacing w:line="240" w:lineRule="auto"/>
        <w:jc w:val="center"/>
        <w:rPr>
          <w:rFonts w:ascii="Times New Roman" w:hAnsi="Times New Roman" w:cs="Times New Roman"/>
          <w:b/>
        </w:rPr>
      </w:pPr>
      <w:r w:rsidRPr="00CB0178">
        <w:rPr>
          <w:rFonts w:ascii="Times New Roman" w:hAnsi="Times New Roman" w:cs="Times New Roman"/>
          <w:b/>
        </w:rPr>
        <w:lastRenderedPageBreak/>
        <w:t>CERTIFICATION</w:t>
      </w:r>
    </w:p>
    <w:p w14:paraId="2EAD55A1" w14:textId="0BB02F4F" w:rsidR="00AD1566" w:rsidRPr="00CB0178" w:rsidRDefault="00AD1566" w:rsidP="00AD1566">
      <w:pPr>
        <w:spacing w:before="100" w:beforeAutospacing="1" w:after="100" w:afterAutospacing="1" w:line="480" w:lineRule="auto"/>
        <w:jc w:val="both"/>
        <w:outlineLvl w:val="2"/>
        <w:rPr>
          <w:rFonts w:ascii="Times New Roman" w:eastAsia="Times New Roman" w:hAnsi="Times New Roman" w:cs="Times New Roman"/>
          <w:b/>
          <w:bCs/>
        </w:rPr>
      </w:pPr>
      <w:r w:rsidRPr="00CB0178">
        <w:rPr>
          <w:rFonts w:ascii="Times New Roman" w:hAnsi="Times New Roman" w:cs="Times New Roman"/>
        </w:rPr>
        <w:t>This project entitled “</w:t>
      </w:r>
      <w:r w:rsidR="008A3E06" w:rsidRPr="00CB0178">
        <w:rPr>
          <w:rFonts w:ascii="Times New Roman" w:hAnsi="Times New Roman" w:cs="Times New Roman"/>
        </w:rPr>
        <w:t xml:space="preserve">Ethnobotanical survey of medicinal plant used in treatment of ulcer in </w:t>
      </w:r>
      <w:proofErr w:type="spellStart"/>
      <w:r w:rsidR="008A3E06" w:rsidRPr="00CB0178">
        <w:rPr>
          <w:rFonts w:ascii="Times New Roman" w:hAnsi="Times New Roman" w:cs="Times New Roman"/>
        </w:rPr>
        <w:t>Bodinga</w:t>
      </w:r>
      <w:proofErr w:type="spellEnd"/>
      <w:r w:rsidR="008A3E06" w:rsidRPr="00CB0178">
        <w:rPr>
          <w:rFonts w:ascii="Times New Roman" w:hAnsi="Times New Roman" w:cs="Times New Roman"/>
        </w:rPr>
        <w:t xml:space="preserve"> Local Government </w:t>
      </w:r>
      <w:proofErr w:type="spellStart"/>
      <w:r w:rsidR="008A3E06" w:rsidRPr="00CB0178">
        <w:rPr>
          <w:rFonts w:ascii="Times New Roman" w:hAnsi="Times New Roman" w:cs="Times New Roman"/>
        </w:rPr>
        <w:t>Sokoto</w:t>
      </w:r>
      <w:proofErr w:type="spellEnd"/>
      <w:r w:rsidR="008A3E06" w:rsidRPr="00CB0178">
        <w:rPr>
          <w:rFonts w:ascii="Times New Roman" w:hAnsi="Times New Roman" w:cs="Times New Roman"/>
        </w:rPr>
        <w:t xml:space="preserve"> State</w:t>
      </w:r>
      <w:r w:rsidRPr="00CB0178">
        <w:rPr>
          <w:rFonts w:ascii="Times New Roman" w:hAnsi="Times New Roman" w:cs="Times New Roman"/>
        </w:rPr>
        <w:t xml:space="preserve">” by </w:t>
      </w:r>
      <w:proofErr w:type="spellStart"/>
      <w:r w:rsidR="008A3E06" w:rsidRPr="00CB0178">
        <w:rPr>
          <w:rFonts w:ascii="Times New Roman" w:hAnsi="Times New Roman" w:cs="Times New Roman"/>
        </w:rPr>
        <w:t>Issa</w:t>
      </w:r>
      <w:proofErr w:type="spellEnd"/>
      <w:r w:rsidR="008A3E06" w:rsidRPr="00CB0178">
        <w:rPr>
          <w:rFonts w:ascii="Times New Roman" w:hAnsi="Times New Roman" w:cs="Times New Roman"/>
        </w:rPr>
        <w:t xml:space="preserve"> </w:t>
      </w:r>
      <w:proofErr w:type="spellStart"/>
      <w:r w:rsidR="008A3E06" w:rsidRPr="00CB0178">
        <w:rPr>
          <w:rFonts w:ascii="Times New Roman" w:hAnsi="Times New Roman" w:cs="Times New Roman"/>
        </w:rPr>
        <w:t>Abdulazeez</w:t>
      </w:r>
      <w:proofErr w:type="spellEnd"/>
      <w:r w:rsidR="008A3E06" w:rsidRPr="00CB0178">
        <w:rPr>
          <w:rFonts w:ascii="Times New Roman" w:hAnsi="Times New Roman" w:cs="Times New Roman"/>
        </w:rPr>
        <w:t xml:space="preserve"> Bio</w:t>
      </w:r>
      <w:r w:rsidRPr="00CB0178">
        <w:rPr>
          <w:rFonts w:ascii="Times New Roman" w:hAnsi="Times New Roman" w:cs="Times New Roman"/>
        </w:rPr>
        <w:t>.</w:t>
      </w:r>
      <w:r w:rsidRPr="00CB0178">
        <w:rPr>
          <w:rFonts w:ascii="Times New Roman" w:hAnsi="Times New Roman" w:cs="Times New Roman"/>
          <w:bCs/>
        </w:rPr>
        <w:t xml:space="preserve"> </w:t>
      </w:r>
      <w:r w:rsidRPr="00CB0178">
        <w:rPr>
          <w:rFonts w:ascii="Times New Roman" w:hAnsi="Times New Roman" w:cs="Times New Roman"/>
        </w:rPr>
        <w:t>(</w:t>
      </w:r>
      <w:proofErr w:type="spellStart"/>
      <w:r w:rsidRPr="00CB0178">
        <w:rPr>
          <w:rFonts w:ascii="Times New Roman" w:hAnsi="Times New Roman" w:cs="Times New Roman"/>
        </w:rPr>
        <w:t>Admn</w:t>
      </w:r>
      <w:proofErr w:type="spellEnd"/>
      <w:r w:rsidRPr="00CB0178">
        <w:rPr>
          <w:rFonts w:ascii="Times New Roman" w:hAnsi="Times New Roman" w:cs="Times New Roman"/>
        </w:rPr>
        <w:t xml:space="preserve">. No: </w:t>
      </w:r>
      <w:r w:rsidR="008A3E06" w:rsidRPr="00CB0178">
        <w:rPr>
          <w:rFonts w:ascii="Times New Roman" w:hAnsi="Times New Roman" w:cs="Times New Roman"/>
          <w:bCs/>
        </w:rPr>
        <w:t>2010308076</w:t>
      </w:r>
      <w:r w:rsidRPr="00CB0178">
        <w:rPr>
          <w:rFonts w:ascii="Times New Roman" w:hAnsi="Times New Roman" w:cs="Times New Roman"/>
        </w:rPr>
        <w:t>)</w:t>
      </w:r>
      <w:r w:rsidRPr="00CB0178">
        <w:rPr>
          <w:rFonts w:ascii="Times New Roman" w:hAnsi="Times New Roman" w:cs="Times New Roman"/>
          <w:b/>
        </w:rPr>
        <w:t xml:space="preserve"> </w:t>
      </w:r>
      <w:r w:rsidRPr="00CB0178">
        <w:rPr>
          <w:rFonts w:ascii="Times New Roman" w:hAnsi="Times New Roman" w:cs="Times New Roman"/>
        </w:rPr>
        <w:t xml:space="preserve">has been read and approved by the undersigned as meeting the requirements for the Award of Bachelor of Science (Hons.) Degree in Botany in the Department of Life Science, </w:t>
      </w:r>
      <w:proofErr w:type="spellStart"/>
      <w:r w:rsidRPr="00CB0178">
        <w:rPr>
          <w:rFonts w:ascii="Times New Roman" w:hAnsi="Times New Roman" w:cs="Times New Roman"/>
        </w:rPr>
        <w:t>Usmanu</w:t>
      </w:r>
      <w:proofErr w:type="spellEnd"/>
      <w:r w:rsidRPr="00CB0178">
        <w:rPr>
          <w:rFonts w:ascii="Times New Roman" w:hAnsi="Times New Roman" w:cs="Times New Roman"/>
        </w:rPr>
        <w:t xml:space="preserve"> </w:t>
      </w:r>
      <w:proofErr w:type="spellStart"/>
      <w:r w:rsidRPr="00CB0178">
        <w:rPr>
          <w:rFonts w:ascii="Times New Roman" w:hAnsi="Times New Roman" w:cs="Times New Roman"/>
        </w:rPr>
        <w:t>Danfodio</w:t>
      </w:r>
      <w:proofErr w:type="spellEnd"/>
      <w:r w:rsidRPr="00CB0178">
        <w:rPr>
          <w:rFonts w:ascii="Times New Roman" w:hAnsi="Times New Roman" w:cs="Times New Roman"/>
        </w:rPr>
        <w:t xml:space="preserve"> University, </w:t>
      </w:r>
      <w:proofErr w:type="spellStart"/>
      <w:r w:rsidRPr="00CB0178">
        <w:rPr>
          <w:rFonts w:ascii="Times New Roman" w:hAnsi="Times New Roman" w:cs="Times New Roman"/>
        </w:rPr>
        <w:t>Sokoto</w:t>
      </w:r>
      <w:proofErr w:type="spellEnd"/>
    </w:p>
    <w:p w14:paraId="4ABACD51" w14:textId="77777777" w:rsidR="00AD1566" w:rsidRPr="00CB0178" w:rsidRDefault="00AD1566" w:rsidP="00AD1566">
      <w:pPr>
        <w:spacing w:line="480" w:lineRule="auto"/>
        <w:jc w:val="both"/>
        <w:rPr>
          <w:rFonts w:ascii="Times New Roman" w:hAnsi="Times New Roman" w:cs="Times New Roman"/>
        </w:rPr>
      </w:pPr>
    </w:p>
    <w:p w14:paraId="7B636F5E" w14:textId="77777777" w:rsidR="00AD1566" w:rsidRPr="00CB0178" w:rsidRDefault="00AD1566" w:rsidP="00CB0178">
      <w:pPr>
        <w:spacing w:after="0" w:line="240" w:lineRule="auto"/>
        <w:jc w:val="both"/>
        <w:rPr>
          <w:rFonts w:ascii="Times New Roman" w:hAnsi="Times New Roman" w:cs="Times New Roman"/>
          <w:b/>
        </w:rPr>
      </w:pPr>
      <w:r w:rsidRPr="00CB0178">
        <w:rPr>
          <w:rFonts w:ascii="Times New Roman" w:hAnsi="Times New Roman" w:cs="Times New Roman"/>
        </w:rPr>
        <w:t>__________________________</w:t>
      </w:r>
      <w:r w:rsidRPr="00CB0178">
        <w:rPr>
          <w:rFonts w:ascii="Times New Roman" w:hAnsi="Times New Roman" w:cs="Times New Roman"/>
        </w:rPr>
        <w:tab/>
      </w:r>
      <w:r w:rsidRPr="00CB0178">
        <w:rPr>
          <w:rFonts w:ascii="Times New Roman" w:hAnsi="Times New Roman" w:cs="Times New Roman"/>
        </w:rPr>
        <w:tab/>
      </w:r>
      <w:r w:rsidRPr="00CB0178">
        <w:rPr>
          <w:rFonts w:ascii="Times New Roman" w:hAnsi="Times New Roman" w:cs="Times New Roman"/>
        </w:rPr>
        <w:tab/>
        <w:t>____________________________</w:t>
      </w:r>
      <w:r w:rsidRPr="00CB0178">
        <w:rPr>
          <w:rFonts w:ascii="Times New Roman" w:hAnsi="Times New Roman" w:cs="Times New Roman"/>
        </w:rPr>
        <w:tab/>
      </w:r>
      <w:r w:rsidRPr="00CB0178">
        <w:rPr>
          <w:rFonts w:ascii="Times New Roman" w:hAnsi="Times New Roman" w:cs="Times New Roman"/>
          <w:b/>
        </w:rPr>
        <w:t xml:space="preserve"> </w:t>
      </w:r>
    </w:p>
    <w:p w14:paraId="30B46C46" w14:textId="37F93CD8" w:rsidR="00AD1566" w:rsidRPr="00CB0178" w:rsidRDefault="00CB0178" w:rsidP="00A72839">
      <w:pPr>
        <w:tabs>
          <w:tab w:val="left" w:pos="6150"/>
        </w:tabs>
        <w:spacing w:after="0" w:line="240" w:lineRule="auto"/>
        <w:jc w:val="both"/>
        <w:rPr>
          <w:rFonts w:ascii="Times New Roman" w:hAnsi="Times New Roman" w:cs="Times New Roman"/>
        </w:rPr>
      </w:pPr>
      <w:r w:rsidRPr="00CB0178">
        <w:rPr>
          <w:rFonts w:ascii="Times New Roman" w:hAnsi="Times New Roman" w:cs="Times New Roman"/>
        </w:rPr>
        <w:t xml:space="preserve">Prof. </w:t>
      </w:r>
      <w:proofErr w:type="spellStart"/>
      <w:r w:rsidRPr="00CB0178">
        <w:rPr>
          <w:rFonts w:ascii="Times New Roman" w:hAnsi="Times New Roman" w:cs="Times New Roman"/>
        </w:rPr>
        <w:t>Lawan</w:t>
      </w:r>
      <w:proofErr w:type="spellEnd"/>
      <w:r w:rsidRPr="00CB0178">
        <w:rPr>
          <w:rFonts w:ascii="Times New Roman" w:hAnsi="Times New Roman" w:cs="Times New Roman"/>
        </w:rPr>
        <w:t xml:space="preserve"> Abdu Sani</w:t>
      </w:r>
      <w:r w:rsidR="00AD1566" w:rsidRPr="00CB0178">
        <w:rPr>
          <w:rFonts w:ascii="Times New Roman" w:hAnsi="Times New Roman" w:cs="Times New Roman"/>
        </w:rPr>
        <w:tab/>
      </w:r>
      <w:r w:rsidR="00AD1566" w:rsidRPr="00CB0178">
        <w:rPr>
          <w:rFonts w:ascii="Times New Roman" w:hAnsi="Times New Roman" w:cs="Times New Roman"/>
        </w:rPr>
        <w:tab/>
        <w:t>Date</w:t>
      </w:r>
    </w:p>
    <w:p w14:paraId="14AA8E7A" w14:textId="77777777" w:rsidR="00AD1566" w:rsidRPr="00CB0178" w:rsidRDefault="00AD1566" w:rsidP="00AD1566">
      <w:pPr>
        <w:spacing w:after="0" w:line="480" w:lineRule="auto"/>
        <w:jc w:val="both"/>
        <w:rPr>
          <w:rFonts w:ascii="Times New Roman" w:hAnsi="Times New Roman" w:cs="Times New Roman"/>
        </w:rPr>
      </w:pPr>
      <w:r w:rsidRPr="00CB0178">
        <w:rPr>
          <w:rFonts w:ascii="Times New Roman" w:hAnsi="Times New Roman" w:cs="Times New Roman"/>
          <w:b/>
        </w:rPr>
        <w:t>External Supervisor</w:t>
      </w:r>
      <w:r w:rsidRPr="00CB0178">
        <w:rPr>
          <w:rFonts w:ascii="Times New Roman" w:hAnsi="Times New Roman" w:cs="Times New Roman"/>
          <w:b/>
        </w:rPr>
        <w:tab/>
      </w:r>
      <w:r w:rsidRPr="00CB0178">
        <w:rPr>
          <w:rFonts w:ascii="Times New Roman" w:hAnsi="Times New Roman" w:cs="Times New Roman"/>
          <w:b/>
        </w:rPr>
        <w:tab/>
      </w:r>
      <w:r w:rsidRPr="00CB0178">
        <w:rPr>
          <w:rFonts w:ascii="Times New Roman" w:hAnsi="Times New Roman" w:cs="Times New Roman"/>
          <w:b/>
        </w:rPr>
        <w:tab/>
      </w:r>
      <w:r w:rsidRPr="00CB0178">
        <w:rPr>
          <w:rFonts w:ascii="Times New Roman" w:hAnsi="Times New Roman" w:cs="Times New Roman"/>
          <w:b/>
        </w:rPr>
        <w:tab/>
      </w:r>
      <w:r w:rsidRPr="00CB0178">
        <w:rPr>
          <w:rFonts w:ascii="Times New Roman" w:hAnsi="Times New Roman" w:cs="Times New Roman"/>
          <w:b/>
        </w:rPr>
        <w:tab/>
      </w:r>
      <w:r w:rsidRPr="00CB0178">
        <w:rPr>
          <w:rFonts w:ascii="Times New Roman" w:hAnsi="Times New Roman" w:cs="Times New Roman"/>
          <w:b/>
        </w:rPr>
        <w:tab/>
      </w:r>
      <w:r w:rsidRPr="00CB0178">
        <w:rPr>
          <w:rFonts w:ascii="Times New Roman" w:hAnsi="Times New Roman" w:cs="Times New Roman"/>
          <w:b/>
        </w:rPr>
        <w:tab/>
      </w:r>
    </w:p>
    <w:p w14:paraId="6E289803" w14:textId="77777777" w:rsidR="00AD1566" w:rsidRPr="00CB0178" w:rsidRDefault="00AD1566" w:rsidP="00AD1566">
      <w:pPr>
        <w:spacing w:after="0" w:line="480" w:lineRule="auto"/>
        <w:jc w:val="both"/>
        <w:rPr>
          <w:rFonts w:ascii="Times New Roman" w:hAnsi="Times New Roman" w:cs="Times New Roman"/>
        </w:rPr>
      </w:pPr>
    </w:p>
    <w:p w14:paraId="265CA60D" w14:textId="77777777" w:rsidR="00AD1566" w:rsidRPr="00CB0178" w:rsidRDefault="00AD1566" w:rsidP="00AD1566">
      <w:pPr>
        <w:spacing w:line="480" w:lineRule="auto"/>
        <w:jc w:val="both"/>
        <w:rPr>
          <w:rFonts w:ascii="Times New Roman" w:hAnsi="Times New Roman" w:cs="Times New Roman"/>
        </w:rPr>
      </w:pPr>
    </w:p>
    <w:p w14:paraId="4B5AF70C" w14:textId="77777777" w:rsidR="00AD1566" w:rsidRPr="00CB0178" w:rsidRDefault="00AD1566" w:rsidP="00CB0178">
      <w:pPr>
        <w:spacing w:after="0" w:line="240" w:lineRule="auto"/>
        <w:jc w:val="both"/>
        <w:rPr>
          <w:rFonts w:ascii="Times New Roman" w:hAnsi="Times New Roman" w:cs="Times New Roman"/>
        </w:rPr>
      </w:pPr>
      <w:r w:rsidRPr="00CB0178">
        <w:rPr>
          <w:rFonts w:ascii="Times New Roman" w:hAnsi="Times New Roman" w:cs="Times New Roman"/>
        </w:rPr>
        <w:t>__________________________</w:t>
      </w:r>
      <w:r w:rsidRPr="00CB0178">
        <w:rPr>
          <w:rFonts w:ascii="Times New Roman" w:hAnsi="Times New Roman" w:cs="Times New Roman"/>
        </w:rPr>
        <w:tab/>
      </w:r>
      <w:r w:rsidRPr="00CB0178">
        <w:rPr>
          <w:rFonts w:ascii="Times New Roman" w:hAnsi="Times New Roman" w:cs="Times New Roman"/>
        </w:rPr>
        <w:tab/>
      </w:r>
      <w:r w:rsidRPr="00CB0178">
        <w:rPr>
          <w:rFonts w:ascii="Times New Roman" w:hAnsi="Times New Roman" w:cs="Times New Roman"/>
        </w:rPr>
        <w:tab/>
        <w:t>____________________________</w:t>
      </w:r>
    </w:p>
    <w:p w14:paraId="7BC45548" w14:textId="6E7922E0" w:rsidR="00AD1566" w:rsidRPr="00CB0178" w:rsidRDefault="008A3E06" w:rsidP="00CB0178">
      <w:pPr>
        <w:tabs>
          <w:tab w:val="left" w:pos="3043"/>
          <w:tab w:val="center" w:pos="4513"/>
        </w:tabs>
        <w:spacing w:line="240" w:lineRule="auto"/>
        <w:ind w:left="720" w:hanging="720"/>
        <w:jc w:val="both"/>
        <w:rPr>
          <w:rFonts w:ascii="Times New Roman" w:hAnsi="Times New Roman" w:cs="Times New Roman"/>
          <w:bCs/>
        </w:rPr>
      </w:pPr>
      <w:proofErr w:type="spellStart"/>
      <w:r w:rsidRPr="00CB0178">
        <w:rPr>
          <w:rFonts w:ascii="Times New Roman" w:hAnsi="Times New Roman" w:cs="Times New Roman"/>
          <w:bCs/>
        </w:rPr>
        <w:t>Mallam</w:t>
      </w:r>
      <w:proofErr w:type="spellEnd"/>
      <w:r w:rsidRPr="00CB0178">
        <w:rPr>
          <w:rFonts w:ascii="Times New Roman" w:hAnsi="Times New Roman" w:cs="Times New Roman"/>
          <w:bCs/>
        </w:rPr>
        <w:t xml:space="preserve"> S.</w:t>
      </w:r>
      <w:r w:rsidR="00831CCC" w:rsidRPr="00CB0178">
        <w:rPr>
          <w:rFonts w:ascii="Times New Roman" w:hAnsi="Times New Roman" w:cs="Times New Roman"/>
          <w:bCs/>
        </w:rPr>
        <w:t xml:space="preserve"> </w:t>
      </w:r>
      <w:r w:rsidRPr="00CB0178">
        <w:rPr>
          <w:rFonts w:ascii="Times New Roman" w:hAnsi="Times New Roman" w:cs="Times New Roman"/>
          <w:bCs/>
        </w:rPr>
        <w:t xml:space="preserve">M </w:t>
      </w:r>
      <w:proofErr w:type="spellStart"/>
      <w:r w:rsidRPr="00CB0178">
        <w:rPr>
          <w:rFonts w:ascii="Times New Roman" w:hAnsi="Times New Roman" w:cs="Times New Roman"/>
          <w:bCs/>
        </w:rPr>
        <w:t>Maishanu</w:t>
      </w:r>
      <w:proofErr w:type="spellEnd"/>
      <w:r w:rsidR="00AD1566" w:rsidRPr="00CB0178">
        <w:rPr>
          <w:rFonts w:ascii="Times New Roman" w:hAnsi="Times New Roman" w:cs="Times New Roman"/>
        </w:rPr>
        <w:tab/>
      </w:r>
      <w:r w:rsidR="00AD1566" w:rsidRPr="00CB0178">
        <w:rPr>
          <w:rFonts w:ascii="Times New Roman" w:hAnsi="Times New Roman" w:cs="Times New Roman"/>
        </w:rPr>
        <w:tab/>
      </w:r>
      <w:r w:rsidR="00AD1566" w:rsidRPr="00CB0178">
        <w:rPr>
          <w:rFonts w:ascii="Times New Roman" w:hAnsi="Times New Roman" w:cs="Times New Roman"/>
        </w:rPr>
        <w:tab/>
      </w:r>
      <w:r w:rsidR="00AD1566" w:rsidRPr="00CB0178">
        <w:rPr>
          <w:rFonts w:ascii="Times New Roman" w:hAnsi="Times New Roman" w:cs="Times New Roman"/>
        </w:rPr>
        <w:tab/>
      </w:r>
      <w:r w:rsidR="00AD1566" w:rsidRPr="00CB0178">
        <w:rPr>
          <w:rFonts w:ascii="Times New Roman" w:hAnsi="Times New Roman" w:cs="Times New Roman"/>
        </w:rPr>
        <w:tab/>
        <w:t>Date</w:t>
      </w:r>
    </w:p>
    <w:p w14:paraId="3608A7C3" w14:textId="77777777" w:rsidR="00AD1566" w:rsidRPr="00CB0178" w:rsidRDefault="00AD1566" w:rsidP="00CB0178">
      <w:pPr>
        <w:spacing w:after="0" w:line="240" w:lineRule="auto"/>
        <w:jc w:val="both"/>
        <w:rPr>
          <w:rFonts w:ascii="Times New Roman" w:hAnsi="Times New Roman" w:cs="Times New Roman"/>
          <w:b/>
        </w:rPr>
      </w:pPr>
      <w:r w:rsidRPr="00CB0178">
        <w:rPr>
          <w:rFonts w:ascii="Times New Roman" w:hAnsi="Times New Roman" w:cs="Times New Roman"/>
          <w:b/>
        </w:rPr>
        <w:t>Project Supervisor</w:t>
      </w:r>
      <w:r w:rsidRPr="00CB0178">
        <w:rPr>
          <w:rFonts w:ascii="Times New Roman" w:hAnsi="Times New Roman" w:cs="Times New Roman"/>
          <w:b/>
        </w:rPr>
        <w:tab/>
      </w:r>
      <w:r w:rsidRPr="00CB0178">
        <w:rPr>
          <w:rFonts w:ascii="Times New Roman" w:hAnsi="Times New Roman" w:cs="Times New Roman"/>
        </w:rPr>
        <w:tab/>
      </w:r>
      <w:r w:rsidRPr="00CB0178">
        <w:rPr>
          <w:rFonts w:ascii="Times New Roman" w:hAnsi="Times New Roman" w:cs="Times New Roman"/>
        </w:rPr>
        <w:tab/>
      </w:r>
      <w:r w:rsidRPr="00CB0178">
        <w:rPr>
          <w:rFonts w:ascii="Times New Roman" w:hAnsi="Times New Roman" w:cs="Times New Roman"/>
        </w:rPr>
        <w:tab/>
      </w:r>
      <w:r w:rsidRPr="00CB0178">
        <w:rPr>
          <w:rFonts w:ascii="Times New Roman" w:hAnsi="Times New Roman" w:cs="Times New Roman"/>
        </w:rPr>
        <w:tab/>
      </w:r>
      <w:r w:rsidRPr="00CB0178">
        <w:rPr>
          <w:rFonts w:ascii="Times New Roman" w:hAnsi="Times New Roman" w:cs="Times New Roman"/>
        </w:rPr>
        <w:tab/>
      </w:r>
      <w:r w:rsidRPr="00CB0178">
        <w:rPr>
          <w:rFonts w:ascii="Times New Roman" w:hAnsi="Times New Roman" w:cs="Times New Roman"/>
        </w:rPr>
        <w:tab/>
      </w:r>
    </w:p>
    <w:p w14:paraId="0518C061" w14:textId="7E4778DA" w:rsidR="00AD1566" w:rsidRDefault="00AD1566" w:rsidP="00AD1566">
      <w:pPr>
        <w:spacing w:after="0" w:line="480" w:lineRule="auto"/>
        <w:jc w:val="both"/>
        <w:rPr>
          <w:rFonts w:ascii="Times New Roman" w:hAnsi="Times New Roman" w:cs="Times New Roman"/>
        </w:rPr>
      </w:pPr>
    </w:p>
    <w:p w14:paraId="16F4480C" w14:textId="77777777" w:rsidR="00CB0178" w:rsidRPr="00CB0178" w:rsidRDefault="00CB0178" w:rsidP="00AD1566">
      <w:pPr>
        <w:spacing w:after="0" w:line="480" w:lineRule="auto"/>
        <w:jc w:val="both"/>
        <w:rPr>
          <w:rFonts w:ascii="Times New Roman" w:hAnsi="Times New Roman" w:cs="Times New Roman"/>
        </w:rPr>
      </w:pPr>
    </w:p>
    <w:p w14:paraId="2199093B" w14:textId="77777777" w:rsidR="00AD1566" w:rsidRPr="00CB0178" w:rsidRDefault="00AD1566" w:rsidP="00CB0178">
      <w:pPr>
        <w:spacing w:after="0" w:line="240" w:lineRule="auto"/>
        <w:jc w:val="both"/>
        <w:rPr>
          <w:rFonts w:ascii="Times New Roman" w:hAnsi="Times New Roman" w:cs="Times New Roman"/>
        </w:rPr>
      </w:pPr>
      <w:r w:rsidRPr="00CB0178">
        <w:rPr>
          <w:rFonts w:ascii="Times New Roman" w:hAnsi="Times New Roman" w:cs="Times New Roman"/>
        </w:rPr>
        <w:t>__________________________</w:t>
      </w:r>
      <w:r w:rsidRPr="00CB0178">
        <w:rPr>
          <w:rFonts w:ascii="Times New Roman" w:hAnsi="Times New Roman" w:cs="Times New Roman"/>
        </w:rPr>
        <w:tab/>
      </w:r>
      <w:r w:rsidRPr="00CB0178">
        <w:rPr>
          <w:rFonts w:ascii="Times New Roman" w:hAnsi="Times New Roman" w:cs="Times New Roman"/>
        </w:rPr>
        <w:tab/>
      </w:r>
      <w:r w:rsidRPr="00CB0178">
        <w:rPr>
          <w:rFonts w:ascii="Times New Roman" w:hAnsi="Times New Roman" w:cs="Times New Roman"/>
        </w:rPr>
        <w:tab/>
        <w:t>____________________________</w:t>
      </w:r>
    </w:p>
    <w:p w14:paraId="0703D48F" w14:textId="7E39121F" w:rsidR="00AD1566" w:rsidRPr="00CB0178" w:rsidRDefault="00AD1566" w:rsidP="00A72839">
      <w:pPr>
        <w:spacing w:after="0" w:line="240" w:lineRule="auto"/>
        <w:jc w:val="both"/>
        <w:rPr>
          <w:rFonts w:ascii="Times New Roman" w:hAnsi="Times New Roman" w:cs="Times New Roman"/>
        </w:rPr>
      </w:pPr>
      <w:r w:rsidRPr="00CB0178">
        <w:rPr>
          <w:rFonts w:ascii="Times New Roman" w:hAnsi="Times New Roman" w:cs="Times New Roman"/>
        </w:rPr>
        <w:t xml:space="preserve">Prof. </w:t>
      </w:r>
      <w:r w:rsidR="008A3E06" w:rsidRPr="00CB0178">
        <w:rPr>
          <w:rFonts w:ascii="Times New Roman" w:hAnsi="Times New Roman" w:cs="Times New Roman"/>
        </w:rPr>
        <w:t>A.</w:t>
      </w:r>
      <w:r w:rsidR="00831CCC" w:rsidRPr="00CB0178">
        <w:rPr>
          <w:rFonts w:ascii="Times New Roman" w:hAnsi="Times New Roman" w:cs="Times New Roman"/>
        </w:rPr>
        <w:t xml:space="preserve"> </w:t>
      </w:r>
      <w:r w:rsidR="008A3E06" w:rsidRPr="00CB0178">
        <w:rPr>
          <w:rFonts w:ascii="Times New Roman" w:hAnsi="Times New Roman" w:cs="Times New Roman"/>
        </w:rPr>
        <w:t xml:space="preserve">A </w:t>
      </w:r>
      <w:proofErr w:type="spellStart"/>
      <w:r w:rsidR="008A3E06" w:rsidRPr="00CB0178">
        <w:rPr>
          <w:rFonts w:ascii="Times New Roman" w:hAnsi="Times New Roman" w:cs="Times New Roman"/>
        </w:rPr>
        <w:t>Aliero</w:t>
      </w:r>
      <w:proofErr w:type="spellEnd"/>
      <w:r w:rsidRPr="00CB0178">
        <w:rPr>
          <w:rFonts w:ascii="Times New Roman" w:hAnsi="Times New Roman" w:cs="Times New Roman"/>
        </w:rPr>
        <w:tab/>
      </w:r>
      <w:r w:rsidRPr="00CB0178">
        <w:rPr>
          <w:rFonts w:ascii="Times New Roman" w:hAnsi="Times New Roman" w:cs="Times New Roman"/>
        </w:rPr>
        <w:tab/>
      </w:r>
      <w:r w:rsidRPr="00CB0178">
        <w:rPr>
          <w:rFonts w:ascii="Times New Roman" w:hAnsi="Times New Roman" w:cs="Times New Roman"/>
        </w:rPr>
        <w:tab/>
      </w:r>
      <w:r w:rsidRPr="00CB0178">
        <w:rPr>
          <w:rFonts w:ascii="Times New Roman" w:hAnsi="Times New Roman" w:cs="Times New Roman"/>
        </w:rPr>
        <w:tab/>
      </w:r>
      <w:r w:rsidRPr="00CB0178">
        <w:rPr>
          <w:rFonts w:ascii="Times New Roman" w:hAnsi="Times New Roman" w:cs="Times New Roman"/>
        </w:rPr>
        <w:tab/>
      </w:r>
      <w:r w:rsidR="008A3E06" w:rsidRPr="00CB0178">
        <w:rPr>
          <w:rFonts w:ascii="Times New Roman" w:hAnsi="Times New Roman" w:cs="Times New Roman"/>
        </w:rPr>
        <w:t xml:space="preserve"> </w:t>
      </w:r>
      <w:r w:rsidR="008A3E06" w:rsidRPr="00CB0178">
        <w:rPr>
          <w:rFonts w:ascii="Times New Roman" w:hAnsi="Times New Roman" w:cs="Times New Roman"/>
        </w:rPr>
        <w:tab/>
      </w:r>
      <w:r w:rsidRPr="00CB0178">
        <w:rPr>
          <w:rFonts w:ascii="Times New Roman" w:hAnsi="Times New Roman" w:cs="Times New Roman"/>
        </w:rPr>
        <w:tab/>
        <w:t>Date</w:t>
      </w:r>
    </w:p>
    <w:p w14:paraId="38FE274D" w14:textId="77777777" w:rsidR="00AD1566" w:rsidRPr="00CB0178" w:rsidRDefault="00AD1566" w:rsidP="00AD1566">
      <w:pPr>
        <w:spacing w:after="0" w:line="480" w:lineRule="auto"/>
        <w:jc w:val="both"/>
        <w:rPr>
          <w:rFonts w:ascii="Times New Roman" w:hAnsi="Times New Roman" w:cs="Times New Roman"/>
        </w:rPr>
      </w:pPr>
      <w:r w:rsidRPr="00CB0178">
        <w:rPr>
          <w:rFonts w:ascii="Times New Roman" w:hAnsi="Times New Roman" w:cs="Times New Roman"/>
          <w:b/>
        </w:rPr>
        <w:t>Head of Department</w:t>
      </w:r>
      <w:r w:rsidRPr="00CB0178">
        <w:rPr>
          <w:rFonts w:ascii="Times New Roman" w:hAnsi="Times New Roman" w:cs="Times New Roman"/>
          <w:b/>
        </w:rPr>
        <w:tab/>
      </w:r>
      <w:r w:rsidRPr="00CB0178">
        <w:rPr>
          <w:rFonts w:ascii="Times New Roman" w:hAnsi="Times New Roman" w:cs="Times New Roman"/>
        </w:rPr>
        <w:tab/>
      </w:r>
      <w:r w:rsidRPr="00CB0178">
        <w:rPr>
          <w:rFonts w:ascii="Times New Roman" w:hAnsi="Times New Roman" w:cs="Times New Roman"/>
        </w:rPr>
        <w:tab/>
      </w:r>
      <w:r w:rsidRPr="00CB0178">
        <w:rPr>
          <w:rFonts w:ascii="Times New Roman" w:hAnsi="Times New Roman" w:cs="Times New Roman"/>
        </w:rPr>
        <w:tab/>
      </w:r>
      <w:r w:rsidRPr="00CB0178">
        <w:rPr>
          <w:rFonts w:ascii="Times New Roman" w:hAnsi="Times New Roman" w:cs="Times New Roman"/>
        </w:rPr>
        <w:tab/>
      </w:r>
      <w:r w:rsidRPr="00CB0178">
        <w:rPr>
          <w:rFonts w:ascii="Times New Roman" w:hAnsi="Times New Roman" w:cs="Times New Roman"/>
        </w:rPr>
        <w:tab/>
      </w:r>
      <w:r w:rsidRPr="00CB0178">
        <w:rPr>
          <w:rFonts w:ascii="Times New Roman" w:hAnsi="Times New Roman" w:cs="Times New Roman"/>
        </w:rPr>
        <w:tab/>
      </w:r>
    </w:p>
    <w:p w14:paraId="47ABF3CC" w14:textId="26A98EE9" w:rsidR="00AD1566" w:rsidRPr="00CB0178" w:rsidRDefault="00AD1566" w:rsidP="00AD1566">
      <w:pPr>
        <w:spacing w:line="480" w:lineRule="auto"/>
        <w:jc w:val="both"/>
        <w:rPr>
          <w:rFonts w:ascii="Times New Roman" w:hAnsi="Times New Roman" w:cs="Times New Roman"/>
          <w:b/>
        </w:rPr>
      </w:pPr>
    </w:p>
    <w:p w14:paraId="2AB4BFEA" w14:textId="315803F4" w:rsidR="00AD1566" w:rsidRPr="00CB0178" w:rsidRDefault="00CB0178" w:rsidP="00A1337F">
      <w:pPr>
        <w:jc w:val="center"/>
        <w:rPr>
          <w:rFonts w:ascii="Times New Roman" w:hAnsi="Times New Roman" w:cs="Times New Roman"/>
          <w:b/>
        </w:rPr>
      </w:pPr>
      <w:r>
        <w:rPr>
          <w:rFonts w:ascii="Times New Roman" w:hAnsi="Times New Roman" w:cs="Times New Roman"/>
          <w:b/>
        </w:rPr>
        <w:br w:type="page"/>
      </w:r>
      <w:r w:rsidR="00AD1566" w:rsidRPr="00CB0178">
        <w:rPr>
          <w:rFonts w:ascii="Times New Roman" w:hAnsi="Times New Roman" w:cs="Times New Roman"/>
          <w:b/>
        </w:rPr>
        <w:lastRenderedPageBreak/>
        <w:t>DEDICATION</w:t>
      </w:r>
    </w:p>
    <w:p w14:paraId="73332F93" w14:textId="77777777" w:rsidR="00AD1566" w:rsidRPr="00CB0178" w:rsidRDefault="00AD1566" w:rsidP="00CB0178">
      <w:pPr>
        <w:spacing w:line="480" w:lineRule="auto"/>
        <w:rPr>
          <w:rFonts w:ascii="Times New Roman" w:hAnsi="Times New Roman" w:cs="Times New Roman"/>
          <w:color w:val="000000" w:themeColor="text1"/>
        </w:rPr>
      </w:pPr>
      <w:r w:rsidRPr="00CB0178">
        <w:rPr>
          <w:rFonts w:ascii="Times New Roman" w:hAnsi="Times New Roman" w:cs="Times New Roman"/>
        </w:rPr>
        <w:t>This work is dedicated to my family, whose unwavering support and encouragement have been instrumented throughout my academic journey</w:t>
      </w:r>
      <w:r w:rsidRPr="00CB0178">
        <w:rPr>
          <w:rFonts w:ascii="Times New Roman" w:hAnsi="Times New Roman" w:cs="Times New Roman"/>
          <w:color w:val="000000" w:themeColor="text1"/>
        </w:rPr>
        <w:t xml:space="preserve"> This research work is also dedicated to ALLAH (S.W.T) and his beloved messenger Muhammad (S.A.W.).</w:t>
      </w:r>
    </w:p>
    <w:p w14:paraId="0DB503C1" w14:textId="77777777" w:rsidR="00AD1566" w:rsidRPr="00CB0178" w:rsidRDefault="00AD1566" w:rsidP="00AD1566">
      <w:pPr>
        <w:spacing w:line="480" w:lineRule="auto"/>
        <w:jc w:val="both"/>
        <w:rPr>
          <w:rFonts w:ascii="Times New Roman" w:hAnsi="Times New Roman" w:cs="Times New Roman"/>
        </w:rPr>
      </w:pPr>
    </w:p>
    <w:p w14:paraId="745DC592" w14:textId="77777777" w:rsidR="00AD1566" w:rsidRPr="00CB0178" w:rsidRDefault="00AD1566" w:rsidP="00AD1566">
      <w:pPr>
        <w:spacing w:line="480" w:lineRule="auto"/>
        <w:jc w:val="both"/>
        <w:rPr>
          <w:rFonts w:ascii="Times New Roman" w:eastAsiaTheme="majorEastAsia" w:hAnsi="Times New Roman" w:cs="Times New Roman"/>
          <w:color w:val="1F3763" w:themeColor="accent1" w:themeShade="7F"/>
        </w:rPr>
      </w:pPr>
      <w:r w:rsidRPr="00CB0178">
        <w:rPr>
          <w:rFonts w:ascii="Times New Roman" w:hAnsi="Times New Roman" w:cs="Times New Roman"/>
        </w:rPr>
        <w:br w:type="page"/>
      </w:r>
    </w:p>
    <w:p w14:paraId="37E21EB7" w14:textId="4FFDC53A" w:rsidR="00AD1566" w:rsidRPr="00CB0178" w:rsidRDefault="00AD1566" w:rsidP="00CB0178">
      <w:pPr>
        <w:tabs>
          <w:tab w:val="left" w:pos="3043"/>
          <w:tab w:val="center" w:pos="4513"/>
        </w:tabs>
        <w:spacing w:line="480" w:lineRule="auto"/>
        <w:ind w:left="720" w:hanging="720"/>
        <w:jc w:val="center"/>
        <w:rPr>
          <w:rFonts w:ascii="Times New Roman" w:hAnsi="Times New Roman" w:cs="Times New Roman"/>
          <w:b/>
          <w:bCs/>
        </w:rPr>
      </w:pPr>
      <w:r w:rsidRPr="00CB0178">
        <w:rPr>
          <w:rFonts w:ascii="Times New Roman" w:hAnsi="Times New Roman" w:cs="Times New Roman"/>
          <w:b/>
          <w:bCs/>
        </w:rPr>
        <w:lastRenderedPageBreak/>
        <w:t>ACKNOWLEDGEMENTS</w:t>
      </w:r>
    </w:p>
    <w:p w14:paraId="34866895" w14:textId="7B628802" w:rsidR="000B5707" w:rsidRPr="00CB0178" w:rsidRDefault="000B5707" w:rsidP="00CB0178">
      <w:pPr>
        <w:spacing w:after="0" w:line="480" w:lineRule="auto"/>
        <w:jc w:val="both"/>
        <w:rPr>
          <w:rFonts w:ascii="Times New Roman" w:eastAsia="Times New Roman" w:hAnsi="Times New Roman" w:cs="Times New Roman"/>
        </w:rPr>
      </w:pPr>
      <w:r w:rsidRPr="00CB0178">
        <w:rPr>
          <w:rFonts w:ascii="Times New Roman" w:eastAsia="Times New Roman" w:hAnsi="Times New Roman" w:cs="Times New Roman"/>
        </w:rPr>
        <w:t>All praise is due to Allah, the Most Merciful, whose guidance and blessings made the completion of this research possible. May peace and blessings be upon Prophet Muhammad (PBUH), the teacher of knowledge and mercy to all mankind.</w:t>
      </w:r>
    </w:p>
    <w:p w14:paraId="7E70F43D" w14:textId="77777777" w:rsidR="000B5707" w:rsidRPr="00CB0178" w:rsidRDefault="000B5707" w:rsidP="00CB0178">
      <w:pPr>
        <w:spacing w:after="0" w:line="480" w:lineRule="auto"/>
        <w:jc w:val="both"/>
        <w:rPr>
          <w:rFonts w:ascii="Times New Roman" w:eastAsia="Times New Roman" w:hAnsi="Times New Roman" w:cs="Times New Roman"/>
        </w:rPr>
      </w:pPr>
      <w:r w:rsidRPr="00CB0178">
        <w:rPr>
          <w:rFonts w:ascii="Times New Roman" w:eastAsia="Times New Roman" w:hAnsi="Times New Roman" w:cs="Times New Roman"/>
        </w:rPr>
        <w:t xml:space="preserve">My sincere appreciation goes to my supervisor, </w:t>
      </w:r>
      <w:proofErr w:type="spellStart"/>
      <w:r w:rsidRPr="00CB0178">
        <w:rPr>
          <w:rFonts w:ascii="Times New Roman" w:eastAsia="Times New Roman" w:hAnsi="Times New Roman" w:cs="Times New Roman"/>
        </w:rPr>
        <w:t>Mallam</w:t>
      </w:r>
      <w:proofErr w:type="spellEnd"/>
      <w:r w:rsidRPr="00CB0178">
        <w:rPr>
          <w:rFonts w:ascii="Times New Roman" w:eastAsia="Times New Roman" w:hAnsi="Times New Roman" w:cs="Times New Roman"/>
        </w:rPr>
        <w:t xml:space="preserve"> S. M. </w:t>
      </w:r>
      <w:proofErr w:type="spellStart"/>
      <w:r w:rsidRPr="00CB0178">
        <w:rPr>
          <w:rFonts w:ascii="Times New Roman" w:eastAsia="Times New Roman" w:hAnsi="Times New Roman" w:cs="Times New Roman"/>
        </w:rPr>
        <w:t>Maishanu</w:t>
      </w:r>
      <w:proofErr w:type="spellEnd"/>
      <w:r w:rsidRPr="00CB0178">
        <w:rPr>
          <w:rFonts w:ascii="Times New Roman" w:eastAsia="Times New Roman" w:hAnsi="Times New Roman" w:cs="Times New Roman"/>
        </w:rPr>
        <w:t>, for his guidance, patience, and valuable advice throughout this project. His dedication and support greatly contributed to the success of this work.</w:t>
      </w:r>
    </w:p>
    <w:p w14:paraId="3888A0FB" w14:textId="6A11D7CB" w:rsidR="000B5707" w:rsidRPr="00CB0178" w:rsidRDefault="000B5707" w:rsidP="00CB0178">
      <w:pPr>
        <w:spacing w:after="0" w:line="480" w:lineRule="auto"/>
        <w:jc w:val="both"/>
        <w:rPr>
          <w:rFonts w:ascii="Times New Roman" w:eastAsia="Times New Roman" w:hAnsi="Times New Roman" w:cs="Times New Roman"/>
        </w:rPr>
      </w:pPr>
      <w:r w:rsidRPr="00CB0178">
        <w:rPr>
          <w:rFonts w:ascii="Times New Roman" w:eastAsia="Times New Roman" w:hAnsi="Times New Roman" w:cs="Times New Roman"/>
        </w:rPr>
        <w:t>I am deeply grateful to my parents for their constant prayers, encouragement, and sacrifices, which have been my greatest source of motivation. May Almighty Allah reward them with long life, peace, and happiness.</w:t>
      </w:r>
      <w:r w:rsidR="00CB0178">
        <w:rPr>
          <w:rFonts w:ascii="Times New Roman" w:eastAsia="Times New Roman" w:hAnsi="Times New Roman" w:cs="Times New Roman"/>
        </w:rPr>
        <w:t xml:space="preserve"> </w:t>
      </w:r>
      <w:r w:rsidRPr="00CB0178">
        <w:rPr>
          <w:rFonts w:ascii="Times New Roman" w:eastAsia="Times New Roman" w:hAnsi="Times New Roman" w:cs="Times New Roman"/>
        </w:rPr>
        <w:t>My appreciation also goes to the lecturers and laboratory staff of the Department of Biological Sciences for their support and guidance during the course of this study. I equally thank my colleagues and friends for their cooperation and encouragement throughout this journey.</w:t>
      </w:r>
      <w:r w:rsidR="00CB0178">
        <w:rPr>
          <w:rFonts w:ascii="Times New Roman" w:eastAsia="Times New Roman" w:hAnsi="Times New Roman" w:cs="Times New Roman"/>
        </w:rPr>
        <w:t xml:space="preserve"> </w:t>
      </w:r>
      <w:r w:rsidRPr="00CB0178">
        <w:rPr>
          <w:rFonts w:ascii="Times New Roman" w:eastAsia="Times New Roman" w:hAnsi="Times New Roman" w:cs="Times New Roman"/>
        </w:rPr>
        <w:t>Finally, I thank everyone who, in one way or another, contributed to the success of this research. May Allah reward you all abundantly.</w:t>
      </w:r>
    </w:p>
    <w:p w14:paraId="7F4FDB50" w14:textId="77777777" w:rsidR="00AD1566" w:rsidRPr="00CB0178" w:rsidRDefault="00AD1566" w:rsidP="00AD1566">
      <w:pPr>
        <w:spacing w:after="0" w:line="240" w:lineRule="auto"/>
        <w:jc w:val="both"/>
        <w:rPr>
          <w:rFonts w:ascii="Times New Roman" w:eastAsia="Times New Roman" w:hAnsi="Times New Roman" w:cs="Times New Roman"/>
        </w:rPr>
      </w:pPr>
    </w:p>
    <w:p w14:paraId="359D9063" w14:textId="77777777" w:rsidR="00AD1566" w:rsidRPr="00CB0178" w:rsidRDefault="00AD1566" w:rsidP="00AD1566">
      <w:pPr>
        <w:spacing w:line="480" w:lineRule="auto"/>
        <w:jc w:val="both"/>
        <w:rPr>
          <w:rFonts w:ascii="Times New Roman" w:hAnsi="Times New Roman" w:cs="Times New Roman"/>
          <w:b/>
        </w:rPr>
      </w:pPr>
    </w:p>
    <w:p w14:paraId="78B8F769" w14:textId="77777777" w:rsidR="00AD1566" w:rsidRPr="00CB0178" w:rsidRDefault="00AD1566" w:rsidP="00AD1566">
      <w:pPr>
        <w:spacing w:line="480" w:lineRule="auto"/>
        <w:jc w:val="both"/>
        <w:rPr>
          <w:rFonts w:ascii="Times New Roman" w:hAnsi="Times New Roman" w:cs="Times New Roman"/>
          <w:b/>
        </w:rPr>
      </w:pPr>
    </w:p>
    <w:p w14:paraId="6AF861FD" w14:textId="77777777" w:rsidR="00AD1566" w:rsidRPr="00CB0178" w:rsidRDefault="00AD1566" w:rsidP="00AD1566">
      <w:pPr>
        <w:spacing w:line="480" w:lineRule="auto"/>
        <w:jc w:val="both"/>
        <w:rPr>
          <w:rFonts w:ascii="Times New Roman" w:hAnsi="Times New Roman" w:cs="Times New Roman"/>
          <w:b/>
        </w:rPr>
      </w:pPr>
    </w:p>
    <w:p w14:paraId="470FD3BB" w14:textId="0AB61C0F" w:rsidR="00AD1566" w:rsidRPr="00CB0178" w:rsidRDefault="00AD1566" w:rsidP="00E7192E">
      <w:pPr>
        <w:jc w:val="both"/>
        <w:rPr>
          <w:rFonts w:ascii="Times New Roman" w:hAnsi="Times New Roman" w:cs="Times New Roman"/>
          <w:b/>
        </w:rPr>
      </w:pPr>
      <w:r w:rsidRPr="00CB0178">
        <w:rPr>
          <w:rFonts w:ascii="Times New Roman" w:hAnsi="Times New Roman" w:cs="Times New Roman"/>
          <w:b/>
        </w:rPr>
        <w:br w:type="page"/>
      </w:r>
    </w:p>
    <w:p w14:paraId="453A8234" w14:textId="77777777" w:rsidR="00AD1566" w:rsidRPr="00CB0178" w:rsidRDefault="00AD1566" w:rsidP="00CB0178">
      <w:pPr>
        <w:jc w:val="center"/>
        <w:rPr>
          <w:rFonts w:ascii="Times New Roman" w:hAnsi="Times New Roman" w:cs="Times New Roman"/>
          <w:b/>
          <w:bCs/>
        </w:rPr>
      </w:pPr>
      <w:r w:rsidRPr="00CB0178">
        <w:rPr>
          <w:rFonts w:ascii="Times New Roman" w:hAnsi="Times New Roman" w:cs="Times New Roman"/>
          <w:b/>
          <w:bCs/>
        </w:rPr>
        <w:lastRenderedPageBreak/>
        <w:t>TABLE OF CONTENTS</w:t>
      </w:r>
    </w:p>
    <w:p w14:paraId="70A1D37D" w14:textId="77777777" w:rsidR="00AD1566" w:rsidRPr="00CB0178" w:rsidRDefault="00AD1566" w:rsidP="00436BB4">
      <w:pPr>
        <w:spacing w:line="480" w:lineRule="auto"/>
        <w:ind w:left="720" w:hanging="720"/>
        <w:jc w:val="both"/>
        <w:rPr>
          <w:rFonts w:ascii="Times New Roman" w:hAnsi="Times New Roman" w:cs="Times New Roman"/>
          <w:b/>
          <w:bCs/>
        </w:rPr>
      </w:pPr>
      <w:r w:rsidRPr="00CB0178">
        <w:rPr>
          <w:rFonts w:ascii="Times New Roman" w:hAnsi="Times New Roman" w:cs="Times New Roman"/>
          <w:b/>
          <w:bCs/>
        </w:rPr>
        <w:t xml:space="preserve">CONTENTS </w:t>
      </w:r>
      <w:r w:rsidRPr="00CB0178">
        <w:rPr>
          <w:rFonts w:ascii="Times New Roman" w:hAnsi="Times New Roman" w:cs="Times New Roman"/>
          <w:b/>
          <w:bCs/>
        </w:rPr>
        <w:tab/>
      </w:r>
      <w:r w:rsidRPr="00CB0178">
        <w:rPr>
          <w:rFonts w:ascii="Times New Roman" w:hAnsi="Times New Roman" w:cs="Times New Roman"/>
          <w:b/>
          <w:bCs/>
        </w:rPr>
        <w:tab/>
      </w:r>
      <w:r w:rsidRPr="00CB0178">
        <w:rPr>
          <w:rFonts w:ascii="Times New Roman" w:hAnsi="Times New Roman" w:cs="Times New Roman"/>
          <w:b/>
          <w:bCs/>
        </w:rPr>
        <w:tab/>
      </w:r>
      <w:r w:rsidRPr="00CB0178">
        <w:rPr>
          <w:rFonts w:ascii="Times New Roman" w:hAnsi="Times New Roman" w:cs="Times New Roman"/>
          <w:b/>
          <w:bCs/>
        </w:rPr>
        <w:tab/>
      </w:r>
      <w:r w:rsidRPr="00CB0178">
        <w:rPr>
          <w:rFonts w:ascii="Times New Roman" w:hAnsi="Times New Roman" w:cs="Times New Roman"/>
          <w:b/>
          <w:bCs/>
        </w:rPr>
        <w:tab/>
      </w:r>
      <w:r w:rsidRPr="00CB0178">
        <w:rPr>
          <w:rFonts w:ascii="Times New Roman" w:hAnsi="Times New Roman" w:cs="Times New Roman"/>
          <w:b/>
          <w:bCs/>
        </w:rPr>
        <w:tab/>
      </w:r>
      <w:r w:rsidRPr="00CB0178">
        <w:rPr>
          <w:rFonts w:ascii="Times New Roman" w:hAnsi="Times New Roman" w:cs="Times New Roman"/>
          <w:b/>
          <w:bCs/>
        </w:rPr>
        <w:tab/>
      </w:r>
      <w:r w:rsidRPr="00CB0178">
        <w:rPr>
          <w:rFonts w:ascii="Times New Roman" w:hAnsi="Times New Roman" w:cs="Times New Roman"/>
          <w:b/>
          <w:bCs/>
        </w:rPr>
        <w:tab/>
      </w:r>
      <w:r w:rsidRPr="00CB0178">
        <w:rPr>
          <w:rFonts w:ascii="Times New Roman" w:hAnsi="Times New Roman" w:cs="Times New Roman"/>
          <w:b/>
          <w:bCs/>
        </w:rPr>
        <w:tab/>
      </w:r>
      <w:r w:rsidRPr="00CB0178">
        <w:rPr>
          <w:rFonts w:ascii="Times New Roman" w:hAnsi="Times New Roman" w:cs="Times New Roman"/>
          <w:b/>
          <w:bCs/>
        </w:rPr>
        <w:tab/>
        <w:t>PAGES</w:t>
      </w:r>
    </w:p>
    <w:p w14:paraId="66B3D074" w14:textId="159DBCF2" w:rsidR="005D7085" w:rsidRPr="00CB0178" w:rsidRDefault="005D7085" w:rsidP="00436BB4">
      <w:pPr>
        <w:spacing w:line="480" w:lineRule="auto"/>
        <w:rPr>
          <w:rFonts w:ascii="Times New Roman" w:hAnsi="Times New Roman" w:cs="Times New Roman"/>
        </w:rPr>
      </w:pPr>
      <w:r w:rsidRPr="00CB0178">
        <w:rPr>
          <w:rFonts w:ascii="Times New Roman" w:hAnsi="Times New Roman" w:cs="Times New Roman"/>
        </w:rPr>
        <w:t>TITLE PAGE ..................................................................................................................</w:t>
      </w:r>
      <w:r w:rsidRPr="00CB0178">
        <w:rPr>
          <w:rFonts w:ascii="Times New Roman" w:hAnsi="Times New Roman" w:cs="Times New Roman"/>
        </w:rPr>
        <w:tab/>
        <w:t xml:space="preserve"> </w:t>
      </w:r>
      <w:proofErr w:type="spellStart"/>
      <w:r w:rsidRPr="00CB0178">
        <w:rPr>
          <w:rFonts w:ascii="Times New Roman" w:hAnsi="Times New Roman" w:cs="Times New Roman"/>
        </w:rPr>
        <w:t>i</w:t>
      </w:r>
      <w:proofErr w:type="spellEnd"/>
      <w:r w:rsidRPr="00CB0178">
        <w:rPr>
          <w:rFonts w:ascii="Times New Roman" w:hAnsi="Times New Roman" w:cs="Times New Roman"/>
        </w:rPr>
        <w:br/>
        <w:t xml:space="preserve">CERTIFICATION ...................................................................................................... </w:t>
      </w:r>
      <w:r w:rsidRPr="00CB0178">
        <w:rPr>
          <w:rFonts w:ascii="Times New Roman" w:hAnsi="Times New Roman" w:cs="Times New Roman"/>
        </w:rPr>
        <w:tab/>
        <w:t>ii</w:t>
      </w:r>
      <w:r w:rsidRPr="00CB0178">
        <w:rPr>
          <w:rFonts w:ascii="Times New Roman" w:hAnsi="Times New Roman" w:cs="Times New Roman"/>
        </w:rPr>
        <w:br/>
        <w:t>DEDICATION ............................................................................</w:t>
      </w:r>
      <w:r w:rsidR="00436BB4">
        <w:rPr>
          <w:rFonts w:ascii="Times New Roman" w:hAnsi="Times New Roman" w:cs="Times New Roman"/>
        </w:rPr>
        <w:t>..............................</w:t>
      </w:r>
      <w:r w:rsidR="00436BB4">
        <w:rPr>
          <w:rFonts w:ascii="Times New Roman" w:hAnsi="Times New Roman" w:cs="Times New Roman"/>
        </w:rPr>
        <w:tab/>
        <w:t>……...</w:t>
      </w:r>
      <w:r w:rsidRPr="00CB0178">
        <w:rPr>
          <w:rFonts w:ascii="Times New Roman" w:hAnsi="Times New Roman" w:cs="Times New Roman"/>
        </w:rPr>
        <w:t>iii</w:t>
      </w:r>
      <w:r w:rsidRPr="00CB0178">
        <w:rPr>
          <w:rFonts w:ascii="Times New Roman" w:hAnsi="Times New Roman" w:cs="Times New Roman"/>
        </w:rPr>
        <w:br/>
        <w:t>ACKNOWLEDGEMENTS ..........................................................................................</w:t>
      </w:r>
      <w:r w:rsidRPr="00CB0178">
        <w:rPr>
          <w:rFonts w:ascii="Times New Roman" w:hAnsi="Times New Roman" w:cs="Times New Roman"/>
        </w:rPr>
        <w:tab/>
        <w:t>iv</w:t>
      </w:r>
      <w:r w:rsidRPr="00CB0178">
        <w:rPr>
          <w:rFonts w:ascii="Times New Roman" w:hAnsi="Times New Roman" w:cs="Times New Roman"/>
        </w:rPr>
        <w:br/>
        <w:t xml:space="preserve">TABLE OF CONTENTS ............................................................................................ </w:t>
      </w:r>
      <w:r w:rsidRPr="00CB0178">
        <w:rPr>
          <w:rFonts w:ascii="Times New Roman" w:hAnsi="Times New Roman" w:cs="Times New Roman"/>
        </w:rPr>
        <w:tab/>
        <w:t>v</w:t>
      </w:r>
      <w:r w:rsidRPr="00CB0178">
        <w:rPr>
          <w:rFonts w:ascii="Times New Roman" w:hAnsi="Times New Roman" w:cs="Times New Roman"/>
        </w:rPr>
        <w:br/>
        <w:t>LIST OF TABLES ......................................................................</w:t>
      </w:r>
      <w:r w:rsidR="00436BB4">
        <w:rPr>
          <w:rFonts w:ascii="Times New Roman" w:hAnsi="Times New Roman" w:cs="Times New Roman"/>
        </w:rPr>
        <w:t xml:space="preserve">............................. </w:t>
      </w:r>
      <w:r w:rsidR="00436BB4">
        <w:rPr>
          <w:rFonts w:ascii="Times New Roman" w:hAnsi="Times New Roman" w:cs="Times New Roman"/>
        </w:rPr>
        <w:tab/>
        <w:t>…….</w:t>
      </w:r>
      <w:r w:rsidRPr="00CB0178">
        <w:rPr>
          <w:rFonts w:ascii="Times New Roman" w:hAnsi="Times New Roman" w:cs="Times New Roman"/>
        </w:rPr>
        <w:t>vii</w:t>
      </w:r>
      <w:r w:rsidRPr="00CB0178">
        <w:rPr>
          <w:rFonts w:ascii="Times New Roman" w:hAnsi="Times New Roman" w:cs="Times New Roman"/>
        </w:rPr>
        <w:br/>
        <w:t>ABSTRACT ................................................................................</w:t>
      </w:r>
      <w:r w:rsidR="00436BB4">
        <w:rPr>
          <w:rFonts w:ascii="Times New Roman" w:hAnsi="Times New Roman" w:cs="Times New Roman"/>
        </w:rPr>
        <w:t xml:space="preserve">............................. </w:t>
      </w:r>
      <w:r w:rsidR="00436BB4">
        <w:rPr>
          <w:rFonts w:ascii="Times New Roman" w:hAnsi="Times New Roman" w:cs="Times New Roman"/>
        </w:rPr>
        <w:tab/>
        <w:t>…</w:t>
      </w:r>
      <w:proofErr w:type="gramStart"/>
      <w:r w:rsidR="00436BB4">
        <w:rPr>
          <w:rFonts w:ascii="Times New Roman" w:hAnsi="Times New Roman" w:cs="Times New Roman"/>
        </w:rPr>
        <w:t>….</w:t>
      </w:r>
      <w:r w:rsidRPr="00CB0178">
        <w:rPr>
          <w:rFonts w:ascii="Times New Roman" w:hAnsi="Times New Roman" w:cs="Times New Roman"/>
        </w:rPr>
        <w:t>viii</w:t>
      </w:r>
      <w:proofErr w:type="gramEnd"/>
    </w:p>
    <w:p w14:paraId="1B50D580" w14:textId="130D943D" w:rsidR="005D7085" w:rsidRPr="00CB0178" w:rsidRDefault="005D7085" w:rsidP="00436BB4">
      <w:pPr>
        <w:spacing w:line="480" w:lineRule="auto"/>
        <w:rPr>
          <w:rFonts w:ascii="Times New Roman" w:hAnsi="Times New Roman" w:cs="Times New Roman"/>
        </w:rPr>
      </w:pPr>
      <w:r w:rsidRPr="00CB0178">
        <w:rPr>
          <w:rFonts w:ascii="Times New Roman" w:hAnsi="Times New Roman" w:cs="Times New Roman"/>
        </w:rPr>
        <w:t>CHAPTER ONE: INTRODUCTION</w:t>
      </w:r>
      <w:r w:rsidRPr="00CB0178">
        <w:rPr>
          <w:rFonts w:ascii="Times New Roman" w:hAnsi="Times New Roman" w:cs="Times New Roman"/>
        </w:rPr>
        <w:br/>
        <w:t xml:space="preserve">1.0 Introduction .................................................................................................... </w:t>
      </w:r>
      <w:r w:rsidRPr="00CB0178">
        <w:rPr>
          <w:rFonts w:ascii="Times New Roman" w:hAnsi="Times New Roman" w:cs="Times New Roman"/>
        </w:rPr>
        <w:tab/>
      </w:r>
      <w:r w:rsidRPr="00CB0178">
        <w:rPr>
          <w:rFonts w:ascii="Times New Roman" w:hAnsi="Times New Roman" w:cs="Times New Roman"/>
        </w:rPr>
        <w:tab/>
        <w:t>1</w:t>
      </w:r>
      <w:r w:rsidRPr="00CB0178">
        <w:rPr>
          <w:rFonts w:ascii="Times New Roman" w:hAnsi="Times New Roman" w:cs="Times New Roman"/>
        </w:rPr>
        <w:br/>
        <w:t xml:space="preserve">1.1 Background of the Study ................................................................................ </w:t>
      </w:r>
      <w:r w:rsidRPr="00CB0178">
        <w:rPr>
          <w:rFonts w:ascii="Times New Roman" w:hAnsi="Times New Roman" w:cs="Times New Roman"/>
        </w:rPr>
        <w:tab/>
      </w:r>
      <w:r w:rsidRPr="00CB0178">
        <w:rPr>
          <w:rFonts w:ascii="Times New Roman" w:hAnsi="Times New Roman" w:cs="Times New Roman"/>
        </w:rPr>
        <w:tab/>
        <w:t>2</w:t>
      </w:r>
      <w:r w:rsidRPr="00CB0178">
        <w:rPr>
          <w:rFonts w:ascii="Times New Roman" w:hAnsi="Times New Roman" w:cs="Times New Roman"/>
        </w:rPr>
        <w:br/>
        <w:t xml:space="preserve">1.2 Statement of the Problem .............................................................................. </w:t>
      </w:r>
      <w:r w:rsidRPr="00CB0178">
        <w:rPr>
          <w:rFonts w:ascii="Times New Roman" w:hAnsi="Times New Roman" w:cs="Times New Roman"/>
        </w:rPr>
        <w:tab/>
      </w:r>
      <w:r w:rsidRPr="00CB0178">
        <w:rPr>
          <w:rFonts w:ascii="Times New Roman" w:hAnsi="Times New Roman" w:cs="Times New Roman"/>
        </w:rPr>
        <w:tab/>
      </w:r>
      <w:r w:rsidR="001B646C" w:rsidRPr="00CB0178">
        <w:rPr>
          <w:rFonts w:ascii="Times New Roman" w:hAnsi="Times New Roman" w:cs="Times New Roman"/>
        </w:rPr>
        <w:t>2</w:t>
      </w:r>
      <w:r w:rsidRPr="00CB0178">
        <w:rPr>
          <w:rFonts w:ascii="Times New Roman" w:hAnsi="Times New Roman" w:cs="Times New Roman"/>
        </w:rPr>
        <w:br/>
        <w:t xml:space="preserve">1.3 </w:t>
      </w:r>
      <w:r w:rsidR="008E565E" w:rsidRPr="00CB0178">
        <w:rPr>
          <w:rFonts w:ascii="Times New Roman" w:hAnsi="Times New Roman" w:cs="Times New Roman"/>
        </w:rPr>
        <w:t>Justification of the study</w:t>
      </w:r>
      <w:r w:rsidRPr="00CB0178">
        <w:rPr>
          <w:rFonts w:ascii="Times New Roman" w:hAnsi="Times New Roman" w:cs="Times New Roman"/>
        </w:rPr>
        <w:t xml:space="preserve"> ................................................................................ </w:t>
      </w:r>
      <w:r w:rsidRPr="00CB0178">
        <w:rPr>
          <w:rFonts w:ascii="Times New Roman" w:hAnsi="Times New Roman" w:cs="Times New Roman"/>
        </w:rPr>
        <w:tab/>
      </w:r>
      <w:r w:rsidRPr="00CB0178">
        <w:rPr>
          <w:rFonts w:ascii="Times New Roman" w:hAnsi="Times New Roman" w:cs="Times New Roman"/>
        </w:rPr>
        <w:tab/>
      </w:r>
      <w:r w:rsidR="001B646C" w:rsidRPr="00CB0178">
        <w:rPr>
          <w:rFonts w:ascii="Times New Roman" w:hAnsi="Times New Roman" w:cs="Times New Roman"/>
        </w:rPr>
        <w:t>3</w:t>
      </w:r>
      <w:r w:rsidRPr="00CB0178">
        <w:rPr>
          <w:rFonts w:ascii="Times New Roman" w:hAnsi="Times New Roman" w:cs="Times New Roman"/>
        </w:rPr>
        <w:br/>
        <w:t xml:space="preserve">1.4 </w:t>
      </w:r>
      <w:r w:rsidR="008E565E" w:rsidRPr="00CB0178">
        <w:rPr>
          <w:rFonts w:ascii="Times New Roman" w:hAnsi="Times New Roman" w:cs="Times New Roman"/>
        </w:rPr>
        <w:t>Objectives of the Study</w:t>
      </w:r>
      <w:r w:rsidRPr="00CB0178">
        <w:rPr>
          <w:rFonts w:ascii="Times New Roman" w:hAnsi="Times New Roman" w:cs="Times New Roman"/>
        </w:rPr>
        <w:t xml:space="preserve">...................................................................................... </w:t>
      </w:r>
      <w:r w:rsidRPr="00CB0178">
        <w:rPr>
          <w:rFonts w:ascii="Times New Roman" w:hAnsi="Times New Roman" w:cs="Times New Roman"/>
        </w:rPr>
        <w:tab/>
      </w:r>
      <w:r w:rsidRPr="00CB0178">
        <w:rPr>
          <w:rFonts w:ascii="Times New Roman" w:hAnsi="Times New Roman" w:cs="Times New Roman"/>
        </w:rPr>
        <w:tab/>
      </w:r>
      <w:r w:rsidR="001B646C" w:rsidRPr="00CB0178">
        <w:rPr>
          <w:rFonts w:ascii="Times New Roman" w:hAnsi="Times New Roman" w:cs="Times New Roman"/>
        </w:rPr>
        <w:t>4</w:t>
      </w:r>
    </w:p>
    <w:p w14:paraId="04C65AC8" w14:textId="74F9E5A2" w:rsidR="008E565E" w:rsidRPr="00CB0178" w:rsidRDefault="005D7085" w:rsidP="00436BB4">
      <w:pPr>
        <w:spacing w:line="480" w:lineRule="auto"/>
        <w:rPr>
          <w:rFonts w:ascii="Times New Roman" w:hAnsi="Times New Roman" w:cs="Times New Roman"/>
        </w:rPr>
      </w:pPr>
      <w:r w:rsidRPr="00CB0178">
        <w:rPr>
          <w:rFonts w:ascii="Times New Roman" w:hAnsi="Times New Roman" w:cs="Times New Roman"/>
        </w:rPr>
        <w:t>CHAPTER TWO: LITERATURE REVIEW</w:t>
      </w:r>
      <w:r w:rsidRPr="00CB0178">
        <w:rPr>
          <w:rFonts w:ascii="Times New Roman" w:hAnsi="Times New Roman" w:cs="Times New Roman"/>
        </w:rPr>
        <w:br/>
        <w:t xml:space="preserve">2.0 Introduction .................................................................................................. </w:t>
      </w:r>
      <w:r w:rsidRPr="00CB0178">
        <w:rPr>
          <w:rFonts w:ascii="Times New Roman" w:hAnsi="Times New Roman" w:cs="Times New Roman"/>
        </w:rPr>
        <w:tab/>
      </w:r>
      <w:r w:rsidRPr="00CB0178">
        <w:rPr>
          <w:rFonts w:ascii="Times New Roman" w:hAnsi="Times New Roman" w:cs="Times New Roman"/>
        </w:rPr>
        <w:tab/>
      </w:r>
      <w:r w:rsidR="001B646C" w:rsidRPr="00CB0178">
        <w:rPr>
          <w:rFonts w:ascii="Times New Roman" w:hAnsi="Times New Roman" w:cs="Times New Roman"/>
        </w:rPr>
        <w:t>6</w:t>
      </w:r>
      <w:r w:rsidRPr="00CB0178">
        <w:rPr>
          <w:rFonts w:ascii="Times New Roman" w:hAnsi="Times New Roman" w:cs="Times New Roman"/>
        </w:rPr>
        <w:br/>
        <w:t xml:space="preserve">2.1 Concept of Ethnobotany ............................................................................... </w:t>
      </w:r>
      <w:r w:rsidRPr="00CB0178">
        <w:rPr>
          <w:rFonts w:ascii="Times New Roman" w:hAnsi="Times New Roman" w:cs="Times New Roman"/>
        </w:rPr>
        <w:tab/>
      </w:r>
      <w:r w:rsidRPr="00CB0178">
        <w:rPr>
          <w:rFonts w:ascii="Times New Roman" w:hAnsi="Times New Roman" w:cs="Times New Roman"/>
        </w:rPr>
        <w:tab/>
      </w:r>
      <w:r w:rsidR="001B646C" w:rsidRPr="00CB0178">
        <w:rPr>
          <w:rFonts w:ascii="Times New Roman" w:hAnsi="Times New Roman" w:cs="Times New Roman"/>
        </w:rPr>
        <w:t>6</w:t>
      </w:r>
      <w:r w:rsidRPr="00CB0178">
        <w:rPr>
          <w:rFonts w:ascii="Times New Roman" w:hAnsi="Times New Roman" w:cs="Times New Roman"/>
        </w:rPr>
        <w:br/>
        <w:t xml:space="preserve">2.2 Importance of Ethnobotanical Studies ........................................................ </w:t>
      </w:r>
      <w:r w:rsidRPr="00CB0178">
        <w:rPr>
          <w:rFonts w:ascii="Times New Roman" w:hAnsi="Times New Roman" w:cs="Times New Roman"/>
        </w:rPr>
        <w:tab/>
      </w:r>
      <w:r w:rsidRPr="00CB0178">
        <w:rPr>
          <w:rFonts w:ascii="Times New Roman" w:hAnsi="Times New Roman" w:cs="Times New Roman"/>
        </w:rPr>
        <w:tab/>
      </w:r>
      <w:r w:rsidR="001B646C" w:rsidRPr="00CB0178">
        <w:rPr>
          <w:rFonts w:ascii="Times New Roman" w:hAnsi="Times New Roman" w:cs="Times New Roman"/>
        </w:rPr>
        <w:t>6</w:t>
      </w:r>
      <w:r w:rsidRPr="00CB0178">
        <w:rPr>
          <w:rFonts w:ascii="Times New Roman" w:hAnsi="Times New Roman" w:cs="Times New Roman"/>
        </w:rPr>
        <w:br/>
      </w:r>
      <w:r w:rsidRPr="00CB0178">
        <w:rPr>
          <w:rFonts w:ascii="Times New Roman" w:hAnsi="Times New Roman" w:cs="Times New Roman"/>
        </w:rPr>
        <w:lastRenderedPageBreak/>
        <w:t>2.3 Medicinal Plants and Ulcer Treatment ..........................</w:t>
      </w:r>
      <w:r w:rsidR="00436BB4">
        <w:rPr>
          <w:rFonts w:ascii="Times New Roman" w:hAnsi="Times New Roman" w:cs="Times New Roman"/>
        </w:rPr>
        <w:t xml:space="preserve">............................. </w:t>
      </w:r>
      <w:r w:rsidR="00436BB4">
        <w:rPr>
          <w:rFonts w:ascii="Times New Roman" w:hAnsi="Times New Roman" w:cs="Times New Roman"/>
        </w:rPr>
        <w:tab/>
      </w:r>
      <w:r w:rsidR="001B646C" w:rsidRPr="00CB0178">
        <w:rPr>
          <w:rFonts w:ascii="Times New Roman" w:hAnsi="Times New Roman" w:cs="Times New Roman"/>
        </w:rPr>
        <w:t>7</w:t>
      </w:r>
      <w:r w:rsidRPr="00CB0178">
        <w:rPr>
          <w:rFonts w:ascii="Times New Roman" w:hAnsi="Times New Roman" w:cs="Times New Roman"/>
        </w:rPr>
        <w:br/>
        <w:t>2.4 Transmission of Indigenous Knowledge .....................</w:t>
      </w:r>
      <w:r w:rsidR="00436BB4">
        <w:rPr>
          <w:rFonts w:ascii="Times New Roman" w:hAnsi="Times New Roman" w:cs="Times New Roman"/>
        </w:rPr>
        <w:t xml:space="preserve">.............................. </w:t>
      </w:r>
      <w:r w:rsidRPr="00CB0178">
        <w:rPr>
          <w:rFonts w:ascii="Times New Roman" w:hAnsi="Times New Roman" w:cs="Times New Roman"/>
        </w:rPr>
        <w:tab/>
      </w:r>
      <w:r w:rsidR="001B646C" w:rsidRPr="00CB0178">
        <w:rPr>
          <w:rFonts w:ascii="Times New Roman" w:hAnsi="Times New Roman" w:cs="Times New Roman"/>
        </w:rPr>
        <w:t>8</w:t>
      </w:r>
      <w:r w:rsidRPr="00CB0178">
        <w:rPr>
          <w:rFonts w:ascii="Times New Roman" w:hAnsi="Times New Roman" w:cs="Times New Roman"/>
        </w:rPr>
        <w:br/>
        <w:t>2.5 Previous Ethnobotanical Surveys in Northern Nigeria ..</w:t>
      </w:r>
      <w:r w:rsidR="00436BB4">
        <w:rPr>
          <w:rFonts w:ascii="Times New Roman" w:hAnsi="Times New Roman" w:cs="Times New Roman"/>
        </w:rPr>
        <w:t xml:space="preserve">............................. </w:t>
      </w:r>
      <w:r w:rsidR="00436BB4">
        <w:rPr>
          <w:rFonts w:ascii="Times New Roman" w:hAnsi="Times New Roman" w:cs="Times New Roman"/>
        </w:rPr>
        <w:tab/>
      </w:r>
      <w:r w:rsidR="001B646C" w:rsidRPr="00CB0178">
        <w:rPr>
          <w:rFonts w:ascii="Times New Roman" w:hAnsi="Times New Roman" w:cs="Times New Roman"/>
        </w:rPr>
        <w:t>9</w:t>
      </w:r>
      <w:r w:rsidRPr="00CB0178">
        <w:rPr>
          <w:rFonts w:ascii="Times New Roman" w:hAnsi="Times New Roman" w:cs="Times New Roman"/>
        </w:rPr>
        <w:br/>
        <w:t>2.6 Conservation and Sustainability of Medicinal Plants ..</w:t>
      </w:r>
      <w:r w:rsidR="00436BB4">
        <w:rPr>
          <w:rFonts w:ascii="Times New Roman" w:hAnsi="Times New Roman" w:cs="Times New Roman"/>
        </w:rPr>
        <w:t xml:space="preserve">.............................         </w:t>
      </w:r>
      <w:r w:rsidR="001B646C" w:rsidRPr="00CB0178">
        <w:rPr>
          <w:rFonts w:ascii="Times New Roman" w:hAnsi="Times New Roman" w:cs="Times New Roman"/>
        </w:rPr>
        <w:t>10</w:t>
      </w:r>
    </w:p>
    <w:p w14:paraId="3B108C10" w14:textId="32DB6E78" w:rsidR="005D7085" w:rsidRPr="00CB0178" w:rsidRDefault="005D7085" w:rsidP="00436BB4">
      <w:pPr>
        <w:spacing w:line="480" w:lineRule="auto"/>
        <w:rPr>
          <w:rFonts w:ascii="Times New Roman" w:hAnsi="Times New Roman" w:cs="Times New Roman"/>
        </w:rPr>
      </w:pPr>
      <w:r w:rsidRPr="00CB0178">
        <w:rPr>
          <w:rFonts w:ascii="Times New Roman" w:hAnsi="Times New Roman" w:cs="Times New Roman"/>
        </w:rPr>
        <w:t>CHAPTER THREE: MATERIALS AND METHODS</w:t>
      </w:r>
      <w:r w:rsidRPr="00CB0178">
        <w:rPr>
          <w:rFonts w:ascii="Times New Roman" w:hAnsi="Times New Roman" w:cs="Times New Roman"/>
        </w:rPr>
        <w:br/>
        <w:t>3.0 Introduction ..................................................................</w:t>
      </w:r>
      <w:r w:rsidR="00436BB4">
        <w:rPr>
          <w:rFonts w:ascii="Times New Roman" w:hAnsi="Times New Roman" w:cs="Times New Roman"/>
        </w:rPr>
        <w:t xml:space="preserve">............................. </w:t>
      </w:r>
      <w:r w:rsidR="00436BB4">
        <w:rPr>
          <w:rFonts w:ascii="Times New Roman" w:hAnsi="Times New Roman" w:cs="Times New Roman"/>
        </w:rPr>
        <w:tab/>
      </w:r>
      <w:r w:rsidR="001B646C" w:rsidRPr="00CB0178">
        <w:rPr>
          <w:rFonts w:ascii="Times New Roman" w:hAnsi="Times New Roman" w:cs="Times New Roman"/>
        </w:rPr>
        <w:t>11</w:t>
      </w:r>
      <w:r w:rsidRPr="00CB0178">
        <w:rPr>
          <w:rFonts w:ascii="Times New Roman" w:hAnsi="Times New Roman" w:cs="Times New Roman"/>
        </w:rPr>
        <w:br/>
        <w:t>3.1 Research Design ...........................................................</w:t>
      </w:r>
      <w:r w:rsidR="00436BB4">
        <w:rPr>
          <w:rFonts w:ascii="Times New Roman" w:hAnsi="Times New Roman" w:cs="Times New Roman"/>
        </w:rPr>
        <w:t xml:space="preserve">............................. </w:t>
      </w:r>
      <w:r w:rsidR="00436BB4">
        <w:rPr>
          <w:rFonts w:ascii="Times New Roman" w:hAnsi="Times New Roman" w:cs="Times New Roman"/>
        </w:rPr>
        <w:tab/>
      </w:r>
      <w:r w:rsidR="001B646C" w:rsidRPr="00CB0178">
        <w:rPr>
          <w:rFonts w:ascii="Times New Roman" w:hAnsi="Times New Roman" w:cs="Times New Roman"/>
        </w:rPr>
        <w:t>11</w:t>
      </w:r>
      <w:r w:rsidRPr="00CB0178">
        <w:rPr>
          <w:rFonts w:ascii="Times New Roman" w:hAnsi="Times New Roman" w:cs="Times New Roman"/>
        </w:rPr>
        <w:br/>
        <w:t>3.2 Study Area ....................................................................</w:t>
      </w:r>
      <w:r w:rsidR="00436BB4">
        <w:rPr>
          <w:rFonts w:ascii="Times New Roman" w:hAnsi="Times New Roman" w:cs="Times New Roman"/>
        </w:rPr>
        <w:t xml:space="preserve">............................. </w:t>
      </w:r>
      <w:r w:rsidR="00436BB4">
        <w:rPr>
          <w:rFonts w:ascii="Times New Roman" w:hAnsi="Times New Roman" w:cs="Times New Roman"/>
        </w:rPr>
        <w:tab/>
      </w:r>
      <w:r w:rsidR="001B646C" w:rsidRPr="00CB0178">
        <w:rPr>
          <w:rFonts w:ascii="Times New Roman" w:hAnsi="Times New Roman" w:cs="Times New Roman"/>
        </w:rPr>
        <w:t>11</w:t>
      </w:r>
      <w:r w:rsidRPr="00CB0178">
        <w:rPr>
          <w:rFonts w:ascii="Times New Roman" w:hAnsi="Times New Roman" w:cs="Times New Roman"/>
        </w:rPr>
        <w:br/>
        <w:t>3.3 Population of the Study ................................................</w:t>
      </w:r>
      <w:r w:rsidR="00436BB4">
        <w:rPr>
          <w:rFonts w:ascii="Times New Roman" w:hAnsi="Times New Roman" w:cs="Times New Roman"/>
        </w:rPr>
        <w:t xml:space="preserve">............................. </w:t>
      </w:r>
      <w:r w:rsidR="00436BB4">
        <w:rPr>
          <w:rFonts w:ascii="Times New Roman" w:hAnsi="Times New Roman" w:cs="Times New Roman"/>
        </w:rPr>
        <w:tab/>
      </w:r>
      <w:r w:rsidR="001B646C" w:rsidRPr="00CB0178">
        <w:rPr>
          <w:rFonts w:ascii="Times New Roman" w:hAnsi="Times New Roman" w:cs="Times New Roman"/>
        </w:rPr>
        <w:t>11</w:t>
      </w:r>
      <w:r w:rsidRPr="00CB0178">
        <w:rPr>
          <w:rFonts w:ascii="Times New Roman" w:hAnsi="Times New Roman" w:cs="Times New Roman"/>
        </w:rPr>
        <w:br/>
        <w:t>3.4 Sample Size and Sampling Technique ..............................................</w:t>
      </w:r>
      <w:r w:rsidR="00436BB4">
        <w:rPr>
          <w:rFonts w:ascii="Times New Roman" w:hAnsi="Times New Roman" w:cs="Times New Roman"/>
        </w:rPr>
        <w:t xml:space="preserve">......... </w:t>
      </w:r>
      <w:r w:rsidR="00436BB4">
        <w:rPr>
          <w:rFonts w:ascii="Times New Roman" w:hAnsi="Times New Roman" w:cs="Times New Roman"/>
        </w:rPr>
        <w:tab/>
      </w:r>
      <w:r w:rsidR="001B646C" w:rsidRPr="00CB0178">
        <w:rPr>
          <w:rFonts w:ascii="Times New Roman" w:hAnsi="Times New Roman" w:cs="Times New Roman"/>
        </w:rPr>
        <w:t>12</w:t>
      </w:r>
      <w:r w:rsidRPr="00CB0178">
        <w:rPr>
          <w:rFonts w:ascii="Times New Roman" w:hAnsi="Times New Roman" w:cs="Times New Roman"/>
        </w:rPr>
        <w:br/>
        <w:t>3.5 Data Collection Instrument ..........................................</w:t>
      </w:r>
      <w:r w:rsidR="00436BB4">
        <w:rPr>
          <w:rFonts w:ascii="Times New Roman" w:hAnsi="Times New Roman" w:cs="Times New Roman"/>
        </w:rPr>
        <w:t xml:space="preserve">............................. </w:t>
      </w:r>
      <w:r w:rsidR="00436BB4">
        <w:rPr>
          <w:rFonts w:ascii="Times New Roman" w:hAnsi="Times New Roman" w:cs="Times New Roman"/>
        </w:rPr>
        <w:tab/>
      </w:r>
      <w:r w:rsidR="001B646C" w:rsidRPr="00CB0178">
        <w:rPr>
          <w:rFonts w:ascii="Times New Roman" w:hAnsi="Times New Roman" w:cs="Times New Roman"/>
        </w:rPr>
        <w:t>12</w:t>
      </w:r>
      <w:r w:rsidRPr="00CB0178">
        <w:rPr>
          <w:rFonts w:ascii="Times New Roman" w:hAnsi="Times New Roman" w:cs="Times New Roman"/>
        </w:rPr>
        <w:br/>
        <w:t>3.6 Validation and Reliability of the Instrument ...............</w:t>
      </w:r>
      <w:r w:rsidR="00436BB4">
        <w:rPr>
          <w:rFonts w:ascii="Times New Roman" w:hAnsi="Times New Roman" w:cs="Times New Roman"/>
        </w:rPr>
        <w:t xml:space="preserve">............................. </w:t>
      </w:r>
      <w:r w:rsidR="00436BB4">
        <w:rPr>
          <w:rFonts w:ascii="Times New Roman" w:hAnsi="Times New Roman" w:cs="Times New Roman"/>
        </w:rPr>
        <w:tab/>
      </w:r>
      <w:r w:rsidR="001B646C" w:rsidRPr="00CB0178">
        <w:rPr>
          <w:rFonts w:ascii="Times New Roman" w:hAnsi="Times New Roman" w:cs="Times New Roman"/>
        </w:rPr>
        <w:t>12</w:t>
      </w:r>
      <w:r w:rsidRPr="00CB0178">
        <w:rPr>
          <w:rFonts w:ascii="Times New Roman" w:hAnsi="Times New Roman" w:cs="Times New Roman"/>
        </w:rPr>
        <w:br/>
        <w:t>3.7 Method of Data Collection ...........................................</w:t>
      </w:r>
      <w:r w:rsidR="00436BB4">
        <w:rPr>
          <w:rFonts w:ascii="Times New Roman" w:hAnsi="Times New Roman" w:cs="Times New Roman"/>
        </w:rPr>
        <w:t xml:space="preserve">............................. </w:t>
      </w:r>
      <w:r w:rsidR="00436BB4">
        <w:rPr>
          <w:rFonts w:ascii="Times New Roman" w:hAnsi="Times New Roman" w:cs="Times New Roman"/>
        </w:rPr>
        <w:tab/>
      </w:r>
      <w:r w:rsidR="001B646C" w:rsidRPr="00CB0178">
        <w:rPr>
          <w:rFonts w:ascii="Times New Roman" w:hAnsi="Times New Roman" w:cs="Times New Roman"/>
        </w:rPr>
        <w:t>13</w:t>
      </w:r>
      <w:r w:rsidRPr="00CB0178">
        <w:rPr>
          <w:rFonts w:ascii="Times New Roman" w:hAnsi="Times New Roman" w:cs="Times New Roman"/>
        </w:rPr>
        <w:br/>
        <w:t>3.8 Method of Data Analysis ..............................................</w:t>
      </w:r>
      <w:r w:rsidR="00436BB4">
        <w:rPr>
          <w:rFonts w:ascii="Times New Roman" w:hAnsi="Times New Roman" w:cs="Times New Roman"/>
        </w:rPr>
        <w:t xml:space="preserve">............................. </w:t>
      </w:r>
      <w:r w:rsidR="00436BB4">
        <w:rPr>
          <w:rFonts w:ascii="Times New Roman" w:hAnsi="Times New Roman" w:cs="Times New Roman"/>
        </w:rPr>
        <w:tab/>
      </w:r>
      <w:r w:rsidR="001B646C" w:rsidRPr="00CB0178">
        <w:rPr>
          <w:rFonts w:ascii="Times New Roman" w:hAnsi="Times New Roman" w:cs="Times New Roman"/>
        </w:rPr>
        <w:t>13</w:t>
      </w:r>
    </w:p>
    <w:p w14:paraId="04DA1942" w14:textId="1373A5D4" w:rsidR="005D7085" w:rsidRPr="00CB0178" w:rsidRDefault="005D7085" w:rsidP="00436BB4">
      <w:pPr>
        <w:spacing w:line="480" w:lineRule="auto"/>
        <w:rPr>
          <w:rFonts w:ascii="Times New Roman" w:hAnsi="Times New Roman" w:cs="Times New Roman"/>
        </w:rPr>
      </w:pPr>
      <w:r w:rsidRPr="00CB0178">
        <w:rPr>
          <w:rFonts w:ascii="Times New Roman" w:hAnsi="Times New Roman" w:cs="Times New Roman"/>
        </w:rPr>
        <w:t xml:space="preserve">CHAPTER FOUR: RESULTS </w:t>
      </w:r>
      <w:r w:rsidRPr="00CB0178">
        <w:rPr>
          <w:rFonts w:ascii="Times New Roman" w:hAnsi="Times New Roman" w:cs="Times New Roman"/>
        </w:rPr>
        <w:br/>
        <w:t>4.0 Introduction ..................................................................</w:t>
      </w:r>
      <w:r w:rsidR="00436BB4">
        <w:rPr>
          <w:rFonts w:ascii="Times New Roman" w:hAnsi="Times New Roman" w:cs="Times New Roman"/>
        </w:rPr>
        <w:t xml:space="preserve">............................. </w:t>
      </w:r>
      <w:r w:rsidR="00436BB4">
        <w:rPr>
          <w:rFonts w:ascii="Times New Roman" w:hAnsi="Times New Roman" w:cs="Times New Roman"/>
        </w:rPr>
        <w:tab/>
      </w:r>
      <w:r w:rsidR="001B646C" w:rsidRPr="00CB0178">
        <w:rPr>
          <w:rFonts w:ascii="Times New Roman" w:hAnsi="Times New Roman" w:cs="Times New Roman"/>
        </w:rPr>
        <w:t>14</w:t>
      </w:r>
      <w:r w:rsidRPr="00CB0178">
        <w:rPr>
          <w:rFonts w:ascii="Times New Roman" w:hAnsi="Times New Roman" w:cs="Times New Roman"/>
        </w:rPr>
        <w:br/>
        <w:t>4.1 Demographic Information of Respondents .................</w:t>
      </w:r>
      <w:r w:rsidR="00436BB4">
        <w:rPr>
          <w:rFonts w:ascii="Times New Roman" w:hAnsi="Times New Roman" w:cs="Times New Roman"/>
        </w:rPr>
        <w:t xml:space="preserve">............................. </w:t>
      </w:r>
      <w:r w:rsidR="00436BB4">
        <w:rPr>
          <w:rFonts w:ascii="Times New Roman" w:hAnsi="Times New Roman" w:cs="Times New Roman"/>
        </w:rPr>
        <w:tab/>
      </w:r>
      <w:r w:rsidR="001B646C" w:rsidRPr="00CB0178">
        <w:rPr>
          <w:rFonts w:ascii="Times New Roman" w:hAnsi="Times New Roman" w:cs="Times New Roman"/>
        </w:rPr>
        <w:t>14</w:t>
      </w:r>
      <w:r w:rsidRPr="00CB0178">
        <w:rPr>
          <w:rFonts w:ascii="Times New Roman" w:hAnsi="Times New Roman" w:cs="Times New Roman"/>
        </w:rPr>
        <w:br/>
        <w:t>4.2 Awareness of Medicinal Plants Used for Ulcer Treatme</w:t>
      </w:r>
      <w:r w:rsidR="00436BB4">
        <w:rPr>
          <w:rFonts w:ascii="Times New Roman" w:hAnsi="Times New Roman" w:cs="Times New Roman"/>
        </w:rPr>
        <w:t xml:space="preserve">nt .......................... </w:t>
      </w:r>
      <w:r w:rsidR="00436BB4">
        <w:rPr>
          <w:rFonts w:ascii="Times New Roman" w:hAnsi="Times New Roman" w:cs="Times New Roman"/>
        </w:rPr>
        <w:tab/>
      </w:r>
      <w:r w:rsidR="001B646C" w:rsidRPr="00CB0178">
        <w:rPr>
          <w:rFonts w:ascii="Times New Roman" w:hAnsi="Times New Roman" w:cs="Times New Roman"/>
        </w:rPr>
        <w:t>15</w:t>
      </w:r>
      <w:r w:rsidRPr="00CB0178">
        <w:rPr>
          <w:rFonts w:ascii="Times New Roman" w:hAnsi="Times New Roman" w:cs="Times New Roman"/>
        </w:rPr>
        <w:br/>
        <w:t>4.3 Common Medicinal Plants Used for Ulcer Treatment ..</w:t>
      </w:r>
      <w:r w:rsidR="00436BB4">
        <w:rPr>
          <w:rFonts w:ascii="Times New Roman" w:hAnsi="Times New Roman" w:cs="Times New Roman"/>
        </w:rPr>
        <w:t xml:space="preserve">............................. </w:t>
      </w:r>
      <w:r w:rsidR="00436BB4">
        <w:rPr>
          <w:rFonts w:ascii="Times New Roman" w:hAnsi="Times New Roman" w:cs="Times New Roman"/>
        </w:rPr>
        <w:tab/>
      </w:r>
      <w:r w:rsidR="001B646C" w:rsidRPr="00CB0178">
        <w:rPr>
          <w:rFonts w:ascii="Times New Roman" w:hAnsi="Times New Roman" w:cs="Times New Roman"/>
        </w:rPr>
        <w:t>16</w:t>
      </w:r>
      <w:r w:rsidRPr="00CB0178">
        <w:rPr>
          <w:rFonts w:ascii="Times New Roman" w:hAnsi="Times New Roman" w:cs="Times New Roman"/>
        </w:rPr>
        <w:br/>
      </w:r>
      <w:r w:rsidRPr="00CB0178">
        <w:rPr>
          <w:rFonts w:ascii="Times New Roman" w:hAnsi="Times New Roman" w:cs="Times New Roman"/>
        </w:rPr>
        <w:lastRenderedPageBreak/>
        <w:t>4.4 Mode of Preparation of Medicinal Plants ...................</w:t>
      </w:r>
      <w:r w:rsidR="00436BB4">
        <w:rPr>
          <w:rFonts w:ascii="Times New Roman" w:hAnsi="Times New Roman" w:cs="Times New Roman"/>
        </w:rPr>
        <w:t xml:space="preserve">............................. </w:t>
      </w:r>
      <w:r w:rsidR="00436BB4">
        <w:rPr>
          <w:rFonts w:ascii="Times New Roman" w:hAnsi="Times New Roman" w:cs="Times New Roman"/>
        </w:rPr>
        <w:tab/>
      </w:r>
      <w:r w:rsidR="001B646C" w:rsidRPr="00CB0178">
        <w:rPr>
          <w:rFonts w:ascii="Times New Roman" w:hAnsi="Times New Roman" w:cs="Times New Roman"/>
        </w:rPr>
        <w:t>17</w:t>
      </w:r>
      <w:r w:rsidRPr="00CB0178">
        <w:rPr>
          <w:rFonts w:ascii="Times New Roman" w:hAnsi="Times New Roman" w:cs="Times New Roman"/>
        </w:rPr>
        <w:br/>
        <w:t>4.5 Perceived Effectiveness of Medicinal Plants ......................</w:t>
      </w:r>
      <w:r w:rsidR="00436BB4">
        <w:rPr>
          <w:rFonts w:ascii="Times New Roman" w:hAnsi="Times New Roman" w:cs="Times New Roman"/>
        </w:rPr>
        <w:t xml:space="preserve">...................... </w:t>
      </w:r>
      <w:r w:rsidR="00436BB4">
        <w:rPr>
          <w:rFonts w:ascii="Times New Roman" w:hAnsi="Times New Roman" w:cs="Times New Roman"/>
        </w:rPr>
        <w:tab/>
      </w:r>
      <w:r w:rsidR="00280A7E" w:rsidRPr="00CB0178">
        <w:rPr>
          <w:rFonts w:ascii="Times New Roman" w:hAnsi="Times New Roman" w:cs="Times New Roman"/>
        </w:rPr>
        <w:t>18</w:t>
      </w:r>
    </w:p>
    <w:p w14:paraId="3E07AB7B" w14:textId="3A9F9C87" w:rsidR="005D7085" w:rsidRPr="00CB0178" w:rsidRDefault="005D7085" w:rsidP="00436BB4">
      <w:pPr>
        <w:spacing w:line="480" w:lineRule="auto"/>
        <w:rPr>
          <w:rFonts w:ascii="Times New Roman" w:hAnsi="Times New Roman" w:cs="Times New Roman"/>
        </w:rPr>
      </w:pPr>
      <w:r w:rsidRPr="00CB0178">
        <w:rPr>
          <w:rFonts w:ascii="Times New Roman" w:hAnsi="Times New Roman" w:cs="Times New Roman"/>
        </w:rPr>
        <w:t>CHAPTER FIVE: DISCUSSION</w:t>
      </w:r>
      <w:r w:rsidRPr="00CB0178">
        <w:rPr>
          <w:rFonts w:ascii="Times New Roman" w:hAnsi="Times New Roman" w:cs="Times New Roman"/>
        </w:rPr>
        <w:br/>
        <w:t xml:space="preserve">5.0 </w:t>
      </w:r>
      <w:r w:rsidR="00280A7E" w:rsidRPr="00CB0178">
        <w:rPr>
          <w:rFonts w:ascii="Times New Roman" w:hAnsi="Times New Roman" w:cs="Times New Roman"/>
        </w:rPr>
        <w:t>Discussion</w:t>
      </w:r>
      <w:r w:rsidRPr="00CB0178">
        <w:rPr>
          <w:rFonts w:ascii="Times New Roman" w:hAnsi="Times New Roman" w:cs="Times New Roman"/>
        </w:rPr>
        <w:t xml:space="preserve"> .......................................................................</w:t>
      </w:r>
      <w:r w:rsidR="00436BB4">
        <w:rPr>
          <w:rFonts w:ascii="Times New Roman" w:hAnsi="Times New Roman" w:cs="Times New Roman"/>
        </w:rPr>
        <w:t xml:space="preserve">............................. </w:t>
      </w:r>
      <w:r w:rsidR="00436BB4">
        <w:rPr>
          <w:rFonts w:ascii="Times New Roman" w:hAnsi="Times New Roman" w:cs="Times New Roman"/>
        </w:rPr>
        <w:tab/>
      </w:r>
      <w:r w:rsidR="00280A7E" w:rsidRPr="00CB0178">
        <w:rPr>
          <w:rFonts w:ascii="Times New Roman" w:hAnsi="Times New Roman" w:cs="Times New Roman"/>
        </w:rPr>
        <w:t>19</w:t>
      </w:r>
      <w:r w:rsidRPr="00CB0178">
        <w:rPr>
          <w:rFonts w:ascii="Times New Roman" w:hAnsi="Times New Roman" w:cs="Times New Roman"/>
        </w:rPr>
        <w:br/>
        <w:t>5.1 Conclusion ...................................................................</w:t>
      </w:r>
      <w:r w:rsidR="00436BB4">
        <w:rPr>
          <w:rFonts w:ascii="Times New Roman" w:hAnsi="Times New Roman" w:cs="Times New Roman"/>
        </w:rPr>
        <w:t xml:space="preserve">............................. </w:t>
      </w:r>
      <w:r w:rsidR="00436BB4">
        <w:rPr>
          <w:rFonts w:ascii="Times New Roman" w:hAnsi="Times New Roman" w:cs="Times New Roman"/>
        </w:rPr>
        <w:tab/>
      </w:r>
      <w:r w:rsidR="00280A7E" w:rsidRPr="00CB0178">
        <w:rPr>
          <w:rFonts w:ascii="Times New Roman" w:hAnsi="Times New Roman" w:cs="Times New Roman"/>
        </w:rPr>
        <w:t>19</w:t>
      </w:r>
      <w:r w:rsidRPr="00CB0178">
        <w:rPr>
          <w:rFonts w:ascii="Times New Roman" w:hAnsi="Times New Roman" w:cs="Times New Roman"/>
        </w:rPr>
        <w:br/>
        <w:t>5.2 Recommendations ........................................................</w:t>
      </w:r>
      <w:r w:rsidR="00436BB4">
        <w:rPr>
          <w:rFonts w:ascii="Times New Roman" w:hAnsi="Times New Roman" w:cs="Times New Roman"/>
        </w:rPr>
        <w:t xml:space="preserve">............................. </w:t>
      </w:r>
      <w:r w:rsidR="00436BB4">
        <w:rPr>
          <w:rFonts w:ascii="Times New Roman" w:hAnsi="Times New Roman" w:cs="Times New Roman"/>
        </w:rPr>
        <w:tab/>
      </w:r>
      <w:r w:rsidR="00280A7E" w:rsidRPr="00CB0178">
        <w:rPr>
          <w:rFonts w:ascii="Times New Roman" w:hAnsi="Times New Roman" w:cs="Times New Roman"/>
        </w:rPr>
        <w:t>20</w:t>
      </w:r>
    </w:p>
    <w:p w14:paraId="474A517E" w14:textId="452F269A" w:rsidR="005D7085" w:rsidRPr="00CB0178" w:rsidRDefault="005D7085" w:rsidP="00436BB4">
      <w:pPr>
        <w:spacing w:line="480" w:lineRule="auto"/>
        <w:rPr>
          <w:rFonts w:ascii="Times New Roman" w:hAnsi="Times New Roman" w:cs="Times New Roman"/>
        </w:rPr>
      </w:pPr>
      <w:r w:rsidRPr="00CB0178">
        <w:rPr>
          <w:rFonts w:ascii="Times New Roman" w:hAnsi="Times New Roman" w:cs="Times New Roman"/>
        </w:rPr>
        <w:t>REFERENCES ..........................................................................</w:t>
      </w:r>
      <w:r w:rsidR="00436BB4">
        <w:rPr>
          <w:rFonts w:ascii="Times New Roman" w:hAnsi="Times New Roman" w:cs="Times New Roman"/>
        </w:rPr>
        <w:t xml:space="preserve">............................. </w:t>
      </w:r>
      <w:r w:rsidR="00436BB4">
        <w:rPr>
          <w:rFonts w:ascii="Times New Roman" w:hAnsi="Times New Roman" w:cs="Times New Roman"/>
        </w:rPr>
        <w:tab/>
      </w:r>
      <w:r w:rsidR="00280A7E" w:rsidRPr="00CB0178">
        <w:rPr>
          <w:rFonts w:ascii="Times New Roman" w:hAnsi="Times New Roman" w:cs="Times New Roman"/>
        </w:rPr>
        <w:t>21</w:t>
      </w:r>
      <w:r w:rsidRPr="00CB0178">
        <w:rPr>
          <w:rFonts w:ascii="Times New Roman" w:hAnsi="Times New Roman" w:cs="Times New Roman"/>
        </w:rPr>
        <w:br/>
      </w:r>
    </w:p>
    <w:p w14:paraId="6C0A83D4" w14:textId="77777777" w:rsidR="00AD1566" w:rsidRPr="00CB0178" w:rsidRDefault="00AD1566" w:rsidP="00AD1566">
      <w:pPr>
        <w:spacing w:line="360" w:lineRule="auto"/>
        <w:jc w:val="both"/>
        <w:rPr>
          <w:rFonts w:ascii="Times New Roman" w:hAnsi="Times New Roman" w:cs="Times New Roman"/>
          <w:b/>
        </w:rPr>
      </w:pPr>
      <w:r w:rsidRPr="00CB0178">
        <w:rPr>
          <w:rFonts w:ascii="Times New Roman" w:hAnsi="Times New Roman" w:cs="Times New Roman"/>
          <w:b/>
        </w:rPr>
        <w:br w:type="page"/>
      </w:r>
    </w:p>
    <w:p w14:paraId="5ADD94F4" w14:textId="4996DE60" w:rsidR="00AD1566" w:rsidRPr="00CB0178" w:rsidRDefault="00AD1566" w:rsidP="00831CCC">
      <w:pPr>
        <w:spacing w:line="480" w:lineRule="auto"/>
        <w:ind w:left="3600"/>
        <w:jc w:val="both"/>
        <w:rPr>
          <w:rFonts w:ascii="Times New Roman" w:hAnsi="Times New Roman" w:cs="Times New Roman"/>
          <w:b/>
        </w:rPr>
      </w:pPr>
      <w:r w:rsidRPr="00CB0178">
        <w:rPr>
          <w:rFonts w:ascii="Times New Roman" w:hAnsi="Times New Roman" w:cs="Times New Roman"/>
          <w:b/>
        </w:rPr>
        <w:lastRenderedPageBreak/>
        <w:t>LIST OF TABLES</w:t>
      </w:r>
    </w:p>
    <w:p w14:paraId="01A84A6F" w14:textId="68E8A3DD" w:rsidR="00AD1566" w:rsidRPr="00CB0178" w:rsidRDefault="00AD1566" w:rsidP="00CB0178">
      <w:pPr>
        <w:spacing w:line="480" w:lineRule="auto"/>
        <w:jc w:val="center"/>
        <w:rPr>
          <w:rFonts w:ascii="Times New Roman" w:hAnsi="Times New Roman" w:cs="Times New Roman"/>
          <w:b/>
        </w:rPr>
      </w:pPr>
      <w:r w:rsidRPr="00CB0178">
        <w:rPr>
          <w:rFonts w:ascii="Times New Roman" w:hAnsi="Times New Roman" w:cs="Times New Roman"/>
          <w:b/>
        </w:rPr>
        <w:t>TABLES</w:t>
      </w:r>
    </w:p>
    <w:p w14:paraId="3707F67F" w14:textId="1A1473F2" w:rsidR="007C52FF" w:rsidRPr="00CB0178" w:rsidRDefault="007C52FF" w:rsidP="00CB0178">
      <w:pPr>
        <w:snapToGrid w:val="0"/>
        <w:spacing w:line="480" w:lineRule="auto"/>
        <w:textAlignment w:val="baseline"/>
        <w:rPr>
          <w:rFonts w:ascii="Times New Roman" w:hAnsi="Times New Roman" w:cs="Times New Roman"/>
          <w:bCs/>
        </w:rPr>
      </w:pPr>
      <w:r w:rsidRPr="00CB0178">
        <w:rPr>
          <w:rFonts w:ascii="Times New Roman" w:hAnsi="Times New Roman" w:cs="Times New Roman"/>
          <w:bCs/>
        </w:rPr>
        <w:t>1: Demographic Information of Respondents .......</w:t>
      </w:r>
      <w:r w:rsidR="00CB0178">
        <w:rPr>
          <w:rFonts w:ascii="Times New Roman" w:hAnsi="Times New Roman" w:cs="Times New Roman"/>
          <w:bCs/>
        </w:rPr>
        <w:t>...............................</w:t>
      </w:r>
      <w:r w:rsidRPr="00CB0178">
        <w:rPr>
          <w:rFonts w:ascii="Times New Roman" w:hAnsi="Times New Roman" w:cs="Times New Roman"/>
          <w:bCs/>
        </w:rPr>
        <w:t>.... 24</w:t>
      </w:r>
      <w:r w:rsidRPr="00CB0178">
        <w:rPr>
          <w:rFonts w:ascii="Times New Roman" w:hAnsi="Times New Roman" w:cs="Times New Roman"/>
          <w:bCs/>
        </w:rPr>
        <w:br/>
        <w:t xml:space="preserve">2: Awareness of Medicinal Plants Used for Ulcer </w:t>
      </w:r>
      <w:r w:rsidR="00CB0178">
        <w:rPr>
          <w:rFonts w:ascii="Times New Roman" w:hAnsi="Times New Roman" w:cs="Times New Roman"/>
          <w:bCs/>
        </w:rPr>
        <w:t>Treatment .............</w:t>
      </w:r>
      <w:r w:rsidRPr="00CB0178">
        <w:rPr>
          <w:rFonts w:ascii="Times New Roman" w:hAnsi="Times New Roman" w:cs="Times New Roman"/>
          <w:bCs/>
        </w:rPr>
        <w:t>...... 26</w:t>
      </w:r>
      <w:r w:rsidRPr="00CB0178">
        <w:rPr>
          <w:rFonts w:ascii="Times New Roman" w:hAnsi="Times New Roman" w:cs="Times New Roman"/>
          <w:bCs/>
        </w:rPr>
        <w:br/>
        <w:t>3: Common Medicinal Plants Used for Ulcer Treatment .......................... 27</w:t>
      </w:r>
      <w:r w:rsidRPr="00CB0178">
        <w:rPr>
          <w:rFonts w:ascii="Times New Roman" w:hAnsi="Times New Roman" w:cs="Times New Roman"/>
          <w:bCs/>
        </w:rPr>
        <w:br/>
        <w:t>4:</w:t>
      </w:r>
      <w:r w:rsidR="001C3789" w:rsidRPr="00CB0178">
        <w:rPr>
          <w:rFonts w:ascii="Times New Roman" w:hAnsi="Times New Roman" w:cs="Times New Roman"/>
          <w:bCs/>
        </w:rPr>
        <w:t xml:space="preserve"> </w:t>
      </w:r>
      <w:r w:rsidRPr="00CB0178">
        <w:rPr>
          <w:rFonts w:ascii="Times New Roman" w:hAnsi="Times New Roman" w:cs="Times New Roman"/>
          <w:bCs/>
        </w:rPr>
        <w:t>Mode of Preparation of Medicinal Plants .......................................</w:t>
      </w:r>
      <w:r w:rsidR="00CB0178">
        <w:rPr>
          <w:rFonts w:ascii="Times New Roman" w:hAnsi="Times New Roman" w:cs="Times New Roman"/>
          <w:bCs/>
        </w:rPr>
        <w:t>..</w:t>
      </w:r>
      <w:r w:rsidRPr="00CB0178">
        <w:rPr>
          <w:rFonts w:ascii="Times New Roman" w:hAnsi="Times New Roman" w:cs="Times New Roman"/>
          <w:bCs/>
        </w:rPr>
        <w:t>... 29</w:t>
      </w:r>
      <w:r w:rsidRPr="00CB0178">
        <w:rPr>
          <w:rFonts w:ascii="Times New Roman" w:hAnsi="Times New Roman" w:cs="Times New Roman"/>
          <w:bCs/>
        </w:rPr>
        <w:br/>
        <w:t xml:space="preserve">5: </w:t>
      </w:r>
      <w:r w:rsidR="00CB0178">
        <w:rPr>
          <w:rFonts w:ascii="Times New Roman" w:hAnsi="Times New Roman" w:cs="Times New Roman"/>
          <w:bCs/>
        </w:rPr>
        <w:t xml:space="preserve">  </w:t>
      </w:r>
      <w:r w:rsidRPr="00CB0178">
        <w:rPr>
          <w:rFonts w:ascii="Times New Roman" w:hAnsi="Times New Roman" w:cs="Times New Roman"/>
          <w:bCs/>
        </w:rPr>
        <w:t>Perceived Effectiveness of Medicinal Plants ......</w:t>
      </w:r>
      <w:r w:rsidR="00CB0178">
        <w:rPr>
          <w:rFonts w:ascii="Times New Roman" w:hAnsi="Times New Roman" w:cs="Times New Roman"/>
          <w:bCs/>
        </w:rPr>
        <w:t>...............................</w:t>
      </w:r>
      <w:r w:rsidR="001C3789" w:rsidRPr="00CB0178">
        <w:rPr>
          <w:rFonts w:ascii="Times New Roman" w:hAnsi="Times New Roman" w:cs="Times New Roman"/>
          <w:b/>
        </w:rPr>
        <w:t xml:space="preserve"> </w:t>
      </w:r>
      <w:r w:rsidRPr="00CB0178">
        <w:rPr>
          <w:rFonts w:ascii="Times New Roman" w:hAnsi="Times New Roman" w:cs="Times New Roman"/>
          <w:bCs/>
        </w:rPr>
        <w:t>30</w:t>
      </w:r>
    </w:p>
    <w:p w14:paraId="4788382F" w14:textId="1D7D6E22" w:rsidR="007C52FF" w:rsidRPr="00CB0178" w:rsidRDefault="007C52FF" w:rsidP="007C52FF">
      <w:pPr>
        <w:snapToGrid w:val="0"/>
        <w:spacing w:line="480" w:lineRule="auto"/>
        <w:jc w:val="both"/>
        <w:textAlignment w:val="baseline"/>
        <w:rPr>
          <w:rFonts w:ascii="Times New Roman" w:hAnsi="Times New Roman" w:cs="Times New Roman"/>
          <w:b/>
        </w:rPr>
      </w:pPr>
    </w:p>
    <w:p w14:paraId="57034B32" w14:textId="77777777" w:rsidR="00AD1566" w:rsidRPr="00CB0178" w:rsidRDefault="00AD1566" w:rsidP="00AD1566">
      <w:pPr>
        <w:snapToGrid w:val="0"/>
        <w:spacing w:line="480" w:lineRule="auto"/>
        <w:jc w:val="both"/>
        <w:textAlignment w:val="baseline"/>
        <w:rPr>
          <w:rFonts w:ascii="Times New Roman" w:hAnsi="Times New Roman" w:cs="Times New Roman"/>
          <w:b/>
        </w:rPr>
      </w:pPr>
    </w:p>
    <w:p w14:paraId="55F8B38B" w14:textId="410CBAE1" w:rsidR="001C3789" w:rsidRPr="00CB0178" w:rsidRDefault="00AD1566" w:rsidP="001C3789">
      <w:pPr>
        <w:jc w:val="center"/>
        <w:rPr>
          <w:rFonts w:ascii="Times New Roman" w:hAnsi="Times New Roman" w:cs="Times New Roman"/>
          <w:b/>
        </w:rPr>
      </w:pPr>
      <w:r w:rsidRPr="00CB0178">
        <w:rPr>
          <w:rFonts w:ascii="Times New Roman" w:hAnsi="Times New Roman" w:cs="Times New Roman"/>
          <w:b/>
        </w:rPr>
        <w:br w:type="page"/>
      </w:r>
      <w:r w:rsidRPr="00CB0178">
        <w:rPr>
          <w:rFonts w:ascii="Times New Roman" w:hAnsi="Times New Roman" w:cs="Times New Roman"/>
          <w:b/>
        </w:rPr>
        <w:lastRenderedPageBreak/>
        <w:t>ABSTRAC</w:t>
      </w:r>
      <w:r w:rsidR="001C3789" w:rsidRPr="00CB0178">
        <w:rPr>
          <w:rFonts w:ascii="Times New Roman" w:hAnsi="Times New Roman" w:cs="Times New Roman"/>
          <w:b/>
        </w:rPr>
        <w:t>T</w:t>
      </w:r>
    </w:p>
    <w:p w14:paraId="73FFBBE2" w14:textId="54D6F819" w:rsidR="00AD1566" w:rsidRPr="00CB0178" w:rsidRDefault="00AD1566" w:rsidP="001C3789">
      <w:pPr>
        <w:jc w:val="both"/>
        <w:rPr>
          <w:rFonts w:ascii="Times New Roman" w:hAnsi="Times New Roman" w:cs="Times New Roman"/>
          <w:bCs/>
        </w:rPr>
      </w:pPr>
      <w:r w:rsidRPr="00CB0178">
        <w:rPr>
          <w:rFonts w:ascii="Times New Roman" w:hAnsi="Times New Roman" w:cs="Times New Roman"/>
          <w:bCs/>
        </w:rPr>
        <w:t>T</w:t>
      </w:r>
      <w:r w:rsidR="001C3789" w:rsidRPr="00CB0178">
        <w:rPr>
          <w:rFonts w:ascii="Times New Roman" w:hAnsi="Times New Roman" w:cs="Times New Roman"/>
          <w:bCs/>
        </w:rPr>
        <w:t xml:space="preserve">his study examined the ethnobotanical use of medicinal plants for the treatment of ulcer in </w:t>
      </w:r>
      <w:proofErr w:type="spellStart"/>
      <w:r w:rsidR="001C3789" w:rsidRPr="00CB0178">
        <w:rPr>
          <w:rFonts w:ascii="Times New Roman" w:hAnsi="Times New Roman" w:cs="Times New Roman"/>
          <w:bCs/>
        </w:rPr>
        <w:t>Bodinga</w:t>
      </w:r>
      <w:proofErr w:type="spellEnd"/>
      <w:r w:rsidR="001C3789" w:rsidRPr="00CB0178">
        <w:rPr>
          <w:rFonts w:ascii="Times New Roman" w:hAnsi="Times New Roman" w:cs="Times New Roman"/>
          <w:bCs/>
        </w:rPr>
        <w:t xml:space="preserve"> Local Government Area. The main aim was to identify the common plants used, their preparation methods, and perceived effectiveness. A descriptive survey design was adopted, and data were collected from fifty (50) respondents using </w:t>
      </w:r>
      <w:proofErr w:type="spellStart"/>
      <w:r w:rsidR="001C3789" w:rsidRPr="00CB0178">
        <w:rPr>
          <w:rFonts w:ascii="Times New Roman" w:hAnsi="Times New Roman" w:cs="Times New Roman"/>
          <w:bCs/>
        </w:rPr>
        <w:t>structuredquestionnaires</w:t>
      </w:r>
      <w:proofErr w:type="spellEnd"/>
      <w:r w:rsidR="001C3789" w:rsidRPr="00CB0178">
        <w:rPr>
          <w:rFonts w:ascii="Times New Roman" w:hAnsi="Times New Roman" w:cs="Times New Roman"/>
          <w:bCs/>
        </w:rPr>
        <w:t xml:space="preserve">. The results showed that 90% of respondents were aware of medicinal plants used for ulcer treatment. The most frequently mentioned species were Aloe </w:t>
      </w:r>
      <w:proofErr w:type="spellStart"/>
      <w:r w:rsidR="001C3789" w:rsidRPr="00CB0178">
        <w:rPr>
          <w:rFonts w:ascii="Times New Roman" w:hAnsi="Times New Roman" w:cs="Times New Roman"/>
          <w:bCs/>
        </w:rPr>
        <w:t>vera</w:t>
      </w:r>
      <w:proofErr w:type="spellEnd"/>
      <w:r w:rsidR="001C3789" w:rsidRPr="00CB0178">
        <w:rPr>
          <w:rFonts w:ascii="Times New Roman" w:hAnsi="Times New Roman" w:cs="Times New Roman"/>
          <w:bCs/>
        </w:rPr>
        <w:t xml:space="preserve">, Neem leaves, and </w:t>
      </w:r>
      <w:proofErr w:type="spellStart"/>
      <w:r w:rsidR="001C3789" w:rsidRPr="00CB0178">
        <w:rPr>
          <w:rFonts w:ascii="Times New Roman" w:hAnsi="Times New Roman" w:cs="Times New Roman"/>
          <w:bCs/>
        </w:rPr>
        <w:t>Moringa</w:t>
      </w:r>
      <w:proofErr w:type="spellEnd"/>
      <w:r w:rsidR="001C3789" w:rsidRPr="00CB0178">
        <w:rPr>
          <w:rFonts w:ascii="Times New Roman" w:hAnsi="Times New Roman" w:cs="Times New Roman"/>
          <w:bCs/>
        </w:rPr>
        <w:t xml:space="preserve">. Boiling was the most common preparation method, and half of the respondents rated the remedies as highly effective. The study concludes that traditional medicine plays an important role in managing ulcer in </w:t>
      </w:r>
      <w:proofErr w:type="spellStart"/>
      <w:r w:rsidR="001C3789" w:rsidRPr="00CB0178">
        <w:rPr>
          <w:rFonts w:ascii="Times New Roman" w:hAnsi="Times New Roman" w:cs="Times New Roman"/>
          <w:bCs/>
        </w:rPr>
        <w:t>Bodinga</w:t>
      </w:r>
      <w:proofErr w:type="spellEnd"/>
      <w:r w:rsidR="001C3789" w:rsidRPr="00CB0178">
        <w:rPr>
          <w:rFonts w:ascii="Times New Roman" w:hAnsi="Times New Roman" w:cs="Times New Roman"/>
          <w:bCs/>
        </w:rPr>
        <w:t xml:space="preserve"> and recommends documentation, scientific validation, and conservation of these medicinal plants</w:t>
      </w:r>
    </w:p>
    <w:p w14:paraId="514ECFD3" w14:textId="77777777" w:rsidR="000B5707" w:rsidRPr="00CB0178" w:rsidRDefault="001C3789">
      <w:pPr>
        <w:rPr>
          <w:rFonts w:ascii="Times New Roman" w:hAnsi="Times New Roman" w:cs="Times New Roman"/>
          <w:b/>
          <w:bCs/>
        </w:rPr>
        <w:sectPr w:rsidR="000B5707" w:rsidRPr="00CB0178" w:rsidSect="00A72839">
          <w:footerReference w:type="default" r:id="rId8"/>
          <w:pgSz w:w="12240" w:h="15840"/>
          <w:pgMar w:top="1418" w:right="1418" w:bottom="3402" w:left="1985" w:header="720" w:footer="2115" w:gutter="0"/>
          <w:pgNumType w:fmt="lowerRoman" w:start="1"/>
          <w:cols w:space="720"/>
          <w:docGrid w:linePitch="360"/>
        </w:sectPr>
      </w:pPr>
      <w:r w:rsidRPr="00CB0178">
        <w:rPr>
          <w:rFonts w:ascii="Times New Roman" w:hAnsi="Times New Roman" w:cs="Times New Roman"/>
          <w:b/>
          <w:bCs/>
        </w:rPr>
        <w:br w:type="page"/>
      </w:r>
    </w:p>
    <w:p w14:paraId="10277598" w14:textId="77777777" w:rsidR="001C3789" w:rsidRPr="00CB0178" w:rsidRDefault="001C3789">
      <w:pPr>
        <w:rPr>
          <w:rFonts w:ascii="Times New Roman" w:hAnsi="Times New Roman" w:cs="Times New Roman"/>
          <w:b/>
          <w:bCs/>
        </w:rPr>
      </w:pPr>
    </w:p>
    <w:p w14:paraId="7B40593C" w14:textId="6C8046C2" w:rsidR="0027072B" w:rsidRPr="00CB0178" w:rsidRDefault="0027072B" w:rsidP="00E7192E">
      <w:pPr>
        <w:spacing w:line="240" w:lineRule="auto"/>
        <w:jc w:val="center"/>
        <w:rPr>
          <w:rFonts w:ascii="Times New Roman" w:hAnsi="Times New Roman" w:cs="Times New Roman"/>
          <w:b/>
          <w:bCs/>
        </w:rPr>
      </w:pPr>
      <w:r w:rsidRPr="00CB0178">
        <w:rPr>
          <w:rFonts w:ascii="Times New Roman" w:hAnsi="Times New Roman" w:cs="Times New Roman"/>
          <w:b/>
          <w:bCs/>
        </w:rPr>
        <w:t>CHAPTER ONE</w:t>
      </w:r>
    </w:p>
    <w:p w14:paraId="6EAC4C41" w14:textId="60E2A26F" w:rsidR="0027072B" w:rsidRPr="00CB0178" w:rsidRDefault="0027072B" w:rsidP="00831CCC">
      <w:pPr>
        <w:pStyle w:val="ListParagraph"/>
        <w:numPr>
          <w:ilvl w:val="0"/>
          <w:numId w:val="16"/>
        </w:numPr>
        <w:spacing w:line="480" w:lineRule="auto"/>
        <w:jc w:val="both"/>
        <w:rPr>
          <w:rFonts w:ascii="Times New Roman" w:hAnsi="Times New Roman" w:cs="Times New Roman"/>
          <w:b/>
          <w:bCs/>
        </w:rPr>
      </w:pPr>
      <w:r w:rsidRPr="00CB0178">
        <w:rPr>
          <w:rFonts w:ascii="Times New Roman" w:hAnsi="Times New Roman" w:cs="Times New Roman"/>
          <w:b/>
          <w:bCs/>
        </w:rPr>
        <w:t>I</w:t>
      </w:r>
      <w:r w:rsidR="00831CCC" w:rsidRPr="00CB0178">
        <w:rPr>
          <w:rFonts w:ascii="Times New Roman" w:hAnsi="Times New Roman" w:cs="Times New Roman"/>
          <w:b/>
          <w:bCs/>
        </w:rPr>
        <w:t>NTRODUCTION</w:t>
      </w:r>
    </w:p>
    <w:p w14:paraId="69B85D5D" w14:textId="36E35916" w:rsidR="00831CCC" w:rsidRPr="00CB0178" w:rsidRDefault="00831CCC" w:rsidP="00E7192E">
      <w:pPr>
        <w:spacing w:line="240" w:lineRule="auto"/>
        <w:jc w:val="both"/>
        <w:rPr>
          <w:rFonts w:ascii="Times New Roman" w:hAnsi="Times New Roman" w:cs="Times New Roman"/>
          <w:b/>
          <w:bCs/>
        </w:rPr>
      </w:pPr>
      <w:r w:rsidRPr="00CB0178">
        <w:rPr>
          <w:rFonts w:ascii="Times New Roman" w:hAnsi="Times New Roman" w:cs="Times New Roman"/>
          <w:b/>
          <w:bCs/>
        </w:rPr>
        <w:t>1.1 Background of the Study</w:t>
      </w:r>
    </w:p>
    <w:p w14:paraId="62F64462" w14:textId="77777777" w:rsidR="0027072B" w:rsidRPr="00CB0178" w:rsidRDefault="0027072B" w:rsidP="0027072B">
      <w:pPr>
        <w:spacing w:line="480" w:lineRule="auto"/>
        <w:jc w:val="both"/>
        <w:rPr>
          <w:rFonts w:ascii="Times New Roman" w:hAnsi="Times New Roman" w:cs="Times New Roman"/>
        </w:rPr>
      </w:pPr>
      <w:r w:rsidRPr="00CB0178">
        <w:rPr>
          <w:rFonts w:ascii="Times New Roman" w:hAnsi="Times New Roman" w:cs="Times New Roman"/>
        </w:rPr>
        <w:t>Medicinal plants have played a vital role in human healthcare since ancient times and continue to serve as an essential source of therapeutic agents, particularly in developing nations where access to modern healthcare is limited. Ethnobotany, the scientific study of the relationship between people and plants within their cultural environment, bridges traditional knowledge and modern medical research by documenting how plants are used in disease prevention and treatment.</w:t>
      </w:r>
    </w:p>
    <w:p w14:paraId="1CAA5DAA" w14:textId="77777777" w:rsidR="0027072B" w:rsidRPr="00CB0178" w:rsidRDefault="0027072B" w:rsidP="0027072B">
      <w:pPr>
        <w:spacing w:line="480" w:lineRule="auto"/>
        <w:jc w:val="both"/>
        <w:rPr>
          <w:rFonts w:ascii="Times New Roman" w:hAnsi="Times New Roman" w:cs="Times New Roman"/>
        </w:rPr>
      </w:pPr>
      <w:r w:rsidRPr="00CB0178">
        <w:rPr>
          <w:rFonts w:ascii="Times New Roman" w:hAnsi="Times New Roman" w:cs="Times New Roman"/>
        </w:rPr>
        <w:t>Ulcer diseases, particularly gastric and peptic ulcers, are among the most prevalent gastrointestinal disorders worldwide. They result from an imbalance between aggressive factors, such as gastric acid secretion, and protective mechanisms of the stomach and intestinal mucosa. Although synthetic drugs like omeprazole and cimetidine are commonly prescribed, their side effects, high costs, and limited availability in rural areas have encouraged the continued use of herbal remedies.</w:t>
      </w:r>
    </w:p>
    <w:p w14:paraId="4ED7F21D" w14:textId="3870F6D1" w:rsidR="0027072B" w:rsidRPr="00CB0178" w:rsidRDefault="0027072B" w:rsidP="0027072B">
      <w:pPr>
        <w:spacing w:line="480" w:lineRule="auto"/>
        <w:jc w:val="both"/>
        <w:rPr>
          <w:rFonts w:ascii="Times New Roman" w:hAnsi="Times New Roman" w:cs="Times New Roman"/>
        </w:rPr>
      </w:pPr>
      <w:r w:rsidRPr="00CB0178">
        <w:rPr>
          <w:rFonts w:ascii="Times New Roman" w:hAnsi="Times New Roman" w:cs="Times New Roman"/>
        </w:rPr>
        <w:t xml:space="preserve">Recent ethnobotanical investigations reveal that several plant species possess bioactive compounds effective against ulcer-related conditions. For instance, Adebayo et al. (2023) identified over forty plant species with anti-ulcer potential, including </w:t>
      </w:r>
      <w:r w:rsidR="009C058E" w:rsidRPr="00CB0178">
        <w:rPr>
          <w:rFonts w:ascii="Times New Roman" w:hAnsi="Times New Roman" w:cs="Times New Roman"/>
          <w:i/>
          <w:iCs/>
        </w:rPr>
        <w:t xml:space="preserve">Aloe </w:t>
      </w:r>
      <w:proofErr w:type="spellStart"/>
      <w:r w:rsidR="009C058E" w:rsidRPr="00CB0178">
        <w:rPr>
          <w:rFonts w:ascii="Times New Roman" w:hAnsi="Times New Roman" w:cs="Times New Roman"/>
          <w:i/>
          <w:iCs/>
        </w:rPr>
        <w:t>vera</w:t>
      </w:r>
      <w:proofErr w:type="spellEnd"/>
      <w:r w:rsidRPr="00CB0178">
        <w:rPr>
          <w:rFonts w:ascii="Times New Roman" w:hAnsi="Times New Roman" w:cs="Times New Roman"/>
        </w:rPr>
        <w:t xml:space="preserve">, </w:t>
      </w:r>
      <w:proofErr w:type="spellStart"/>
      <w:r w:rsidRPr="00CB0178">
        <w:rPr>
          <w:rFonts w:ascii="Times New Roman" w:hAnsi="Times New Roman" w:cs="Times New Roman"/>
          <w:i/>
          <w:iCs/>
        </w:rPr>
        <w:t>Carica</w:t>
      </w:r>
      <w:proofErr w:type="spellEnd"/>
      <w:r w:rsidRPr="00CB0178">
        <w:rPr>
          <w:rFonts w:ascii="Times New Roman" w:hAnsi="Times New Roman" w:cs="Times New Roman"/>
          <w:i/>
          <w:iCs/>
        </w:rPr>
        <w:t xml:space="preserve"> papaya</w:t>
      </w:r>
      <w:r w:rsidRPr="00CB0178">
        <w:rPr>
          <w:rFonts w:ascii="Times New Roman" w:hAnsi="Times New Roman" w:cs="Times New Roman"/>
        </w:rPr>
        <w:t xml:space="preserve">, and </w:t>
      </w:r>
      <w:proofErr w:type="spellStart"/>
      <w:r w:rsidRPr="00CB0178">
        <w:rPr>
          <w:rFonts w:ascii="Times New Roman" w:hAnsi="Times New Roman" w:cs="Times New Roman"/>
          <w:i/>
          <w:iCs/>
        </w:rPr>
        <w:t>Azadirachta</w:t>
      </w:r>
      <w:proofErr w:type="spellEnd"/>
      <w:r w:rsidRPr="00CB0178">
        <w:rPr>
          <w:rFonts w:ascii="Times New Roman" w:hAnsi="Times New Roman" w:cs="Times New Roman"/>
          <w:i/>
          <w:iCs/>
        </w:rPr>
        <w:t xml:space="preserve"> </w:t>
      </w:r>
      <w:proofErr w:type="spellStart"/>
      <w:r w:rsidRPr="00CB0178">
        <w:rPr>
          <w:rFonts w:ascii="Times New Roman" w:hAnsi="Times New Roman" w:cs="Times New Roman"/>
          <w:i/>
          <w:iCs/>
        </w:rPr>
        <w:t>indica</w:t>
      </w:r>
      <w:proofErr w:type="spellEnd"/>
      <w:r w:rsidRPr="00CB0178">
        <w:rPr>
          <w:rFonts w:ascii="Times New Roman" w:hAnsi="Times New Roman" w:cs="Times New Roman"/>
        </w:rPr>
        <w:t xml:space="preserve">. Similarly, </w:t>
      </w:r>
      <w:proofErr w:type="spellStart"/>
      <w:r w:rsidRPr="00CB0178">
        <w:rPr>
          <w:rFonts w:ascii="Times New Roman" w:hAnsi="Times New Roman" w:cs="Times New Roman"/>
        </w:rPr>
        <w:t>Lawal</w:t>
      </w:r>
      <w:proofErr w:type="spellEnd"/>
      <w:r w:rsidRPr="00CB0178">
        <w:rPr>
          <w:rFonts w:ascii="Times New Roman" w:hAnsi="Times New Roman" w:cs="Times New Roman"/>
        </w:rPr>
        <w:t xml:space="preserve"> and Musa (2022) documented the </w:t>
      </w:r>
      <w:r w:rsidRPr="00CB0178">
        <w:rPr>
          <w:rFonts w:ascii="Times New Roman" w:hAnsi="Times New Roman" w:cs="Times New Roman"/>
        </w:rPr>
        <w:lastRenderedPageBreak/>
        <w:t>persistent use of herbal plants in northern Nigeria for managing gastrointestinal ailments. Despite such findings, specific data on plants used for ulcer treatment in certain local communities remain limited.</w:t>
      </w:r>
    </w:p>
    <w:p w14:paraId="7BA83462" w14:textId="2E988539" w:rsidR="0027072B" w:rsidRPr="00CB0178" w:rsidRDefault="0027072B" w:rsidP="00831CCC">
      <w:pPr>
        <w:spacing w:line="480" w:lineRule="auto"/>
        <w:jc w:val="both"/>
        <w:rPr>
          <w:rFonts w:ascii="Times New Roman" w:hAnsi="Times New Roman" w:cs="Times New Roman"/>
        </w:rPr>
      </w:pPr>
      <w:r w:rsidRPr="00CB0178">
        <w:rPr>
          <w:rFonts w:ascii="Times New Roman" w:hAnsi="Times New Roman" w:cs="Times New Roman"/>
        </w:rPr>
        <w:t xml:space="preserve">Therefore, this research focuses on documenting medicinal plants traditionally used for ulcer treatment in </w:t>
      </w:r>
      <w:proofErr w:type="spellStart"/>
      <w:r w:rsidRPr="00CB0178">
        <w:rPr>
          <w:rFonts w:ascii="Times New Roman" w:hAnsi="Times New Roman" w:cs="Times New Roman"/>
        </w:rPr>
        <w:t>Bodinga</w:t>
      </w:r>
      <w:proofErr w:type="spellEnd"/>
      <w:r w:rsidRPr="00CB0178">
        <w:rPr>
          <w:rFonts w:ascii="Times New Roman" w:hAnsi="Times New Roman" w:cs="Times New Roman"/>
        </w:rPr>
        <w:t xml:space="preserve"> Local Government Are</w:t>
      </w:r>
      <w:r w:rsidRPr="00CB0178">
        <w:rPr>
          <w:rFonts w:ascii="Times New Roman" w:hAnsi="Times New Roman" w:cs="Times New Roman"/>
          <w:b/>
          <w:bCs/>
        </w:rPr>
        <w:t>a</w:t>
      </w:r>
      <w:r w:rsidRPr="00CB0178">
        <w:rPr>
          <w:rFonts w:ascii="Times New Roman" w:hAnsi="Times New Roman" w:cs="Times New Roman"/>
        </w:rPr>
        <w:t>, recording the indigenous knowledge surrounding them, and identifying species that may warrant further scientific investigation.</w:t>
      </w:r>
      <w:r w:rsidR="00831CCC" w:rsidRPr="00CB0178">
        <w:rPr>
          <w:rFonts w:ascii="Times New Roman" w:hAnsi="Times New Roman" w:cs="Times New Roman"/>
        </w:rPr>
        <w:t xml:space="preserve"> </w:t>
      </w:r>
      <w:r w:rsidRPr="00CB0178">
        <w:rPr>
          <w:rFonts w:ascii="Times New Roman" w:hAnsi="Times New Roman" w:cs="Times New Roman"/>
        </w:rPr>
        <w:t>According to the World Health Organization (WHO, 2023), about 80% of the population in developing countries depends primarily on traditional medicine for healthcare. In rural parts of Nigeria, traditional healing remains a trusted and affordable form of treatment. The knowledge of medicinal plants is passed down orally from one generation to another, making ethnobotanical documentation essential to prevent the loss of such heritage.</w:t>
      </w:r>
    </w:p>
    <w:p w14:paraId="7EEE9AB2" w14:textId="292A6369" w:rsidR="0027072B" w:rsidRPr="00CB0178" w:rsidRDefault="0027072B" w:rsidP="0027072B">
      <w:pPr>
        <w:spacing w:line="480" w:lineRule="auto"/>
        <w:jc w:val="both"/>
        <w:rPr>
          <w:rFonts w:ascii="Times New Roman" w:hAnsi="Times New Roman" w:cs="Times New Roman"/>
        </w:rPr>
      </w:pPr>
      <w:r w:rsidRPr="00CB0178">
        <w:rPr>
          <w:rFonts w:ascii="Times New Roman" w:hAnsi="Times New Roman" w:cs="Times New Roman"/>
        </w:rPr>
        <w:t>Ulcers</w:t>
      </w:r>
      <w:r w:rsidR="00B704B7" w:rsidRPr="00CB0178">
        <w:rPr>
          <w:rFonts w:ascii="Times New Roman" w:hAnsi="Times New Roman" w:cs="Times New Roman"/>
        </w:rPr>
        <w:t xml:space="preserve"> </w:t>
      </w:r>
      <w:r w:rsidRPr="00CB0178">
        <w:rPr>
          <w:rFonts w:ascii="Times New Roman" w:hAnsi="Times New Roman" w:cs="Times New Roman"/>
        </w:rPr>
        <w:t>specifically peptic and gastric ulcers</w:t>
      </w:r>
      <w:r w:rsidR="00B704B7" w:rsidRPr="00CB0178">
        <w:rPr>
          <w:rFonts w:ascii="Times New Roman" w:hAnsi="Times New Roman" w:cs="Times New Roman"/>
        </w:rPr>
        <w:t xml:space="preserve"> </w:t>
      </w:r>
      <w:r w:rsidRPr="00CB0178">
        <w:rPr>
          <w:rFonts w:ascii="Times New Roman" w:hAnsi="Times New Roman" w:cs="Times New Roman"/>
        </w:rPr>
        <w:t xml:space="preserve">are health conditions characterized by painful sores in the stomach or intestinal lining, often caused by infection, stress, diet, or the use of non-steroidal anti-inflammatory drugs (NSAIDs). Herbal treatments often involve plant extracts that soothe the mucosal lining, reduce acid secretion, or promote healing. Plants such as </w:t>
      </w:r>
      <w:proofErr w:type="spellStart"/>
      <w:r w:rsidRPr="00CB0178">
        <w:rPr>
          <w:rFonts w:ascii="Times New Roman" w:hAnsi="Times New Roman" w:cs="Times New Roman"/>
          <w:i/>
          <w:iCs/>
        </w:rPr>
        <w:t>Ficus</w:t>
      </w:r>
      <w:proofErr w:type="spellEnd"/>
      <w:r w:rsidRPr="00CB0178">
        <w:rPr>
          <w:rFonts w:ascii="Times New Roman" w:hAnsi="Times New Roman" w:cs="Times New Roman"/>
          <w:i/>
          <w:iCs/>
        </w:rPr>
        <w:t xml:space="preserve"> </w:t>
      </w:r>
      <w:proofErr w:type="spellStart"/>
      <w:r w:rsidRPr="00CB0178">
        <w:rPr>
          <w:rFonts w:ascii="Times New Roman" w:hAnsi="Times New Roman" w:cs="Times New Roman"/>
          <w:i/>
          <w:iCs/>
        </w:rPr>
        <w:t>exasperata</w:t>
      </w:r>
      <w:proofErr w:type="spellEnd"/>
      <w:r w:rsidRPr="00CB0178">
        <w:rPr>
          <w:rFonts w:ascii="Times New Roman" w:hAnsi="Times New Roman" w:cs="Times New Roman"/>
        </w:rPr>
        <w:t xml:space="preserve">, </w:t>
      </w:r>
      <w:proofErr w:type="spellStart"/>
      <w:r w:rsidRPr="00CB0178">
        <w:rPr>
          <w:rFonts w:ascii="Times New Roman" w:hAnsi="Times New Roman" w:cs="Times New Roman"/>
          <w:i/>
          <w:iCs/>
        </w:rPr>
        <w:t>Ocimum</w:t>
      </w:r>
      <w:proofErr w:type="spellEnd"/>
      <w:r w:rsidRPr="00CB0178">
        <w:rPr>
          <w:rFonts w:ascii="Times New Roman" w:hAnsi="Times New Roman" w:cs="Times New Roman"/>
          <w:i/>
          <w:iCs/>
        </w:rPr>
        <w:t xml:space="preserve"> </w:t>
      </w:r>
      <w:proofErr w:type="spellStart"/>
      <w:r w:rsidRPr="00CB0178">
        <w:rPr>
          <w:rFonts w:ascii="Times New Roman" w:hAnsi="Times New Roman" w:cs="Times New Roman"/>
          <w:i/>
          <w:iCs/>
        </w:rPr>
        <w:t>gratissimum</w:t>
      </w:r>
      <w:proofErr w:type="spellEnd"/>
      <w:r w:rsidRPr="00CB0178">
        <w:rPr>
          <w:rFonts w:ascii="Times New Roman" w:hAnsi="Times New Roman" w:cs="Times New Roman"/>
        </w:rPr>
        <w:t xml:space="preserve">, and </w:t>
      </w:r>
      <w:r w:rsidRPr="00CB0178">
        <w:rPr>
          <w:rFonts w:ascii="Times New Roman" w:hAnsi="Times New Roman" w:cs="Times New Roman"/>
          <w:i/>
          <w:iCs/>
        </w:rPr>
        <w:t xml:space="preserve">Musa </w:t>
      </w:r>
      <w:proofErr w:type="spellStart"/>
      <w:r w:rsidRPr="00CB0178">
        <w:rPr>
          <w:rFonts w:ascii="Times New Roman" w:hAnsi="Times New Roman" w:cs="Times New Roman"/>
          <w:i/>
          <w:iCs/>
        </w:rPr>
        <w:t>paradisiaca</w:t>
      </w:r>
      <w:proofErr w:type="spellEnd"/>
      <w:r w:rsidRPr="00CB0178">
        <w:rPr>
          <w:rFonts w:ascii="Times New Roman" w:hAnsi="Times New Roman" w:cs="Times New Roman"/>
        </w:rPr>
        <w:t xml:space="preserve"> have been shown to exhibit notable anti-ulcer effects (Bashir et al., 2024).</w:t>
      </w:r>
    </w:p>
    <w:p w14:paraId="10489D82" w14:textId="1C4A09B8" w:rsidR="0027072B" w:rsidRPr="00CB0178" w:rsidRDefault="0027072B" w:rsidP="0027072B">
      <w:pPr>
        <w:spacing w:line="480" w:lineRule="auto"/>
        <w:jc w:val="both"/>
        <w:rPr>
          <w:rFonts w:ascii="Times New Roman" w:hAnsi="Times New Roman" w:cs="Times New Roman"/>
        </w:rPr>
      </w:pPr>
      <w:r w:rsidRPr="00CB0178">
        <w:rPr>
          <w:rFonts w:ascii="Times New Roman" w:hAnsi="Times New Roman" w:cs="Times New Roman"/>
        </w:rPr>
        <w:t xml:space="preserve">Communities within </w:t>
      </w:r>
      <w:proofErr w:type="spellStart"/>
      <w:r w:rsidRPr="00CB0178">
        <w:rPr>
          <w:rFonts w:ascii="Times New Roman" w:hAnsi="Times New Roman" w:cs="Times New Roman"/>
        </w:rPr>
        <w:t>Bodinga</w:t>
      </w:r>
      <w:proofErr w:type="spellEnd"/>
      <w:r w:rsidRPr="00CB0178">
        <w:rPr>
          <w:rFonts w:ascii="Times New Roman" w:hAnsi="Times New Roman" w:cs="Times New Roman"/>
        </w:rPr>
        <w:t xml:space="preserve"> Local Government rely on these naturally occurring resources for healthcare. However, much of the information concerning plant species used, preparation </w:t>
      </w:r>
      <w:r w:rsidRPr="00CB0178">
        <w:rPr>
          <w:rFonts w:ascii="Times New Roman" w:hAnsi="Times New Roman" w:cs="Times New Roman"/>
        </w:rPr>
        <w:lastRenderedPageBreak/>
        <w:t>methods, and their relative importance remains undocumented. Without adequate research and preservation, this valuable traditional knowledge faces the risk of extinction due to modernization, urbanization, and the passing of elder healers who hold such wisdom.</w:t>
      </w:r>
    </w:p>
    <w:p w14:paraId="4CCF2B0A" w14:textId="77777777" w:rsidR="0027072B" w:rsidRPr="00CB0178" w:rsidRDefault="0027072B" w:rsidP="00A1337F">
      <w:pPr>
        <w:spacing w:line="240" w:lineRule="auto"/>
        <w:jc w:val="both"/>
        <w:rPr>
          <w:rFonts w:ascii="Times New Roman" w:hAnsi="Times New Roman" w:cs="Times New Roman"/>
          <w:b/>
          <w:bCs/>
        </w:rPr>
      </w:pPr>
      <w:r w:rsidRPr="00CB0178">
        <w:rPr>
          <w:rFonts w:ascii="Times New Roman" w:hAnsi="Times New Roman" w:cs="Times New Roman"/>
          <w:b/>
          <w:bCs/>
        </w:rPr>
        <w:t>1.2 Statement of the Problem</w:t>
      </w:r>
    </w:p>
    <w:p w14:paraId="42B2FBEB" w14:textId="77777777" w:rsidR="0027072B" w:rsidRPr="00CB0178" w:rsidRDefault="0027072B" w:rsidP="0027072B">
      <w:pPr>
        <w:spacing w:line="480" w:lineRule="auto"/>
        <w:jc w:val="both"/>
        <w:rPr>
          <w:rFonts w:ascii="Times New Roman" w:hAnsi="Times New Roman" w:cs="Times New Roman"/>
        </w:rPr>
      </w:pPr>
      <w:r w:rsidRPr="00CB0178">
        <w:rPr>
          <w:rFonts w:ascii="Times New Roman" w:hAnsi="Times New Roman" w:cs="Times New Roman"/>
        </w:rPr>
        <w:t xml:space="preserve">Although numerous studies have examined the use of medicinal plants in different regions of Nigeria, there remains a lack of systematic documentation of plants used for ulcer treatment in </w:t>
      </w:r>
      <w:proofErr w:type="spellStart"/>
      <w:r w:rsidRPr="00CB0178">
        <w:rPr>
          <w:rFonts w:ascii="Times New Roman" w:hAnsi="Times New Roman" w:cs="Times New Roman"/>
        </w:rPr>
        <w:t>Bodinga</w:t>
      </w:r>
      <w:proofErr w:type="spellEnd"/>
      <w:r w:rsidRPr="00CB0178">
        <w:rPr>
          <w:rFonts w:ascii="Times New Roman" w:hAnsi="Times New Roman" w:cs="Times New Roman"/>
        </w:rPr>
        <w:t xml:space="preserve"> Local Government. Traditional healers possess deep knowledge of the therapeutic value of local plants, but this knowledge is rarely written down. As a result, it is gradually being lost with the older generation.</w:t>
      </w:r>
    </w:p>
    <w:p w14:paraId="65B8FFD9" w14:textId="032D584A" w:rsidR="0027072B" w:rsidRPr="00CB0178" w:rsidRDefault="0027072B" w:rsidP="0027072B">
      <w:pPr>
        <w:spacing w:line="480" w:lineRule="auto"/>
        <w:jc w:val="both"/>
        <w:rPr>
          <w:rFonts w:ascii="Times New Roman" w:hAnsi="Times New Roman" w:cs="Times New Roman"/>
        </w:rPr>
      </w:pPr>
      <w:r w:rsidRPr="00CB0178">
        <w:rPr>
          <w:rFonts w:ascii="Times New Roman" w:hAnsi="Times New Roman" w:cs="Times New Roman"/>
        </w:rPr>
        <w:t>Moreover, there is limited scientific evidence confirming the efficacy of many of these plants. Without organized ethnobotanical records, researchers cannot easily identify which species warrant pharmacological evaluation. Hence, this study seeks to bridge the gap by documenting, classifying, and analyzing the medicinal plants used locally for ulcer management.</w:t>
      </w:r>
    </w:p>
    <w:p w14:paraId="22B865DB" w14:textId="609394D1" w:rsidR="008308FF" w:rsidRPr="00CB0178" w:rsidRDefault="008308FF" w:rsidP="00CB0178">
      <w:pPr>
        <w:spacing w:line="240" w:lineRule="auto"/>
        <w:jc w:val="both"/>
        <w:rPr>
          <w:rFonts w:ascii="Times New Roman" w:hAnsi="Times New Roman" w:cs="Times New Roman"/>
          <w:b/>
          <w:bCs/>
        </w:rPr>
      </w:pPr>
      <w:r w:rsidRPr="00CB0178">
        <w:rPr>
          <w:rFonts w:ascii="Times New Roman" w:hAnsi="Times New Roman" w:cs="Times New Roman"/>
          <w:b/>
          <w:bCs/>
        </w:rPr>
        <w:t xml:space="preserve">1.3 Justification of </w:t>
      </w:r>
      <w:r w:rsidR="00CB0178" w:rsidRPr="00CB0178">
        <w:rPr>
          <w:rFonts w:ascii="Times New Roman" w:hAnsi="Times New Roman" w:cs="Times New Roman"/>
          <w:b/>
          <w:bCs/>
        </w:rPr>
        <w:t xml:space="preserve">the </w:t>
      </w:r>
      <w:r w:rsidRPr="00CB0178">
        <w:rPr>
          <w:rFonts w:ascii="Times New Roman" w:hAnsi="Times New Roman" w:cs="Times New Roman"/>
          <w:b/>
          <w:bCs/>
        </w:rPr>
        <w:t>Study</w:t>
      </w:r>
    </w:p>
    <w:p w14:paraId="4110FDFA" w14:textId="251497E2" w:rsidR="008308FF" w:rsidRPr="00CB0178" w:rsidRDefault="008308FF" w:rsidP="0027072B">
      <w:pPr>
        <w:spacing w:line="480" w:lineRule="auto"/>
        <w:jc w:val="both"/>
        <w:rPr>
          <w:rFonts w:ascii="Times New Roman" w:hAnsi="Times New Roman" w:cs="Times New Roman"/>
        </w:rPr>
      </w:pPr>
      <w:r w:rsidRPr="00CB0178">
        <w:rPr>
          <w:rFonts w:ascii="Times New Roman" w:hAnsi="Times New Roman" w:cs="Times New Roman"/>
        </w:rPr>
        <w:t xml:space="preserve">An ethnobotanical survey focusing on medicinal plants used for ulcer treatment in </w:t>
      </w:r>
      <w:proofErr w:type="spellStart"/>
      <w:r w:rsidRPr="00CB0178">
        <w:rPr>
          <w:rFonts w:ascii="Times New Roman" w:hAnsi="Times New Roman" w:cs="Times New Roman"/>
        </w:rPr>
        <w:t>Bodinga</w:t>
      </w:r>
      <w:proofErr w:type="spellEnd"/>
      <w:r w:rsidRPr="00CB0178">
        <w:rPr>
          <w:rFonts w:ascii="Times New Roman" w:hAnsi="Times New Roman" w:cs="Times New Roman"/>
        </w:rPr>
        <w:t xml:space="preserve"> Local Government Area (LGA) is highly justified for several compelling scientific, socio-economic, and conservation-related reasons:</w:t>
      </w:r>
    </w:p>
    <w:p w14:paraId="49F258B2" w14:textId="1E4C6417" w:rsidR="008308FF" w:rsidRPr="00CB0178" w:rsidRDefault="008308FF" w:rsidP="008308FF">
      <w:pPr>
        <w:pStyle w:val="ListParagraph"/>
        <w:numPr>
          <w:ilvl w:val="0"/>
          <w:numId w:val="17"/>
        </w:numPr>
        <w:spacing w:line="480" w:lineRule="auto"/>
        <w:jc w:val="both"/>
        <w:rPr>
          <w:rFonts w:ascii="Times New Roman" w:hAnsi="Times New Roman" w:cs="Times New Roman"/>
        </w:rPr>
      </w:pPr>
      <w:r w:rsidRPr="00CB0178">
        <w:rPr>
          <w:rFonts w:ascii="Times New Roman" w:hAnsi="Times New Roman" w:cs="Times New Roman"/>
        </w:rPr>
        <w:lastRenderedPageBreak/>
        <w:t>Traditional knowledge of medicinal plants is primarily held by elders, traditional healers, and herb sellers. This knowledge is often transmitted orally and is vulnerable to being lost due to urbanization, modern education, and the passing of older generations (</w:t>
      </w:r>
      <w:proofErr w:type="spellStart"/>
      <w:r w:rsidRPr="00CB0178">
        <w:rPr>
          <w:rFonts w:ascii="Times New Roman" w:hAnsi="Times New Roman" w:cs="Times New Roman"/>
        </w:rPr>
        <w:t>Sofowora</w:t>
      </w:r>
      <w:proofErr w:type="spellEnd"/>
      <w:r w:rsidRPr="00CB0178">
        <w:rPr>
          <w:rFonts w:ascii="Times New Roman" w:hAnsi="Times New Roman" w:cs="Times New Roman"/>
        </w:rPr>
        <w:t xml:space="preserve">, 2015). Conducting this survey in </w:t>
      </w:r>
      <w:proofErr w:type="spellStart"/>
      <w:r w:rsidRPr="00CB0178">
        <w:rPr>
          <w:rFonts w:ascii="Times New Roman" w:hAnsi="Times New Roman" w:cs="Times New Roman"/>
        </w:rPr>
        <w:t>Bodinga</w:t>
      </w:r>
      <w:proofErr w:type="spellEnd"/>
      <w:r w:rsidRPr="00CB0178">
        <w:rPr>
          <w:rFonts w:ascii="Times New Roman" w:hAnsi="Times New Roman" w:cs="Times New Roman"/>
        </w:rPr>
        <w:t xml:space="preserve"> will serve as a crucial documentation effort, preserving a unique part of the cultural heritage of the people of </w:t>
      </w:r>
      <w:proofErr w:type="spellStart"/>
      <w:r w:rsidRPr="00CB0178">
        <w:rPr>
          <w:rFonts w:ascii="Times New Roman" w:hAnsi="Times New Roman" w:cs="Times New Roman"/>
        </w:rPr>
        <w:t>Sokoto</w:t>
      </w:r>
      <w:proofErr w:type="spellEnd"/>
      <w:r w:rsidRPr="00CB0178">
        <w:rPr>
          <w:rFonts w:ascii="Times New Roman" w:hAnsi="Times New Roman" w:cs="Times New Roman"/>
        </w:rPr>
        <w:t xml:space="preserve"> State for future generations.</w:t>
      </w:r>
    </w:p>
    <w:p w14:paraId="76B1CE83" w14:textId="2C042B9A" w:rsidR="008308FF" w:rsidRPr="00CB0178" w:rsidRDefault="008308FF" w:rsidP="008308FF">
      <w:pPr>
        <w:pStyle w:val="ListParagraph"/>
        <w:numPr>
          <w:ilvl w:val="0"/>
          <w:numId w:val="17"/>
        </w:numPr>
        <w:spacing w:line="480" w:lineRule="auto"/>
        <w:jc w:val="both"/>
        <w:rPr>
          <w:rFonts w:ascii="Times New Roman" w:hAnsi="Times New Roman" w:cs="Times New Roman"/>
        </w:rPr>
      </w:pPr>
      <w:r w:rsidRPr="00CB0178">
        <w:rPr>
          <w:rFonts w:ascii="Times New Roman" w:hAnsi="Times New Roman" w:cs="Times New Roman"/>
        </w:rPr>
        <w:t>Peptic ulcer disease is a common global health problem, and its prevalence is notably high in Nigeria. Factors such as the use of Non-Steroidal Anti-Inflammatory Drugs (NSAIDs), Helicobacter pylori infection, and dietary habits contribute significantly to its incidence (</w:t>
      </w:r>
      <w:proofErr w:type="spellStart"/>
      <w:r w:rsidRPr="00CB0178">
        <w:rPr>
          <w:rFonts w:ascii="Times New Roman" w:hAnsi="Times New Roman" w:cs="Times New Roman"/>
        </w:rPr>
        <w:t>Izzo</w:t>
      </w:r>
      <w:proofErr w:type="spellEnd"/>
      <w:r w:rsidRPr="00CB0178">
        <w:rPr>
          <w:rFonts w:ascii="Times New Roman" w:hAnsi="Times New Roman" w:cs="Times New Roman"/>
        </w:rPr>
        <w:t xml:space="preserve"> et al., 2016). In rural communities like those in </w:t>
      </w:r>
      <w:proofErr w:type="spellStart"/>
      <w:r w:rsidRPr="00CB0178">
        <w:rPr>
          <w:rFonts w:ascii="Times New Roman" w:hAnsi="Times New Roman" w:cs="Times New Roman"/>
        </w:rPr>
        <w:t>Bodinga</w:t>
      </w:r>
      <w:proofErr w:type="spellEnd"/>
      <w:r w:rsidRPr="00CB0178">
        <w:rPr>
          <w:rFonts w:ascii="Times New Roman" w:hAnsi="Times New Roman" w:cs="Times New Roman"/>
        </w:rPr>
        <w:t>, where access to and affordability of conventional pharmaceuticals (like proton-pump inhibitors and antibiotics) are major challenges, a vast majority of the population relies first on traditional herbal remedies. This study will identify locally available and culturally accepted treatment options, potentially reducing the healthcare burden.</w:t>
      </w:r>
    </w:p>
    <w:p w14:paraId="7CBA64A0" w14:textId="5454B121" w:rsidR="008308FF" w:rsidRPr="00CB0178" w:rsidRDefault="008308FF" w:rsidP="008308FF">
      <w:pPr>
        <w:pStyle w:val="ListParagraph"/>
        <w:numPr>
          <w:ilvl w:val="0"/>
          <w:numId w:val="17"/>
        </w:numPr>
        <w:spacing w:line="480" w:lineRule="auto"/>
        <w:jc w:val="both"/>
        <w:rPr>
          <w:rFonts w:ascii="Times New Roman" w:hAnsi="Times New Roman" w:cs="Times New Roman"/>
        </w:rPr>
      </w:pPr>
      <w:r w:rsidRPr="00CB0178">
        <w:rPr>
          <w:rFonts w:ascii="Times New Roman" w:hAnsi="Times New Roman" w:cs="Times New Roman"/>
        </w:rPr>
        <w:t xml:space="preserve">Many modern pharmaceuticals are derived from plant sources used in traditional medicine. An ethnobotanical survey is a cost-effective and targeted approach to drug discovery, as it focuses on plants with a history of human use (Farnsworth, 2015). By identifying the specific plants used for ulcers in </w:t>
      </w:r>
      <w:proofErr w:type="spellStart"/>
      <w:r w:rsidRPr="00CB0178">
        <w:rPr>
          <w:rFonts w:ascii="Times New Roman" w:hAnsi="Times New Roman" w:cs="Times New Roman"/>
        </w:rPr>
        <w:t>Bodinga</w:t>
      </w:r>
      <w:proofErr w:type="spellEnd"/>
      <w:r w:rsidRPr="00CB0178">
        <w:rPr>
          <w:rFonts w:ascii="Times New Roman" w:hAnsi="Times New Roman" w:cs="Times New Roman"/>
        </w:rPr>
        <w:t>, this research can provide a shortlist of species with a high probability of containing bioactive anti-ulcer, anti-</w:t>
      </w:r>
      <w:r w:rsidRPr="00CB0178">
        <w:rPr>
          <w:rFonts w:ascii="Times New Roman" w:hAnsi="Times New Roman" w:cs="Times New Roman"/>
        </w:rPr>
        <w:lastRenderedPageBreak/>
        <w:t>inflammatory, or anti-H. pylori compounds. This can lead to the isolation and development of new, more effective drugs.</w:t>
      </w:r>
    </w:p>
    <w:p w14:paraId="053C074B" w14:textId="15403619" w:rsidR="0027072B" w:rsidRPr="00CB0178" w:rsidRDefault="0027072B" w:rsidP="0027072B">
      <w:pPr>
        <w:spacing w:line="480" w:lineRule="auto"/>
        <w:jc w:val="both"/>
        <w:rPr>
          <w:rFonts w:ascii="Times New Roman" w:hAnsi="Times New Roman" w:cs="Times New Roman"/>
          <w:b/>
          <w:bCs/>
        </w:rPr>
      </w:pPr>
      <w:r w:rsidRPr="00CB0178">
        <w:rPr>
          <w:rFonts w:ascii="Times New Roman" w:hAnsi="Times New Roman" w:cs="Times New Roman"/>
          <w:b/>
          <w:bCs/>
        </w:rPr>
        <w:t>1.</w:t>
      </w:r>
      <w:r w:rsidR="008308FF" w:rsidRPr="00CB0178">
        <w:rPr>
          <w:rFonts w:ascii="Times New Roman" w:hAnsi="Times New Roman" w:cs="Times New Roman"/>
          <w:b/>
          <w:bCs/>
        </w:rPr>
        <w:t>4</w:t>
      </w:r>
      <w:r w:rsidRPr="00CB0178">
        <w:rPr>
          <w:rFonts w:ascii="Times New Roman" w:hAnsi="Times New Roman" w:cs="Times New Roman"/>
          <w:b/>
          <w:bCs/>
        </w:rPr>
        <w:t xml:space="preserve"> Objectives of the Study</w:t>
      </w:r>
    </w:p>
    <w:p w14:paraId="64BBCCF6" w14:textId="56A5AD7B" w:rsidR="00F43014" w:rsidRPr="00CB0178" w:rsidRDefault="00F43014" w:rsidP="0027072B">
      <w:pPr>
        <w:spacing w:line="480" w:lineRule="auto"/>
        <w:jc w:val="both"/>
        <w:rPr>
          <w:rFonts w:ascii="Times New Roman" w:hAnsi="Times New Roman" w:cs="Times New Roman"/>
          <w:b/>
          <w:bCs/>
        </w:rPr>
      </w:pPr>
      <w:r w:rsidRPr="00CB0178">
        <w:rPr>
          <w:rFonts w:ascii="Times New Roman" w:hAnsi="Times New Roman" w:cs="Times New Roman"/>
          <w:b/>
          <w:bCs/>
        </w:rPr>
        <w:t>Aim</w:t>
      </w:r>
    </w:p>
    <w:p w14:paraId="6AF08B74" w14:textId="1903699D" w:rsidR="0027072B" w:rsidRPr="00CB0178" w:rsidRDefault="0027072B" w:rsidP="0027072B">
      <w:pPr>
        <w:spacing w:line="480" w:lineRule="auto"/>
        <w:jc w:val="both"/>
        <w:rPr>
          <w:rFonts w:ascii="Times New Roman" w:hAnsi="Times New Roman" w:cs="Times New Roman"/>
        </w:rPr>
      </w:pPr>
      <w:r w:rsidRPr="00CB0178">
        <w:rPr>
          <w:rFonts w:ascii="Times New Roman" w:hAnsi="Times New Roman" w:cs="Times New Roman"/>
        </w:rPr>
        <w:t xml:space="preserve">The main objective of this study is to conduct an ethnobotanical survey of medicinal plants used for the treatment of ulcer in </w:t>
      </w:r>
      <w:proofErr w:type="spellStart"/>
      <w:r w:rsidRPr="00CB0178">
        <w:rPr>
          <w:rFonts w:ascii="Times New Roman" w:hAnsi="Times New Roman" w:cs="Times New Roman"/>
        </w:rPr>
        <w:t>Bodinga</w:t>
      </w:r>
      <w:proofErr w:type="spellEnd"/>
      <w:r w:rsidRPr="00CB0178">
        <w:rPr>
          <w:rFonts w:ascii="Times New Roman" w:hAnsi="Times New Roman" w:cs="Times New Roman"/>
        </w:rPr>
        <w:t xml:space="preserve"> Local Government Area Specifically</w:t>
      </w:r>
      <w:r w:rsidR="00F43014" w:rsidRPr="00CB0178">
        <w:rPr>
          <w:rFonts w:ascii="Times New Roman" w:hAnsi="Times New Roman" w:cs="Times New Roman"/>
        </w:rPr>
        <w:t>.</w:t>
      </w:r>
    </w:p>
    <w:p w14:paraId="069CDC1D" w14:textId="0569578B" w:rsidR="00F43014" w:rsidRPr="00CB0178" w:rsidRDefault="00F43014" w:rsidP="0027072B">
      <w:pPr>
        <w:spacing w:line="480" w:lineRule="auto"/>
        <w:jc w:val="both"/>
        <w:rPr>
          <w:rFonts w:ascii="Times New Roman" w:hAnsi="Times New Roman" w:cs="Times New Roman"/>
          <w:b/>
          <w:bCs/>
        </w:rPr>
      </w:pPr>
      <w:r w:rsidRPr="00CB0178">
        <w:rPr>
          <w:rFonts w:ascii="Times New Roman" w:hAnsi="Times New Roman" w:cs="Times New Roman"/>
          <w:b/>
          <w:bCs/>
        </w:rPr>
        <w:t>Objective</w:t>
      </w:r>
    </w:p>
    <w:p w14:paraId="2922DEB9" w14:textId="1759C611" w:rsidR="0027072B" w:rsidRPr="00CB0178" w:rsidRDefault="00F43014" w:rsidP="0027072B">
      <w:pPr>
        <w:numPr>
          <w:ilvl w:val="0"/>
          <w:numId w:val="1"/>
        </w:numPr>
        <w:spacing w:line="480" w:lineRule="auto"/>
        <w:jc w:val="both"/>
        <w:rPr>
          <w:rFonts w:ascii="Times New Roman" w:hAnsi="Times New Roman" w:cs="Times New Roman"/>
        </w:rPr>
      </w:pPr>
      <w:r w:rsidRPr="00CB0178">
        <w:rPr>
          <w:rFonts w:ascii="Times New Roman" w:hAnsi="Times New Roman" w:cs="Times New Roman"/>
        </w:rPr>
        <w:t>To i</w:t>
      </w:r>
      <w:r w:rsidR="0027072B" w:rsidRPr="00CB0178">
        <w:rPr>
          <w:rFonts w:ascii="Times New Roman" w:hAnsi="Times New Roman" w:cs="Times New Roman"/>
        </w:rPr>
        <w:t>dentify the medicinal plants traditionally used for ulcer treatment in the study area.</w:t>
      </w:r>
    </w:p>
    <w:p w14:paraId="39C7232B" w14:textId="7E6529A6" w:rsidR="0027072B" w:rsidRPr="00CB0178" w:rsidRDefault="00F43014" w:rsidP="0027072B">
      <w:pPr>
        <w:numPr>
          <w:ilvl w:val="0"/>
          <w:numId w:val="1"/>
        </w:numPr>
        <w:spacing w:line="480" w:lineRule="auto"/>
        <w:jc w:val="both"/>
        <w:rPr>
          <w:rFonts w:ascii="Times New Roman" w:hAnsi="Times New Roman" w:cs="Times New Roman"/>
        </w:rPr>
      </w:pPr>
      <w:r w:rsidRPr="00CB0178">
        <w:rPr>
          <w:rFonts w:ascii="Times New Roman" w:hAnsi="Times New Roman" w:cs="Times New Roman"/>
        </w:rPr>
        <w:t>To d</w:t>
      </w:r>
      <w:r w:rsidR="0027072B" w:rsidRPr="00CB0178">
        <w:rPr>
          <w:rFonts w:ascii="Times New Roman" w:hAnsi="Times New Roman" w:cs="Times New Roman"/>
        </w:rPr>
        <w:t>ocument their local names, plant parts used, and methods of preparation and administration.</w:t>
      </w:r>
    </w:p>
    <w:p w14:paraId="279CF8CC" w14:textId="483A3FEB" w:rsidR="0027072B" w:rsidRPr="00CB0178" w:rsidRDefault="00F43014" w:rsidP="0027072B">
      <w:pPr>
        <w:numPr>
          <w:ilvl w:val="0"/>
          <w:numId w:val="1"/>
        </w:numPr>
        <w:spacing w:line="480" w:lineRule="auto"/>
        <w:jc w:val="both"/>
        <w:rPr>
          <w:rFonts w:ascii="Times New Roman" w:hAnsi="Times New Roman" w:cs="Times New Roman"/>
        </w:rPr>
      </w:pPr>
      <w:r w:rsidRPr="00CB0178">
        <w:rPr>
          <w:rFonts w:ascii="Times New Roman" w:hAnsi="Times New Roman" w:cs="Times New Roman"/>
        </w:rPr>
        <w:t>To d</w:t>
      </w:r>
      <w:r w:rsidR="0027072B" w:rsidRPr="00CB0178">
        <w:rPr>
          <w:rFonts w:ascii="Times New Roman" w:hAnsi="Times New Roman" w:cs="Times New Roman"/>
        </w:rPr>
        <w:t>etermine the frequency of use and relative cultural importance of each identified plant species.</w:t>
      </w:r>
    </w:p>
    <w:p w14:paraId="4C016B39" w14:textId="1D044893" w:rsidR="0027072B" w:rsidRPr="00CB0178" w:rsidRDefault="00F43014" w:rsidP="0027072B">
      <w:pPr>
        <w:numPr>
          <w:ilvl w:val="0"/>
          <w:numId w:val="1"/>
        </w:numPr>
        <w:spacing w:line="480" w:lineRule="auto"/>
        <w:jc w:val="both"/>
        <w:rPr>
          <w:rFonts w:ascii="Times New Roman" w:hAnsi="Times New Roman" w:cs="Times New Roman"/>
        </w:rPr>
      </w:pPr>
      <w:r w:rsidRPr="00CB0178">
        <w:rPr>
          <w:rFonts w:ascii="Times New Roman" w:hAnsi="Times New Roman" w:cs="Times New Roman"/>
        </w:rPr>
        <w:t>To a</w:t>
      </w:r>
      <w:r w:rsidR="0027072B" w:rsidRPr="00CB0178">
        <w:rPr>
          <w:rFonts w:ascii="Times New Roman" w:hAnsi="Times New Roman" w:cs="Times New Roman"/>
        </w:rPr>
        <w:t>ssess the sources, distribution, and availability of these medicinal plants in the community.</w:t>
      </w:r>
    </w:p>
    <w:p w14:paraId="55946D79" w14:textId="77777777" w:rsidR="00436BB4" w:rsidRDefault="00436BB4">
      <w:pPr>
        <w:rPr>
          <w:rFonts w:ascii="Times New Roman" w:hAnsi="Times New Roman" w:cs="Times New Roman"/>
        </w:rPr>
      </w:pPr>
      <w:r>
        <w:rPr>
          <w:rFonts w:ascii="Times New Roman" w:hAnsi="Times New Roman" w:cs="Times New Roman"/>
        </w:rPr>
        <w:br w:type="page"/>
      </w:r>
    </w:p>
    <w:p w14:paraId="397EF4EA" w14:textId="6397E761" w:rsidR="00A76A82" w:rsidRPr="00CB0178" w:rsidRDefault="00A76A82" w:rsidP="00CB0178">
      <w:pPr>
        <w:spacing w:line="240" w:lineRule="auto"/>
        <w:jc w:val="center"/>
        <w:rPr>
          <w:rFonts w:ascii="Times New Roman" w:hAnsi="Times New Roman" w:cs="Times New Roman"/>
          <w:b/>
          <w:bCs/>
        </w:rPr>
      </w:pPr>
      <w:r w:rsidRPr="00CB0178">
        <w:rPr>
          <w:rFonts w:ascii="Times New Roman" w:hAnsi="Times New Roman" w:cs="Times New Roman"/>
          <w:b/>
          <w:bCs/>
        </w:rPr>
        <w:lastRenderedPageBreak/>
        <w:t>CHAPTER TWO</w:t>
      </w:r>
    </w:p>
    <w:p w14:paraId="036229AA" w14:textId="7B76540C" w:rsidR="00A76A82" w:rsidRPr="00CB0178" w:rsidRDefault="00A76A82" w:rsidP="00CB0178">
      <w:pPr>
        <w:spacing w:line="240" w:lineRule="auto"/>
        <w:jc w:val="both"/>
        <w:rPr>
          <w:rFonts w:ascii="Times New Roman" w:hAnsi="Times New Roman" w:cs="Times New Roman"/>
          <w:b/>
          <w:bCs/>
        </w:rPr>
      </w:pPr>
      <w:r w:rsidRPr="00CB0178">
        <w:rPr>
          <w:rFonts w:ascii="Times New Roman" w:hAnsi="Times New Roman" w:cs="Times New Roman"/>
          <w:b/>
          <w:bCs/>
        </w:rPr>
        <w:t>2.0</w:t>
      </w:r>
      <w:r w:rsidR="008308FF" w:rsidRPr="00CB0178">
        <w:rPr>
          <w:rFonts w:ascii="Times New Roman" w:hAnsi="Times New Roman" w:cs="Times New Roman"/>
          <w:b/>
          <w:bCs/>
        </w:rPr>
        <w:t xml:space="preserve">                                                </w:t>
      </w:r>
      <w:r w:rsidRPr="00CB0178">
        <w:rPr>
          <w:rFonts w:ascii="Times New Roman" w:hAnsi="Times New Roman" w:cs="Times New Roman"/>
          <w:b/>
          <w:bCs/>
        </w:rPr>
        <w:t>LITERATURE REVIEW</w:t>
      </w:r>
    </w:p>
    <w:p w14:paraId="67E503D8" w14:textId="77777777" w:rsidR="00A76A82" w:rsidRPr="00CB0178" w:rsidRDefault="00A76A82" w:rsidP="00CB0178">
      <w:pPr>
        <w:spacing w:line="240" w:lineRule="auto"/>
        <w:jc w:val="both"/>
        <w:rPr>
          <w:rFonts w:ascii="Times New Roman" w:hAnsi="Times New Roman" w:cs="Times New Roman"/>
          <w:b/>
          <w:bCs/>
        </w:rPr>
      </w:pPr>
      <w:r w:rsidRPr="00CB0178">
        <w:rPr>
          <w:rFonts w:ascii="Times New Roman" w:hAnsi="Times New Roman" w:cs="Times New Roman"/>
          <w:b/>
          <w:bCs/>
        </w:rPr>
        <w:t>2.1 Concept of Ethnobotany</w:t>
      </w:r>
    </w:p>
    <w:p w14:paraId="57D1724C" w14:textId="77777777" w:rsidR="00A76A82" w:rsidRPr="00CB0178" w:rsidRDefault="00A76A82" w:rsidP="00A76A82">
      <w:pPr>
        <w:spacing w:line="480" w:lineRule="auto"/>
        <w:jc w:val="both"/>
        <w:rPr>
          <w:rFonts w:ascii="Times New Roman" w:hAnsi="Times New Roman" w:cs="Times New Roman"/>
        </w:rPr>
      </w:pPr>
      <w:r w:rsidRPr="00CB0178">
        <w:rPr>
          <w:rFonts w:ascii="Times New Roman" w:hAnsi="Times New Roman" w:cs="Times New Roman"/>
        </w:rPr>
        <w:t xml:space="preserve">Ethnobotany is the scientific discipline that examines how people of a particular culture and region use indigenous plants for various purposes such as medicine, food, shelter, and spiritual rituals. It draws from both botany and anthropology to understand the deep interconnections between humans and their environment. According to </w:t>
      </w:r>
      <w:proofErr w:type="spellStart"/>
      <w:r w:rsidRPr="00CB0178">
        <w:rPr>
          <w:rFonts w:ascii="Times New Roman" w:hAnsi="Times New Roman" w:cs="Times New Roman"/>
        </w:rPr>
        <w:t>Rafiu</w:t>
      </w:r>
      <w:proofErr w:type="spellEnd"/>
      <w:r w:rsidRPr="00CB0178">
        <w:rPr>
          <w:rFonts w:ascii="Times New Roman" w:hAnsi="Times New Roman" w:cs="Times New Roman"/>
        </w:rPr>
        <w:t xml:space="preserve"> et al. (2025</w:t>
      </w:r>
      <w:r w:rsidRPr="00CB0178">
        <w:rPr>
          <w:rFonts w:ascii="Times New Roman" w:hAnsi="Times New Roman" w:cs="Times New Roman"/>
          <w:b/>
          <w:bCs/>
        </w:rPr>
        <w:t>)</w:t>
      </w:r>
      <w:r w:rsidRPr="00CB0178">
        <w:rPr>
          <w:rFonts w:ascii="Times New Roman" w:hAnsi="Times New Roman" w:cs="Times New Roman"/>
        </w:rPr>
        <w:t>, ethnobotany serves as an important bridge between traditional herbal knowledge and modern scientific research. It seeks to recognize, preserve, and validate the therapeutic uses of plants that have been employed by local communities for centuries.</w:t>
      </w:r>
    </w:p>
    <w:p w14:paraId="321D4FD8" w14:textId="473564AA" w:rsidR="00A76A82" w:rsidRPr="00CB0178" w:rsidRDefault="00A76A82" w:rsidP="00A76A82">
      <w:pPr>
        <w:spacing w:line="480" w:lineRule="auto"/>
        <w:jc w:val="both"/>
        <w:rPr>
          <w:rFonts w:ascii="Times New Roman" w:hAnsi="Times New Roman" w:cs="Times New Roman"/>
        </w:rPr>
      </w:pPr>
      <w:proofErr w:type="spellStart"/>
      <w:r w:rsidRPr="00CB0178">
        <w:rPr>
          <w:rFonts w:ascii="Times New Roman" w:hAnsi="Times New Roman" w:cs="Times New Roman"/>
        </w:rPr>
        <w:t>Mukaila</w:t>
      </w:r>
      <w:proofErr w:type="spellEnd"/>
      <w:r w:rsidRPr="00CB0178">
        <w:rPr>
          <w:rFonts w:ascii="Times New Roman" w:hAnsi="Times New Roman" w:cs="Times New Roman"/>
        </w:rPr>
        <w:t xml:space="preserve"> and </w:t>
      </w:r>
      <w:proofErr w:type="spellStart"/>
      <w:r w:rsidRPr="00CB0178">
        <w:rPr>
          <w:rFonts w:ascii="Times New Roman" w:hAnsi="Times New Roman" w:cs="Times New Roman"/>
        </w:rPr>
        <w:t>Ajao</w:t>
      </w:r>
      <w:proofErr w:type="spellEnd"/>
      <w:r w:rsidRPr="00CB0178">
        <w:rPr>
          <w:rFonts w:ascii="Times New Roman" w:hAnsi="Times New Roman" w:cs="Times New Roman"/>
        </w:rPr>
        <w:t xml:space="preserve"> (2025) observed that ethnobotanical research provides essential insights into how local populations manage health conditions using natural remedies, often in situations where access to modern healthcare is limited. Traditional plant-based practices represent a vital part of cultural identity and biodiversity conservation. Ethnobotany, therefore, is not only a study of medicinal plants but also an exploration of indigenous wisdom and ecological knowledge that can inform modern pharmacology and conservation science.</w:t>
      </w:r>
    </w:p>
    <w:p w14:paraId="298CCED6" w14:textId="77777777" w:rsidR="00A76A82" w:rsidRPr="00CB0178" w:rsidRDefault="00A76A82" w:rsidP="00A76A82">
      <w:pPr>
        <w:spacing w:line="480" w:lineRule="auto"/>
        <w:jc w:val="both"/>
        <w:rPr>
          <w:rFonts w:ascii="Times New Roman" w:hAnsi="Times New Roman" w:cs="Times New Roman"/>
          <w:b/>
          <w:bCs/>
        </w:rPr>
      </w:pPr>
      <w:r w:rsidRPr="00CB0178">
        <w:rPr>
          <w:rFonts w:ascii="Times New Roman" w:hAnsi="Times New Roman" w:cs="Times New Roman"/>
          <w:b/>
          <w:bCs/>
        </w:rPr>
        <w:t>2.2 Importance of Ethnobotanical Studies</w:t>
      </w:r>
    </w:p>
    <w:p w14:paraId="19E7B884" w14:textId="77777777" w:rsidR="00A76A82" w:rsidRPr="00CB0178" w:rsidRDefault="00A76A82" w:rsidP="00A76A82">
      <w:pPr>
        <w:spacing w:line="480" w:lineRule="auto"/>
        <w:jc w:val="both"/>
        <w:rPr>
          <w:rFonts w:ascii="Times New Roman" w:hAnsi="Times New Roman" w:cs="Times New Roman"/>
        </w:rPr>
      </w:pPr>
      <w:r w:rsidRPr="00CB0178">
        <w:rPr>
          <w:rFonts w:ascii="Times New Roman" w:hAnsi="Times New Roman" w:cs="Times New Roman"/>
        </w:rPr>
        <w:t xml:space="preserve">Ethnobotanical studies play multiple roles in scientific, social, and economic development. They serve as the foundation for new drug discovery, since many modern medicines are </w:t>
      </w:r>
      <w:r w:rsidRPr="00CB0178">
        <w:rPr>
          <w:rFonts w:ascii="Times New Roman" w:hAnsi="Times New Roman" w:cs="Times New Roman"/>
        </w:rPr>
        <w:lastRenderedPageBreak/>
        <w:t xml:space="preserve">derived from compounds first used traditionally. </w:t>
      </w:r>
      <w:proofErr w:type="spellStart"/>
      <w:r w:rsidRPr="00CB0178">
        <w:rPr>
          <w:rFonts w:ascii="Times New Roman" w:hAnsi="Times New Roman" w:cs="Times New Roman"/>
        </w:rPr>
        <w:t>Owolabi</w:t>
      </w:r>
      <w:proofErr w:type="spellEnd"/>
      <w:r w:rsidRPr="00CB0178">
        <w:rPr>
          <w:rFonts w:ascii="Times New Roman" w:hAnsi="Times New Roman" w:cs="Times New Roman"/>
        </w:rPr>
        <w:t xml:space="preserve"> et al. (2023) reported that over 80% of people in developing countries still depend on traditional medicine as their main source of healthcare. This reliance highlights the value of ethnobotanical research in identifying safe and effective plant remedies.</w:t>
      </w:r>
    </w:p>
    <w:p w14:paraId="699E7272" w14:textId="77777777" w:rsidR="00A76A82" w:rsidRPr="00CB0178" w:rsidRDefault="00A76A82" w:rsidP="00A76A82">
      <w:pPr>
        <w:spacing w:line="480" w:lineRule="auto"/>
        <w:jc w:val="both"/>
        <w:rPr>
          <w:rFonts w:ascii="Times New Roman" w:hAnsi="Times New Roman" w:cs="Times New Roman"/>
        </w:rPr>
      </w:pPr>
      <w:r w:rsidRPr="00CB0178">
        <w:rPr>
          <w:rFonts w:ascii="Times New Roman" w:hAnsi="Times New Roman" w:cs="Times New Roman"/>
        </w:rPr>
        <w:t xml:space="preserve">Kareem and Bello (2023) stated that ethnobotanical documentation is essential for conserving indigenous knowledge, which is at risk of extinction due to cultural assimilation and urbanization. The authors emphasized that plant-based traditions often provide affordable and accessible healthcare alternatives, especially in low-income communities. Furthermore, </w:t>
      </w:r>
      <w:proofErr w:type="spellStart"/>
      <w:r w:rsidRPr="00CB0178">
        <w:rPr>
          <w:rFonts w:ascii="Times New Roman" w:hAnsi="Times New Roman" w:cs="Times New Roman"/>
        </w:rPr>
        <w:t>Agbatutu</w:t>
      </w:r>
      <w:proofErr w:type="spellEnd"/>
      <w:r w:rsidRPr="00CB0178">
        <w:rPr>
          <w:rFonts w:ascii="Times New Roman" w:hAnsi="Times New Roman" w:cs="Times New Roman"/>
        </w:rPr>
        <w:t xml:space="preserve"> et al.</w:t>
      </w:r>
      <w:r w:rsidRPr="00CB0178">
        <w:rPr>
          <w:rFonts w:ascii="Times New Roman" w:hAnsi="Times New Roman" w:cs="Times New Roman"/>
          <w:b/>
          <w:bCs/>
        </w:rPr>
        <w:t xml:space="preserve"> </w:t>
      </w:r>
      <w:r w:rsidRPr="00CB0178">
        <w:rPr>
          <w:rFonts w:ascii="Times New Roman" w:hAnsi="Times New Roman" w:cs="Times New Roman"/>
        </w:rPr>
        <w:t>(2022) stressed that ethnobotanical records contribute to biodiversity protection by promoting awareness of the ecological and medicinal importance of local flora. Such surveys also guide scientific validation and phytochemical studies that may lead to the development of new pharmaceuticals.</w:t>
      </w:r>
    </w:p>
    <w:p w14:paraId="7E997F17" w14:textId="2D545EAF" w:rsidR="00A76A82" w:rsidRDefault="00A76A82" w:rsidP="00A76A82">
      <w:pPr>
        <w:spacing w:line="480" w:lineRule="auto"/>
        <w:jc w:val="both"/>
        <w:rPr>
          <w:rFonts w:ascii="Times New Roman" w:hAnsi="Times New Roman" w:cs="Times New Roman"/>
        </w:rPr>
      </w:pPr>
      <w:r w:rsidRPr="00CB0178">
        <w:rPr>
          <w:rFonts w:ascii="Times New Roman" w:hAnsi="Times New Roman" w:cs="Times New Roman"/>
        </w:rPr>
        <w:t>In addition to health-related benefits, ethnobotany promotes socio-economic empowerment. Cultivation and trade of medicinal plants create employment opportunities, particularly for women and rural dwellers who are active in herb collection and processing. Ethnobotanical studies thus serve as a link between traditional culture, economic sustainability, and environmental stewardship.</w:t>
      </w:r>
    </w:p>
    <w:p w14:paraId="18C137EB" w14:textId="237CED63" w:rsidR="00A1337F" w:rsidRDefault="00A1337F" w:rsidP="00A76A82">
      <w:pPr>
        <w:spacing w:line="480" w:lineRule="auto"/>
        <w:jc w:val="both"/>
        <w:rPr>
          <w:rFonts w:ascii="Times New Roman" w:hAnsi="Times New Roman" w:cs="Times New Roman"/>
        </w:rPr>
      </w:pPr>
    </w:p>
    <w:p w14:paraId="0AABBCE5" w14:textId="77777777" w:rsidR="00A1337F" w:rsidRPr="00CB0178" w:rsidRDefault="00A1337F" w:rsidP="00A76A82">
      <w:pPr>
        <w:spacing w:line="480" w:lineRule="auto"/>
        <w:jc w:val="both"/>
        <w:rPr>
          <w:rFonts w:ascii="Times New Roman" w:hAnsi="Times New Roman" w:cs="Times New Roman"/>
        </w:rPr>
      </w:pPr>
    </w:p>
    <w:p w14:paraId="588680C5" w14:textId="77777777" w:rsidR="00A76A82" w:rsidRPr="00CB0178" w:rsidRDefault="00A76A82" w:rsidP="00A76A82">
      <w:pPr>
        <w:spacing w:line="480" w:lineRule="auto"/>
        <w:jc w:val="both"/>
        <w:rPr>
          <w:rFonts w:ascii="Times New Roman" w:hAnsi="Times New Roman" w:cs="Times New Roman"/>
          <w:b/>
          <w:bCs/>
        </w:rPr>
      </w:pPr>
      <w:r w:rsidRPr="00CB0178">
        <w:rPr>
          <w:rFonts w:ascii="Times New Roman" w:hAnsi="Times New Roman" w:cs="Times New Roman"/>
          <w:b/>
          <w:bCs/>
        </w:rPr>
        <w:lastRenderedPageBreak/>
        <w:t>2.3 Medicinal Plants and Ulcer Treatment</w:t>
      </w:r>
    </w:p>
    <w:p w14:paraId="3B06D823" w14:textId="77777777" w:rsidR="00A76A82" w:rsidRPr="00CB0178" w:rsidRDefault="00A76A82" w:rsidP="00A76A82">
      <w:pPr>
        <w:spacing w:line="480" w:lineRule="auto"/>
        <w:jc w:val="both"/>
        <w:rPr>
          <w:rFonts w:ascii="Times New Roman" w:hAnsi="Times New Roman" w:cs="Times New Roman"/>
        </w:rPr>
      </w:pPr>
      <w:r w:rsidRPr="00CB0178">
        <w:rPr>
          <w:rFonts w:ascii="Times New Roman" w:hAnsi="Times New Roman" w:cs="Times New Roman"/>
        </w:rPr>
        <w:t xml:space="preserve">Peptic ulcer disease (PUD) is a widespread gastrointestinal disorder that involves the formation of open sores in the lining of the stomach or duodenum. It is primarily caused by </w:t>
      </w:r>
      <w:r w:rsidRPr="00CB0178">
        <w:rPr>
          <w:rFonts w:ascii="Times New Roman" w:hAnsi="Times New Roman" w:cs="Times New Roman"/>
          <w:i/>
          <w:iCs/>
        </w:rPr>
        <w:t>Helicobacter pylori</w:t>
      </w:r>
      <w:r w:rsidRPr="00CB0178">
        <w:rPr>
          <w:rFonts w:ascii="Times New Roman" w:hAnsi="Times New Roman" w:cs="Times New Roman"/>
        </w:rPr>
        <w:t xml:space="preserve"> infection, prolonged use of nonsteroidal anti-inflammatory drugs (NSAIDs), excessive alcohol consumption, and emotional stress. Symptoms include abdominal pain, nausea, vomiting, and indigestion.</w:t>
      </w:r>
    </w:p>
    <w:p w14:paraId="109E9700" w14:textId="49B02CD2" w:rsidR="00A76A82" w:rsidRPr="00CB0178" w:rsidRDefault="00A76A82" w:rsidP="00A76A82">
      <w:pPr>
        <w:spacing w:line="480" w:lineRule="auto"/>
        <w:jc w:val="both"/>
        <w:rPr>
          <w:rFonts w:ascii="Times New Roman" w:hAnsi="Times New Roman" w:cs="Times New Roman"/>
        </w:rPr>
      </w:pPr>
      <w:r w:rsidRPr="00CB0178">
        <w:rPr>
          <w:rFonts w:ascii="Times New Roman" w:hAnsi="Times New Roman" w:cs="Times New Roman"/>
        </w:rPr>
        <w:t xml:space="preserve">Modern medications such as omeprazole, ranitidine, and antacids are effective but are often associated with adverse side effects or high costs. Consequently, many communities resort to herbal alternatives. According to </w:t>
      </w:r>
      <w:proofErr w:type="spellStart"/>
      <w:r w:rsidRPr="00CB0178">
        <w:rPr>
          <w:rFonts w:ascii="Times New Roman" w:hAnsi="Times New Roman" w:cs="Times New Roman"/>
        </w:rPr>
        <w:t>Kadiri</w:t>
      </w:r>
      <w:proofErr w:type="spellEnd"/>
      <w:r w:rsidRPr="00CB0178">
        <w:rPr>
          <w:rFonts w:ascii="Times New Roman" w:hAnsi="Times New Roman" w:cs="Times New Roman"/>
        </w:rPr>
        <w:t xml:space="preserve">, </w:t>
      </w:r>
      <w:proofErr w:type="spellStart"/>
      <w:r w:rsidRPr="00CB0178">
        <w:rPr>
          <w:rFonts w:ascii="Times New Roman" w:hAnsi="Times New Roman" w:cs="Times New Roman"/>
        </w:rPr>
        <w:t>Ojewumi</w:t>
      </w:r>
      <w:proofErr w:type="spellEnd"/>
      <w:r w:rsidRPr="00CB0178">
        <w:rPr>
          <w:rFonts w:ascii="Times New Roman" w:hAnsi="Times New Roman" w:cs="Times New Roman"/>
        </w:rPr>
        <w:t xml:space="preserve">, and </w:t>
      </w:r>
      <w:proofErr w:type="spellStart"/>
      <w:r w:rsidRPr="00CB0178">
        <w:rPr>
          <w:rFonts w:ascii="Times New Roman" w:hAnsi="Times New Roman" w:cs="Times New Roman"/>
        </w:rPr>
        <w:t>Kokumo</w:t>
      </w:r>
      <w:proofErr w:type="spellEnd"/>
      <w:r w:rsidRPr="00CB0178">
        <w:rPr>
          <w:rFonts w:ascii="Times New Roman" w:hAnsi="Times New Roman" w:cs="Times New Roman"/>
        </w:rPr>
        <w:t xml:space="preserve"> (2022), plants like </w:t>
      </w:r>
      <w:r w:rsidR="009C058E" w:rsidRPr="00CB0178">
        <w:rPr>
          <w:rFonts w:ascii="Times New Roman" w:hAnsi="Times New Roman" w:cs="Times New Roman"/>
          <w:i/>
          <w:iCs/>
        </w:rPr>
        <w:t xml:space="preserve">Aloe </w:t>
      </w:r>
      <w:proofErr w:type="spellStart"/>
      <w:r w:rsidR="009C058E" w:rsidRPr="00CB0178">
        <w:rPr>
          <w:rFonts w:ascii="Times New Roman" w:hAnsi="Times New Roman" w:cs="Times New Roman"/>
          <w:i/>
          <w:iCs/>
        </w:rPr>
        <w:t>vera</w:t>
      </w:r>
      <w:proofErr w:type="spellEnd"/>
      <w:r w:rsidRPr="00CB0178">
        <w:rPr>
          <w:rFonts w:ascii="Times New Roman" w:hAnsi="Times New Roman" w:cs="Times New Roman"/>
        </w:rPr>
        <w:t xml:space="preserve">, </w:t>
      </w:r>
      <w:proofErr w:type="spellStart"/>
      <w:r w:rsidRPr="00CB0178">
        <w:rPr>
          <w:rFonts w:ascii="Times New Roman" w:hAnsi="Times New Roman" w:cs="Times New Roman"/>
          <w:i/>
          <w:iCs/>
        </w:rPr>
        <w:t>Carica</w:t>
      </w:r>
      <w:proofErr w:type="spellEnd"/>
      <w:r w:rsidRPr="00CB0178">
        <w:rPr>
          <w:rFonts w:ascii="Times New Roman" w:hAnsi="Times New Roman" w:cs="Times New Roman"/>
          <w:i/>
          <w:iCs/>
        </w:rPr>
        <w:t xml:space="preserve"> papaya</w:t>
      </w:r>
      <w:r w:rsidRPr="00CB0178">
        <w:rPr>
          <w:rFonts w:ascii="Times New Roman" w:hAnsi="Times New Roman" w:cs="Times New Roman"/>
        </w:rPr>
        <w:t xml:space="preserve">, </w:t>
      </w:r>
      <w:proofErr w:type="spellStart"/>
      <w:r w:rsidRPr="00CB0178">
        <w:rPr>
          <w:rFonts w:ascii="Times New Roman" w:hAnsi="Times New Roman" w:cs="Times New Roman"/>
          <w:i/>
          <w:iCs/>
        </w:rPr>
        <w:t>Azadirachta</w:t>
      </w:r>
      <w:proofErr w:type="spellEnd"/>
      <w:r w:rsidRPr="00CB0178">
        <w:rPr>
          <w:rFonts w:ascii="Times New Roman" w:hAnsi="Times New Roman" w:cs="Times New Roman"/>
          <w:i/>
          <w:iCs/>
        </w:rPr>
        <w:t xml:space="preserve"> </w:t>
      </w:r>
      <w:proofErr w:type="spellStart"/>
      <w:r w:rsidRPr="00CB0178">
        <w:rPr>
          <w:rFonts w:ascii="Times New Roman" w:hAnsi="Times New Roman" w:cs="Times New Roman"/>
          <w:i/>
          <w:iCs/>
        </w:rPr>
        <w:t>indica</w:t>
      </w:r>
      <w:proofErr w:type="spellEnd"/>
      <w:r w:rsidRPr="00CB0178">
        <w:rPr>
          <w:rFonts w:ascii="Times New Roman" w:hAnsi="Times New Roman" w:cs="Times New Roman"/>
        </w:rPr>
        <w:t xml:space="preserve">, and </w:t>
      </w:r>
      <w:proofErr w:type="spellStart"/>
      <w:r w:rsidRPr="00CB0178">
        <w:rPr>
          <w:rFonts w:ascii="Times New Roman" w:hAnsi="Times New Roman" w:cs="Times New Roman"/>
          <w:i/>
          <w:iCs/>
        </w:rPr>
        <w:t>Vernonia</w:t>
      </w:r>
      <w:proofErr w:type="spellEnd"/>
      <w:r w:rsidRPr="00CB0178">
        <w:rPr>
          <w:rFonts w:ascii="Times New Roman" w:hAnsi="Times New Roman" w:cs="Times New Roman"/>
          <w:i/>
          <w:iCs/>
        </w:rPr>
        <w:t xml:space="preserve"> </w:t>
      </w:r>
      <w:proofErr w:type="spellStart"/>
      <w:r w:rsidRPr="00CB0178">
        <w:rPr>
          <w:rFonts w:ascii="Times New Roman" w:hAnsi="Times New Roman" w:cs="Times New Roman"/>
          <w:i/>
          <w:iCs/>
        </w:rPr>
        <w:t>amygdalina</w:t>
      </w:r>
      <w:proofErr w:type="spellEnd"/>
      <w:r w:rsidRPr="00CB0178">
        <w:rPr>
          <w:rFonts w:ascii="Times New Roman" w:hAnsi="Times New Roman" w:cs="Times New Roman"/>
        </w:rPr>
        <w:t xml:space="preserve"> are commonly used across Nigeria to treat ulcers due to their soothing, anti-inflammatory, and wound-healing properties.</w:t>
      </w:r>
    </w:p>
    <w:p w14:paraId="2F139E23" w14:textId="77777777" w:rsidR="00A76A82" w:rsidRPr="00CB0178" w:rsidRDefault="00A76A82" w:rsidP="00A76A82">
      <w:pPr>
        <w:spacing w:line="480" w:lineRule="auto"/>
        <w:jc w:val="both"/>
        <w:rPr>
          <w:rFonts w:ascii="Times New Roman" w:hAnsi="Times New Roman" w:cs="Times New Roman"/>
        </w:rPr>
      </w:pPr>
      <w:r w:rsidRPr="00CB0178">
        <w:rPr>
          <w:rFonts w:ascii="Times New Roman" w:hAnsi="Times New Roman" w:cs="Times New Roman"/>
        </w:rPr>
        <w:t xml:space="preserve">Similarly, </w:t>
      </w:r>
      <w:proofErr w:type="spellStart"/>
      <w:r w:rsidRPr="00CB0178">
        <w:rPr>
          <w:rFonts w:ascii="Times New Roman" w:hAnsi="Times New Roman" w:cs="Times New Roman"/>
        </w:rPr>
        <w:t>Agbatutu</w:t>
      </w:r>
      <w:proofErr w:type="spellEnd"/>
      <w:r w:rsidRPr="00CB0178">
        <w:rPr>
          <w:rFonts w:ascii="Times New Roman" w:hAnsi="Times New Roman" w:cs="Times New Roman"/>
        </w:rPr>
        <w:t xml:space="preserve"> et al. (2022) documented 24 plant species belonging to 20 botanical families in their survey on ulcer management in </w:t>
      </w:r>
      <w:proofErr w:type="spellStart"/>
      <w:r w:rsidRPr="00CB0178">
        <w:rPr>
          <w:rFonts w:ascii="Times New Roman" w:hAnsi="Times New Roman" w:cs="Times New Roman"/>
        </w:rPr>
        <w:t>Wukari</w:t>
      </w:r>
      <w:proofErr w:type="spellEnd"/>
      <w:r w:rsidRPr="00CB0178">
        <w:rPr>
          <w:rFonts w:ascii="Times New Roman" w:hAnsi="Times New Roman" w:cs="Times New Roman"/>
        </w:rPr>
        <w:t xml:space="preserve">. Among the most cited species were </w:t>
      </w:r>
      <w:r w:rsidRPr="00CB0178">
        <w:rPr>
          <w:rFonts w:ascii="Times New Roman" w:hAnsi="Times New Roman" w:cs="Times New Roman"/>
          <w:i/>
          <w:iCs/>
        </w:rPr>
        <w:t>Curcuma longa</w:t>
      </w:r>
      <w:r w:rsidRPr="00CB0178">
        <w:rPr>
          <w:rFonts w:ascii="Times New Roman" w:hAnsi="Times New Roman" w:cs="Times New Roman"/>
        </w:rPr>
        <w:t xml:space="preserve">, </w:t>
      </w:r>
      <w:r w:rsidRPr="00CB0178">
        <w:rPr>
          <w:rFonts w:ascii="Times New Roman" w:hAnsi="Times New Roman" w:cs="Times New Roman"/>
          <w:i/>
          <w:iCs/>
        </w:rPr>
        <w:t xml:space="preserve">Musa </w:t>
      </w:r>
      <w:proofErr w:type="spellStart"/>
      <w:r w:rsidRPr="00CB0178">
        <w:rPr>
          <w:rFonts w:ascii="Times New Roman" w:hAnsi="Times New Roman" w:cs="Times New Roman"/>
          <w:i/>
          <w:iCs/>
        </w:rPr>
        <w:t>paradisiaca</w:t>
      </w:r>
      <w:proofErr w:type="spellEnd"/>
      <w:r w:rsidRPr="00CB0178">
        <w:rPr>
          <w:rFonts w:ascii="Times New Roman" w:hAnsi="Times New Roman" w:cs="Times New Roman"/>
        </w:rPr>
        <w:t xml:space="preserve">, </w:t>
      </w:r>
      <w:proofErr w:type="spellStart"/>
      <w:r w:rsidRPr="00CB0178">
        <w:rPr>
          <w:rFonts w:ascii="Times New Roman" w:hAnsi="Times New Roman" w:cs="Times New Roman"/>
          <w:i/>
          <w:iCs/>
        </w:rPr>
        <w:t>Ficus</w:t>
      </w:r>
      <w:proofErr w:type="spellEnd"/>
      <w:r w:rsidRPr="00CB0178">
        <w:rPr>
          <w:rFonts w:ascii="Times New Roman" w:hAnsi="Times New Roman" w:cs="Times New Roman"/>
          <w:i/>
          <w:iCs/>
        </w:rPr>
        <w:t xml:space="preserve"> </w:t>
      </w:r>
      <w:proofErr w:type="spellStart"/>
      <w:r w:rsidRPr="00CB0178">
        <w:rPr>
          <w:rFonts w:ascii="Times New Roman" w:hAnsi="Times New Roman" w:cs="Times New Roman"/>
          <w:i/>
          <w:iCs/>
        </w:rPr>
        <w:t>exasperata</w:t>
      </w:r>
      <w:proofErr w:type="spellEnd"/>
      <w:r w:rsidRPr="00CB0178">
        <w:rPr>
          <w:rFonts w:ascii="Times New Roman" w:hAnsi="Times New Roman" w:cs="Times New Roman"/>
        </w:rPr>
        <w:t xml:space="preserve">, and </w:t>
      </w:r>
      <w:proofErr w:type="spellStart"/>
      <w:r w:rsidRPr="00CB0178">
        <w:rPr>
          <w:rFonts w:ascii="Times New Roman" w:hAnsi="Times New Roman" w:cs="Times New Roman"/>
          <w:i/>
          <w:iCs/>
        </w:rPr>
        <w:t>Zingiber</w:t>
      </w:r>
      <w:proofErr w:type="spellEnd"/>
      <w:r w:rsidRPr="00CB0178">
        <w:rPr>
          <w:rFonts w:ascii="Times New Roman" w:hAnsi="Times New Roman" w:cs="Times New Roman"/>
          <w:i/>
          <w:iCs/>
        </w:rPr>
        <w:t xml:space="preserve"> </w:t>
      </w:r>
      <w:proofErr w:type="spellStart"/>
      <w:r w:rsidRPr="00CB0178">
        <w:rPr>
          <w:rFonts w:ascii="Times New Roman" w:hAnsi="Times New Roman" w:cs="Times New Roman"/>
          <w:i/>
          <w:iCs/>
        </w:rPr>
        <w:t>officinale</w:t>
      </w:r>
      <w:proofErr w:type="spellEnd"/>
      <w:r w:rsidRPr="00CB0178">
        <w:rPr>
          <w:rFonts w:ascii="Times New Roman" w:hAnsi="Times New Roman" w:cs="Times New Roman"/>
        </w:rPr>
        <w:t xml:space="preserve">, all of which possess bioactive compounds known for </w:t>
      </w:r>
      <w:proofErr w:type="spellStart"/>
      <w:r w:rsidRPr="00CB0178">
        <w:rPr>
          <w:rFonts w:ascii="Times New Roman" w:hAnsi="Times New Roman" w:cs="Times New Roman"/>
        </w:rPr>
        <w:t>gastroprotective</w:t>
      </w:r>
      <w:proofErr w:type="spellEnd"/>
      <w:r w:rsidRPr="00CB0178">
        <w:rPr>
          <w:rFonts w:ascii="Times New Roman" w:hAnsi="Times New Roman" w:cs="Times New Roman"/>
        </w:rPr>
        <w:t xml:space="preserve"> effects. These findings align with </w:t>
      </w:r>
      <w:proofErr w:type="spellStart"/>
      <w:r w:rsidRPr="00CB0178">
        <w:rPr>
          <w:rFonts w:ascii="Times New Roman" w:hAnsi="Times New Roman" w:cs="Times New Roman"/>
        </w:rPr>
        <w:t>Lawal</w:t>
      </w:r>
      <w:proofErr w:type="spellEnd"/>
      <w:r w:rsidRPr="00CB0178">
        <w:rPr>
          <w:rFonts w:ascii="Times New Roman" w:hAnsi="Times New Roman" w:cs="Times New Roman"/>
        </w:rPr>
        <w:t xml:space="preserve"> et al. (2023</w:t>
      </w:r>
      <w:r w:rsidRPr="00CB0178">
        <w:rPr>
          <w:rFonts w:ascii="Times New Roman" w:hAnsi="Times New Roman" w:cs="Times New Roman"/>
          <w:b/>
          <w:bCs/>
        </w:rPr>
        <w:t>)</w:t>
      </w:r>
      <w:r w:rsidRPr="00CB0178">
        <w:rPr>
          <w:rFonts w:ascii="Times New Roman" w:hAnsi="Times New Roman" w:cs="Times New Roman"/>
        </w:rPr>
        <w:t xml:space="preserve">, who demonstrated that flavonoids, tannins, alkaloids, and </w:t>
      </w:r>
      <w:proofErr w:type="spellStart"/>
      <w:r w:rsidRPr="00CB0178">
        <w:rPr>
          <w:rFonts w:ascii="Times New Roman" w:hAnsi="Times New Roman" w:cs="Times New Roman"/>
        </w:rPr>
        <w:t>saponins</w:t>
      </w:r>
      <w:proofErr w:type="spellEnd"/>
      <w:r w:rsidRPr="00CB0178">
        <w:rPr>
          <w:rFonts w:ascii="Times New Roman" w:hAnsi="Times New Roman" w:cs="Times New Roman"/>
        </w:rPr>
        <w:t xml:space="preserve"> found in these plants enhance mucosal protection, neutralize free radicals, and promote tissue repair.</w:t>
      </w:r>
    </w:p>
    <w:p w14:paraId="72E1EFCF" w14:textId="0BA8854E" w:rsidR="00A76A82" w:rsidRPr="00CB0178" w:rsidRDefault="00A76A82" w:rsidP="00A76A82">
      <w:pPr>
        <w:spacing w:line="480" w:lineRule="auto"/>
        <w:jc w:val="both"/>
        <w:rPr>
          <w:rFonts w:ascii="Times New Roman" w:hAnsi="Times New Roman" w:cs="Times New Roman"/>
        </w:rPr>
      </w:pPr>
      <w:r w:rsidRPr="00CB0178">
        <w:rPr>
          <w:rFonts w:ascii="Times New Roman" w:hAnsi="Times New Roman" w:cs="Times New Roman"/>
        </w:rPr>
        <w:lastRenderedPageBreak/>
        <w:t xml:space="preserve">Furthermore, </w:t>
      </w:r>
      <w:proofErr w:type="spellStart"/>
      <w:r w:rsidRPr="00CB0178">
        <w:rPr>
          <w:rFonts w:ascii="Times New Roman" w:hAnsi="Times New Roman" w:cs="Times New Roman"/>
        </w:rPr>
        <w:t>Ogunyemi</w:t>
      </w:r>
      <w:proofErr w:type="spellEnd"/>
      <w:r w:rsidRPr="00CB0178">
        <w:rPr>
          <w:rFonts w:ascii="Times New Roman" w:hAnsi="Times New Roman" w:cs="Times New Roman"/>
        </w:rPr>
        <w:t xml:space="preserve"> et al. (2024) confirmed that extracts from </w:t>
      </w:r>
      <w:proofErr w:type="spellStart"/>
      <w:r w:rsidRPr="00CB0178">
        <w:rPr>
          <w:rFonts w:ascii="Times New Roman" w:hAnsi="Times New Roman" w:cs="Times New Roman"/>
          <w:i/>
          <w:iCs/>
        </w:rPr>
        <w:t>Khaya</w:t>
      </w:r>
      <w:proofErr w:type="spellEnd"/>
      <w:r w:rsidRPr="00CB0178">
        <w:rPr>
          <w:rFonts w:ascii="Times New Roman" w:hAnsi="Times New Roman" w:cs="Times New Roman"/>
          <w:i/>
          <w:iCs/>
        </w:rPr>
        <w:t xml:space="preserve"> </w:t>
      </w:r>
      <w:proofErr w:type="spellStart"/>
      <w:r w:rsidRPr="00CB0178">
        <w:rPr>
          <w:rFonts w:ascii="Times New Roman" w:hAnsi="Times New Roman" w:cs="Times New Roman"/>
          <w:i/>
          <w:iCs/>
        </w:rPr>
        <w:t>senegalensis</w:t>
      </w:r>
      <w:proofErr w:type="spellEnd"/>
      <w:r w:rsidRPr="00CB0178">
        <w:rPr>
          <w:rFonts w:ascii="Times New Roman" w:hAnsi="Times New Roman" w:cs="Times New Roman"/>
        </w:rPr>
        <w:t xml:space="preserve"> and </w:t>
      </w:r>
      <w:proofErr w:type="spellStart"/>
      <w:r w:rsidRPr="00CB0178">
        <w:rPr>
          <w:rFonts w:ascii="Times New Roman" w:hAnsi="Times New Roman" w:cs="Times New Roman"/>
          <w:i/>
          <w:iCs/>
        </w:rPr>
        <w:t>Combretum</w:t>
      </w:r>
      <w:proofErr w:type="spellEnd"/>
      <w:r w:rsidRPr="00CB0178">
        <w:rPr>
          <w:rFonts w:ascii="Times New Roman" w:hAnsi="Times New Roman" w:cs="Times New Roman"/>
          <w:i/>
          <w:iCs/>
        </w:rPr>
        <w:t xml:space="preserve"> </w:t>
      </w:r>
      <w:proofErr w:type="spellStart"/>
      <w:r w:rsidRPr="00CB0178">
        <w:rPr>
          <w:rFonts w:ascii="Times New Roman" w:hAnsi="Times New Roman" w:cs="Times New Roman"/>
          <w:i/>
          <w:iCs/>
        </w:rPr>
        <w:t>micranthum</w:t>
      </w:r>
      <w:proofErr w:type="spellEnd"/>
      <w:r w:rsidRPr="00CB0178">
        <w:rPr>
          <w:rFonts w:ascii="Times New Roman" w:hAnsi="Times New Roman" w:cs="Times New Roman"/>
        </w:rPr>
        <w:t xml:space="preserve"> showed significant anti-ulcer properties in laboratory models, validating their traditional uses. Thus, herbal remedies serve as an important alternative to synthetic drugs, offering safe, affordable, and sustainable treatments for ulcer conditions.</w:t>
      </w:r>
    </w:p>
    <w:p w14:paraId="60B9CE5C" w14:textId="77777777" w:rsidR="00A76A82" w:rsidRPr="00CB0178" w:rsidRDefault="00A76A82" w:rsidP="00A76A82">
      <w:pPr>
        <w:spacing w:line="480" w:lineRule="auto"/>
        <w:jc w:val="both"/>
        <w:rPr>
          <w:rFonts w:ascii="Times New Roman" w:hAnsi="Times New Roman" w:cs="Times New Roman"/>
          <w:b/>
          <w:bCs/>
        </w:rPr>
      </w:pPr>
      <w:r w:rsidRPr="00CB0178">
        <w:rPr>
          <w:rFonts w:ascii="Times New Roman" w:hAnsi="Times New Roman" w:cs="Times New Roman"/>
          <w:b/>
          <w:bCs/>
        </w:rPr>
        <w:t>2.4 Transmission of Indigenous Knowledge</w:t>
      </w:r>
    </w:p>
    <w:p w14:paraId="532E8A7E" w14:textId="77777777" w:rsidR="00A76A82" w:rsidRPr="00CB0178" w:rsidRDefault="00A76A82" w:rsidP="00A76A82">
      <w:pPr>
        <w:spacing w:line="480" w:lineRule="auto"/>
        <w:jc w:val="both"/>
        <w:rPr>
          <w:rFonts w:ascii="Times New Roman" w:hAnsi="Times New Roman" w:cs="Times New Roman"/>
        </w:rPr>
      </w:pPr>
      <w:r w:rsidRPr="00CB0178">
        <w:rPr>
          <w:rFonts w:ascii="Times New Roman" w:hAnsi="Times New Roman" w:cs="Times New Roman"/>
        </w:rPr>
        <w:t>The survival of traditional medicinal practices depends on the effective transmission of knowledge from one generation to another. In most African societies, this knowledge is passed orally through family lines, apprenticeships, and community interactions. Mohammed (2024) emphasized that the oral nature of knowledge transmission makes it vulnerable to loss, especially as younger generations increasingly adopt Western lifestyles.</w:t>
      </w:r>
    </w:p>
    <w:p w14:paraId="50185C55" w14:textId="6137FED5" w:rsidR="00A76A82" w:rsidRPr="00CB0178" w:rsidRDefault="00A76A82" w:rsidP="00A76A82">
      <w:pPr>
        <w:spacing w:line="480" w:lineRule="auto"/>
        <w:jc w:val="both"/>
        <w:rPr>
          <w:rFonts w:ascii="Times New Roman" w:hAnsi="Times New Roman" w:cs="Times New Roman"/>
        </w:rPr>
      </w:pPr>
      <w:r w:rsidRPr="00CB0178">
        <w:rPr>
          <w:rFonts w:ascii="Times New Roman" w:hAnsi="Times New Roman" w:cs="Times New Roman"/>
        </w:rPr>
        <w:t xml:space="preserve">Ahmed and </w:t>
      </w:r>
      <w:proofErr w:type="spellStart"/>
      <w:r w:rsidRPr="00CB0178">
        <w:rPr>
          <w:rFonts w:ascii="Times New Roman" w:hAnsi="Times New Roman" w:cs="Times New Roman"/>
        </w:rPr>
        <w:t>Sule</w:t>
      </w:r>
      <w:proofErr w:type="spellEnd"/>
      <w:r w:rsidRPr="00CB0178">
        <w:rPr>
          <w:rFonts w:ascii="Times New Roman" w:hAnsi="Times New Roman" w:cs="Times New Roman"/>
        </w:rPr>
        <w:t xml:space="preserve"> (2023) suggested integrating indigenous medicinal knowledge into educational programs and community development projects to safeguard traditional practices. Documenting plant uses in written form also enhances accessibility for future researchers and ensures that valuable knowledge is not lost. According to Ibrahim (2024), collaboration between traditional healers, scientists, and policymakers can create a framework for recognizing and validating local healers’ contributions to healthcare.</w:t>
      </w:r>
    </w:p>
    <w:p w14:paraId="519B008B" w14:textId="77777777" w:rsidR="00A76A82" w:rsidRPr="00CB0178" w:rsidRDefault="00A76A82" w:rsidP="00A76A82">
      <w:pPr>
        <w:spacing w:line="480" w:lineRule="auto"/>
        <w:jc w:val="both"/>
        <w:rPr>
          <w:rFonts w:ascii="Times New Roman" w:hAnsi="Times New Roman" w:cs="Times New Roman"/>
          <w:b/>
          <w:bCs/>
        </w:rPr>
      </w:pPr>
      <w:r w:rsidRPr="00CB0178">
        <w:rPr>
          <w:rFonts w:ascii="Times New Roman" w:hAnsi="Times New Roman" w:cs="Times New Roman"/>
          <w:b/>
          <w:bCs/>
        </w:rPr>
        <w:t>2.5 Previous Ethnobotanical Surveys in Northern Nigeria</w:t>
      </w:r>
    </w:p>
    <w:p w14:paraId="4270C244" w14:textId="77777777" w:rsidR="00A76A82" w:rsidRPr="00CB0178" w:rsidRDefault="00A76A82" w:rsidP="00A76A82">
      <w:pPr>
        <w:spacing w:line="480" w:lineRule="auto"/>
        <w:jc w:val="both"/>
        <w:rPr>
          <w:rFonts w:ascii="Times New Roman" w:hAnsi="Times New Roman" w:cs="Times New Roman"/>
        </w:rPr>
      </w:pPr>
      <w:r w:rsidRPr="00CB0178">
        <w:rPr>
          <w:rFonts w:ascii="Times New Roman" w:hAnsi="Times New Roman" w:cs="Times New Roman"/>
        </w:rPr>
        <w:t xml:space="preserve">Recent ethnobotanical research in northern Nigeria has shown a wide range of plants used in treating gastrointestinal diseases. </w:t>
      </w:r>
      <w:proofErr w:type="spellStart"/>
      <w:r w:rsidRPr="00CB0178">
        <w:rPr>
          <w:rFonts w:ascii="Times New Roman" w:hAnsi="Times New Roman" w:cs="Times New Roman"/>
        </w:rPr>
        <w:t>Aliyu</w:t>
      </w:r>
      <w:proofErr w:type="spellEnd"/>
      <w:r w:rsidRPr="00CB0178">
        <w:rPr>
          <w:rFonts w:ascii="Times New Roman" w:hAnsi="Times New Roman" w:cs="Times New Roman"/>
        </w:rPr>
        <w:t xml:space="preserve"> and Idris (2023) reported that species such as </w:t>
      </w:r>
      <w:proofErr w:type="spellStart"/>
      <w:r w:rsidRPr="00CB0178">
        <w:rPr>
          <w:rFonts w:ascii="Times New Roman" w:hAnsi="Times New Roman" w:cs="Times New Roman"/>
          <w:i/>
          <w:iCs/>
        </w:rPr>
        <w:t>Khaya</w:t>
      </w:r>
      <w:proofErr w:type="spellEnd"/>
      <w:r w:rsidRPr="00CB0178">
        <w:rPr>
          <w:rFonts w:ascii="Times New Roman" w:hAnsi="Times New Roman" w:cs="Times New Roman"/>
          <w:i/>
          <w:iCs/>
        </w:rPr>
        <w:t xml:space="preserve"> </w:t>
      </w:r>
      <w:proofErr w:type="spellStart"/>
      <w:r w:rsidRPr="00CB0178">
        <w:rPr>
          <w:rFonts w:ascii="Times New Roman" w:hAnsi="Times New Roman" w:cs="Times New Roman"/>
          <w:i/>
          <w:iCs/>
        </w:rPr>
        <w:lastRenderedPageBreak/>
        <w:t>senegalensis</w:t>
      </w:r>
      <w:proofErr w:type="spellEnd"/>
      <w:r w:rsidRPr="00CB0178">
        <w:rPr>
          <w:rFonts w:ascii="Times New Roman" w:hAnsi="Times New Roman" w:cs="Times New Roman"/>
        </w:rPr>
        <w:t xml:space="preserve">, </w:t>
      </w:r>
      <w:proofErr w:type="spellStart"/>
      <w:r w:rsidRPr="00CB0178">
        <w:rPr>
          <w:rFonts w:ascii="Times New Roman" w:hAnsi="Times New Roman" w:cs="Times New Roman"/>
          <w:i/>
          <w:iCs/>
        </w:rPr>
        <w:t>Anogeissus</w:t>
      </w:r>
      <w:proofErr w:type="spellEnd"/>
      <w:r w:rsidRPr="00CB0178">
        <w:rPr>
          <w:rFonts w:ascii="Times New Roman" w:hAnsi="Times New Roman" w:cs="Times New Roman"/>
          <w:i/>
          <w:iCs/>
        </w:rPr>
        <w:t xml:space="preserve"> </w:t>
      </w:r>
      <w:proofErr w:type="spellStart"/>
      <w:r w:rsidRPr="00CB0178">
        <w:rPr>
          <w:rFonts w:ascii="Times New Roman" w:hAnsi="Times New Roman" w:cs="Times New Roman"/>
          <w:i/>
          <w:iCs/>
        </w:rPr>
        <w:t>leiocarpus</w:t>
      </w:r>
      <w:proofErr w:type="spellEnd"/>
      <w:r w:rsidRPr="00CB0178">
        <w:rPr>
          <w:rFonts w:ascii="Times New Roman" w:hAnsi="Times New Roman" w:cs="Times New Roman"/>
        </w:rPr>
        <w:t xml:space="preserve">, </w:t>
      </w:r>
      <w:proofErr w:type="spellStart"/>
      <w:r w:rsidRPr="00CB0178">
        <w:rPr>
          <w:rFonts w:ascii="Times New Roman" w:hAnsi="Times New Roman" w:cs="Times New Roman"/>
          <w:i/>
          <w:iCs/>
        </w:rPr>
        <w:t>Combretum</w:t>
      </w:r>
      <w:proofErr w:type="spellEnd"/>
      <w:r w:rsidRPr="00CB0178">
        <w:rPr>
          <w:rFonts w:ascii="Times New Roman" w:hAnsi="Times New Roman" w:cs="Times New Roman"/>
          <w:i/>
          <w:iCs/>
        </w:rPr>
        <w:t xml:space="preserve"> </w:t>
      </w:r>
      <w:proofErr w:type="spellStart"/>
      <w:r w:rsidRPr="00CB0178">
        <w:rPr>
          <w:rFonts w:ascii="Times New Roman" w:hAnsi="Times New Roman" w:cs="Times New Roman"/>
          <w:i/>
          <w:iCs/>
        </w:rPr>
        <w:t>micranthum</w:t>
      </w:r>
      <w:proofErr w:type="spellEnd"/>
      <w:r w:rsidRPr="00CB0178">
        <w:rPr>
          <w:rFonts w:ascii="Times New Roman" w:hAnsi="Times New Roman" w:cs="Times New Roman"/>
        </w:rPr>
        <w:t xml:space="preserve">, and </w:t>
      </w:r>
      <w:proofErr w:type="spellStart"/>
      <w:r w:rsidRPr="00CB0178">
        <w:rPr>
          <w:rFonts w:ascii="Times New Roman" w:hAnsi="Times New Roman" w:cs="Times New Roman"/>
          <w:i/>
          <w:iCs/>
        </w:rPr>
        <w:t>Daniellia</w:t>
      </w:r>
      <w:proofErr w:type="spellEnd"/>
      <w:r w:rsidRPr="00CB0178">
        <w:rPr>
          <w:rFonts w:ascii="Times New Roman" w:hAnsi="Times New Roman" w:cs="Times New Roman"/>
          <w:i/>
          <w:iCs/>
        </w:rPr>
        <w:t xml:space="preserve"> </w:t>
      </w:r>
      <w:proofErr w:type="spellStart"/>
      <w:r w:rsidRPr="00CB0178">
        <w:rPr>
          <w:rFonts w:ascii="Times New Roman" w:hAnsi="Times New Roman" w:cs="Times New Roman"/>
          <w:i/>
          <w:iCs/>
        </w:rPr>
        <w:t>oliveri</w:t>
      </w:r>
      <w:proofErr w:type="spellEnd"/>
      <w:r w:rsidRPr="00CB0178">
        <w:rPr>
          <w:rFonts w:ascii="Times New Roman" w:hAnsi="Times New Roman" w:cs="Times New Roman"/>
        </w:rPr>
        <w:t xml:space="preserve"> were frequently cited for ulcer management by traditional healers. Ibrahim (2024) also observed that plant parts such as leaves, roots, and barks are typically used to prepare remedies in forms such as decoctions, infusions, and macerations.</w:t>
      </w:r>
    </w:p>
    <w:p w14:paraId="7AD98883" w14:textId="77777777" w:rsidR="00A76A82" w:rsidRPr="00CB0178" w:rsidRDefault="00A76A82" w:rsidP="00A76A82">
      <w:pPr>
        <w:spacing w:line="480" w:lineRule="auto"/>
        <w:jc w:val="both"/>
        <w:rPr>
          <w:rFonts w:ascii="Times New Roman" w:hAnsi="Times New Roman" w:cs="Times New Roman"/>
        </w:rPr>
      </w:pPr>
      <w:r w:rsidRPr="00CB0178">
        <w:rPr>
          <w:rFonts w:ascii="Times New Roman" w:hAnsi="Times New Roman" w:cs="Times New Roman"/>
        </w:rPr>
        <w:t xml:space="preserve">In a similar study, Hassan and Umar (2023) found that most traditional practitioners determine dosage through experience rather than standardized measurements. Although this informal approach raises questions about consistency and safety, it reflects the depth of experiential learning within traditional medicine systems. </w:t>
      </w:r>
      <w:proofErr w:type="spellStart"/>
      <w:r w:rsidRPr="00CB0178">
        <w:rPr>
          <w:rFonts w:ascii="Times New Roman" w:hAnsi="Times New Roman" w:cs="Times New Roman"/>
        </w:rPr>
        <w:t>Abdullahi</w:t>
      </w:r>
      <w:proofErr w:type="spellEnd"/>
      <w:r w:rsidRPr="00CB0178">
        <w:rPr>
          <w:rFonts w:ascii="Times New Roman" w:hAnsi="Times New Roman" w:cs="Times New Roman"/>
        </w:rPr>
        <w:t xml:space="preserve"> et al. (2023) further highlighted that women, especially elderly ones, play a vital role in the identification and preparation of medicinal plants in rural communities.</w:t>
      </w:r>
    </w:p>
    <w:p w14:paraId="50C1294A" w14:textId="6A0BC241" w:rsidR="00A76A82" w:rsidRPr="00CB0178" w:rsidRDefault="00A76A82" w:rsidP="00A76A82">
      <w:pPr>
        <w:spacing w:line="480" w:lineRule="auto"/>
        <w:jc w:val="both"/>
        <w:rPr>
          <w:rFonts w:ascii="Times New Roman" w:hAnsi="Times New Roman" w:cs="Times New Roman"/>
        </w:rPr>
      </w:pPr>
      <w:r w:rsidRPr="00CB0178">
        <w:rPr>
          <w:rFonts w:ascii="Times New Roman" w:hAnsi="Times New Roman" w:cs="Times New Roman"/>
        </w:rPr>
        <w:t xml:space="preserve">These studies demonstrate the diversity and richness of </w:t>
      </w:r>
      <w:proofErr w:type="spellStart"/>
      <w:r w:rsidRPr="00CB0178">
        <w:rPr>
          <w:rFonts w:ascii="Times New Roman" w:hAnsi="Times New Roman" w:cs="Times New Roman"/>
        </w:rPr>
        <w:t>ethnomedicinal</w:t>
      </w:r>
      <w:proofErr w:type="spellEnd"/>
      <w:r w:rsidRPr="00CB0178">
        <w:rPr>
          <w:rFonts w:ascii="Times New Roman" w:hAnsi="Times New Roman" w:cs="Times New Roman"/>
        </w:rPr>
        <w:t xml:space="preserve"> practices in the northern region and underscore the need for proper scientific validation and documentation, especially in under-researched areas like </w:t>
      </w:r>
      <w:proofErr w:type="spellStart"/>
      <w:r w:rsidRPr="00CB0178">
        <w:rPr>
          <w:rFonts w:ascii="Times New Roman" w:hAnsi="Times New Roman" w:cs="Times New Roman"/>
        </w:rPr>
        <w:t>Bodinga</w:t>
      </w:r>
      <w:proofErr w:type="spellEnd"/>
      <w:r w:rsidRPr="00CB0178">
        <w:rPr>
          <w:rFonts w:ascii="Times New Roman" w:hAnsi="Times New Roman" w:cs="Times New Roman"/>
        </w:rPr>
        <w:t>.</w:t>
      </w:r>
    </w:p>
    <w:p w14:paraId="1D59E4EF" w14:textId="77777777" w:rsidR="00A76A82" w:rsidRPr="00CB0178" w:rsidRDefault="00A76A82" w:rsidP="00A76A82">
      <w:pPr>
        <w:spacing w:line="480" w:lineRule="auto"/>
        <w:jc w:val="both"/>
        <w:rPr>
          <w:rFonts w:ascii="Times New Roman" w:hAnsi="Times New Roman" w:cs="Times New Roman"/>
          <w:b/>
          <w:bCs/>
        </w:rPr>
      </w:pPr>
      <w:r w:rsidRPr="00CB0178">
        <w:rPr>
          <w:rFonts w:ascii="Times New Roman" w:hAnsi="Times New Roman" w:cs="Times New Roman"/>
          <w:b/>
          <w:bCs/>
        </w:rPr>
        <w:t>2.6 Conservation and Sustainability of Medicinal Plants</w:t>
      </w:r>
    </w:p>
    <w:p w14:paraId="1CB071A1" w14:textId="77777777" w:rsidR="00A76A82" w:rsidRPr="00CB0178" w:rsidRDefault="00A76A82" w:rsidP="00A76A82">
      <w:pPr>
        <w:spacing w:line="480" w:lineRule="auto"/>
        <w:jc w:val="both"/>
        <w:rPr>
          <w:rFonts w:ascii="Times New Roman" w:hAnsi="Times New Roman" w:cs="Times New Roman"/>
        </w:rPr>
      </w:pPr>
      <w:r w:rsidRPr="00CB0178">
        <w:rPr>
          <w:rFonts w:ascii="Times New Roman" w:hAnsi="Times New Roman" w:cs="Times New Roman"/>
        </w:rPr>
        <w:t xml:space="preserve">The growing demand for medicinal plants has increased harvesting pressure on wild species, posing serious threats to biodiversity. Hassan (2024) warned that overexploitation, habitat destruction, and climate change are key factors contributing to the decline of important medicinal species. </w:t>
      </w:r>
      <w:proofErr w:type="spellStart"/>
      <w:r w:rsidRPr="00CB0178">
        <w:rPr>
          <w:rFonts w:ascii="Times New Roman" w:hAnsi="Times New Roman" w:cs="Times New Roman"/>
        </w:rPr>
        <w:t>Ogunleye</w:t>
      </w:r>
      <w:proofErr w:type="spellEnd"/>
      <w:r w:rsidRPr="00CB0178">
        <w:rPr>
          <w:rFonts w:ascii="Times New Roman" w:hAnsi="Times New Roman" w:cs="Times New Roman"/>
        </w:rPr>
        <w:t xml:space="preserve"> and Umar (2023) recommended cultivating medicinal gardens, </w:t>
      </w:r>
      <w:r w:rsidRPr="00CB0178">
        <w:rPr>
          <w:rFonts w:ascii="Times New Roman" w:hAnsi="Times New Roman" w:cs="Times New Roman"/>
        </w:rPr>
        <w:lastRenderedPageBreak/>
        <w:t>regulating harvesting seasons, and promoting reforestation to ensure the sustainability of these resources.</w:t>
      </w:r>
    </w:p>
    <w:p w14:paraId="15D096AB" w14:textId="36019E97" w:rsidR="00A76A82" w:rsidRPr="00CB0178" w:rsidRDefault="00A76A82" w:rsidP="00A76A82">
      <w:pPr>
        <w:spacing w:line="480" w:lineRule="auto"/>
        <w:jc w:val="both"/>
        <w:rPr>
          <w:rFonts w:ascii="Times New Roman" w:hAnsi="Times New Roman" w:cs="Times New Roman"/>
        </w:rPr>
      </w:pPr>
      <w:r w:rsidRPr="00CB0178">
        <w:rPr>
          <w:rFonts w:ascii="Times New Roman" w:hAnsi="Times New Roman" w:cs="Times New Roman"/>
        </w:rPr>
        <w:t xml:space="preserve">Community-based conservation initiatives have proven effective in maintaining the availability of important species. </w:t>
      </w:r>
      <w:proofErr w:type="spellStart"/>
      <w:r w:rsidRPr="00CB0178">
        <w:rPr>
          <w:rFonts w:ascii="Times New Roman" w:hAnsi="Times New Roman" w:cs="Times New Roman"/>
        </w:rPr>
        <w:t>Adeleke</w:t>
      </w:r>
      <w:proofErr w:type="spellEnd"/>
      <w:r w:rsidRPr="00CB0178">
        <w:rPr>
          <w:rFonts w:ascii="Times New Roman" w:hAnsi="Times New Roman" w:cs="Times New Roman"/>
        </w:rPr>
        <w:t xml:space="preserve"> (2024) emphasized that involving local communities in plant conservation enhances awareness, accountability, and long-term resource management. Additionally, integrating ethnobotanical studies with modern conservation strategies can promote sustainable use while preserving ecological balance.</w:t>
      </w:r>
      <w:r w:rsidR="00E7192E">
        <w:rPr>
          <w:rFonts w:ascii="Times New Roman" w:hAnsi="Times New Roman" w:cs="Times New Roman"/>
        </w:rPr>
        <w:t xml:space="preserve"> </w:t>
      </w:r>
      <w:r w:rsidR="00E7192E" w:rsidRPr="00CB0178">
        <w:rPr>
          <w:rFonts w:ascii="Times New Roman" w:hAnsi="Times New Roman" w:cs="Times New Roman"/>
        </w:rPr>
        <w:t xml:space="preserve">Utilize </w:t>
      </w:r>
      <w:r w:rsidRPr="00CB0178">
        <w:rPr>
          <w:rFonts w:ascii="Times New Roman" w:hAnsi="Times New Roman" w:cs="Times New Roman"/>
        </w:rPr>
        <w:t>plants for ulcer treatment based on inherited ecological understanding and experiential learning.</w:t>
      </w:r>
    </w:p>
    <w:p w14:paraId="23BA6D26" w14:textId="77777777" w:rsidR="00955547" w:rsidRPr="00CB0178" w:rsidRDefault="00955547" w:rsidP="00A76A82">
      <w:pPr>
        <w:spacing w:line="480" w:lineRule="auto"/>
        <w:jc w:val="both"/>
        <w:rPr>
          <w:rFonts w:ascii="Times New Roman" w:hAnsi="Times New Roman" w:cs="Times New Roman"/>
          <w:b/>
          <w:bCs/>
        </w:rPr>
      </w:pPr>
    </w:p>
    <w:p w14:paraId="11C084AE" w14:textId="77777777" w:rsidR="008308FF" w:rsidRPr="00CB0178" w:rsidRDefault="008308FF" w:rsidP="00A76A82">
      <w:pPr>
        <w:spacing w:line="480" w:lineRule="auto"/>
        <w:jc w:val="both"/>
        <w:rPr>
          <w:rFonts w:ascii="Times New Roman" w:hAnsi="Times New Roman" w:cs="Times New Roman"/>
          <w:b/>
          <w:bCs/>
        </w:rPr>
      </w:pPr>
    </w:p>
    <w:p w14:paraId="488D147A" w14:textId="77777777" w:rsidR="008308FF" w:rsidRPr="00CB0178" w:rsidRDefault="008308FF" w:rsidP="00A76A82">
      <w:pPr>
        <w:spacing w:line="480" w:lineRule="auto"/>
        <w:jc w:val="both"/>
        <w:rPr>
          <w:rFonts w:ascii="Times New Roman" w:hAnsi="Times New Roman" w:cs="Times New Roman"/>
          <w:b/>
          <w:bCs/>
        </w:rPr>
      </w:pPr>
    </w:p>
    <w:p w14:paraId="216108C3" w14:textId="77777777" w:rsidR="008308FF" w:rsidRPr="00CB0178" w:rsidRDefault="008308FF" w:rsidP="00A76A82">
      <w:pPr>
        <w:spacing w:line="480" w:lineRule="auto"/>
        <w:jc w:val="both"/>
        <w:rPr>
          <w:rFonts w:ascii="Times New Roman" w:hAnsi="Times New Roman" w:cs="Times New Roman"/>
          <w:b/>
          <w:bCs/>
        </w:rPr>
      </w:pPr>
    </w:p>
    <w:p w14:paraId="1625D9F7" w14:textId="77777777" w:rsidR="00E7192E" w:rsidRDefault="00E7192E">
      <w:pPr>
        <w:rPr>
          <w:rFonts w:ascii="Times New Roman" w:hAnsi="Times New Roman" w:cs="Times New Roman"/>
          <w:b/>
          <w:bCs/>
        </w:rPr>
      </w:pPr>
      <w:r>
        <w:rPr>
          <w:rFonts w:ascii="Times New Roman" w:hAnsi="Times New Roman" w:cs="Times New Roman"/>
          <w:b/>
          <w:bCs/>
        </w:rPr>
        <w:br w:type="page"/>
      </w:r>
    </w:p>
    <w:p w14:paraId="4615451A" w14:textId="1B75ED85" w:rsidR="00955547" w:rsidRPr="00CB0178" w:rsidRDefault="00955547" w:rsidP="00E7192E">
      <w:pPr>
        <w:spacing w:line="240" w:lineRule="auto"/>
        <w:jc w:val="center"/>
        <w:rPr>
          <w:rFonts w:ascii="Times New Roman" w:hAnsi="Times New Roman" w:cs="Times New Roman"/>
          <w:b/>
          <w:bCs/>
        </w:rPr>
      </w:pPr>
      <w:r w:rsidRPr="00CB0178">
        <w:rPr>
          <w:rFonts w:ascii="Times New Roman" w:hAnsi="Times New Roman" w:cs="Times New Roman"/>
          <w:b/>
          <w:bCs/>
        </w:rPr>
        <w:lastRenderedPageBreak/>
        <w:t>CHAPTER THREE</w:t>
      </w:r>
    </w:p>
    <w:p w14:paraId="3908E318" w14:textId="747711D7" w:rsidR="00955547" w:rsidRPr="00CB0178" w:rsidRDefault="00955547" w:rsidP="00955547">
      <w:pPr>
        <w:spacing w:line="480" w:lineRule="auto"/>
        <w:jc w:val="both"/>
        <w:rPr>
          <w:rFonts w:ascii="Times New Roman" w:hAnsi="Times New Roman" w:cs="Times New Roman"/>
          <w:b/>
          <w:bCs/>
        </w:rPr>
      </w:pPr>
      <w:r w:rsidRPr="00CB0178">
        <w:rPr>
          <w:rFonts w:ascii="Times New Roman" w:hAnsi="Times New Roman" w:cs="Times New Roman"/>
          <w:b/>
          <w:bCs/>
        </w:rPr>
        <w:t xml:space="preserve">3.0 </w:t>
      </w:r>
      <w:r w:rsidR="00FB51F3" w:rsidRPr="00CB0178">
        <w:rPr>
          <w:rFonts w:ascii="Times New Roman" w:hAnsi="Times New Roman" w:cs="Times New Roman"/>
          <w:b/>
          <w:bCs/>
        </w:rPr>
        <w:tab/>
      </w:r>
      <w:r w:rsidR="00FB51F3" w:rsidRPr="00CB0178">
        <w:rPr>
          <w:rFonts w:ascii="Times New Roman" w:hAnsi="Times New Roman" w:cs="Times New Roman"/>
          <w:b/>
          <w:bCs/>
        </w:rPr>
        <w:tab/>
      </w:r>
      <w:r w:rsidR="00FB51F3" w:rsidRPr="00CB0178">
        <w:rPr>
          <w:rFonts w:ascii="Times New Roman" w:hAnsi="Times New Roman" w:cs="Times New Roman"/>
          <w:b/>
          <w:bCs/>
        </w:rPr>
        <w:tab/>
      </w:r>
      <w:r w:rsidR="00FB51F3" w:rsidRPr="00CB0178">
        <w:rPr>
          <w:rFonts w:ascii="Times New Roman" w:hAnsi="Times New Roman" w:cs="Times New Roman"/>
          <w:b/>
          <w:bCs/>
        </w:rPr>
        <w:tab/>
        <w:t>MATERIALS AND METHODS</w:t>
      </w:r>
    </w:p>
    <w:p w14:paraId="24FCD1BC" w14:textId="77777777" w:rsidR="00955547" w:rsidRPr="00CB0178" w:rsidRDefault="00955547" w:rsidP="00955547">
      <w:pPr>
        <w:spacing w:line="480" w:lineRule="auto"/>
        <w:jc w:val="both"/>
        <w:rPr>
          <w:rFonts w:ascii="Times New Roman" w:hAnsi="Times New Roman" w:cs="Times New Roman"/>
          <w:b/>
          <w:bCs/>
        </w:rPr>
      </w:pPr>
      <w:r w:rsidRPr="00CB0178">
        <w:rPr>
          <w:rFonts w:ascii="Times New Roman" w:hAnsi="Times New Roman" w:cs="Times New Roman"/>
          <w:b/>
          <w:bCs/>
        </w:rPr>
        <w:t>3.1 Research Design</w:t>
      </w:r>
    </w:p>
    <w:p w14:paraId="1206CDC0" w14:textId="77777777" w:rsidR="00955547" w:rsidRPr="00CB0178" w:rsidRDefault="00955547" w:rsidP="00955547">
      <w:pPr>
        <w:spacing w:line="480" w:lineRule="auto"/>
        <w:jc w:val="both"/>
        <w:rPr>
          <w:rFonts w:ascii="Times New Roman" w:hAnsi="Times New Roman" w:cs="Times New Roman"/>
        </w:rPr>
      </w:pPr>
      <w:r w:rsidRPr="00CB0178">
        <w:rPr>
          <w:rFonts w:ascii="Times New Roman" w:hAnsi="Times New Roman" w:cs="Times New Roman"/>
        </w:rPr>
        <w:t>This study adopted a descriptive survey research design. This design was chosen because it enables the collection of detailed information from respondents on their knowledge and use of medicinal plants for the treatment of ulcer. The approach allows for the description, interpretation, and analysis of existing practices and beliefs without manipulating any variables.</w:t>
      </w:r>
    </w:p>
    <w:p w14:paraId="2A0FF7EC" w14:textId="50BA02A1" w:rsidR="00955547" w:rsidRPr="00CB0178" w:rsidRDefault="00955547" w:rsidP="00A1337F">
      <w:pPr>
        <w:spacing w:line="240" w:lineRule="auto"/>
        <w:jc w:val="both"/>
        <w:rPr>
          <w:rFonts w:ascii="Times New Roman" w:hAnsi="Times New Roman" w:cs="Times New Roman"/>
          <w:b/>
          <w:bCs/>
        </w:rPr>
      </w:pPr>
      <w:r w:rsidRPr="00CB0178">
        <w:rPr>
          <w:rFonts w:ascii="Times New Roman" w:hAnsi="Times New Roman" w:cs="Times New Roman"/>
          <w:b/>
          <w:bCs/>
        </w:rPr>
        <w:t xml:space="preserve">3.2 </w:t>
      </w:r>
      <w:r w:rsidR="00FB51F3" w:rsidRPr="00CB0178">
        <w:rPr>
          <w:rFonts w:ascii="Times New Roman" w:hAnsi="Times New Roman" w:cs="Times New Roman"/>
          <w:b/>
          <w:bCs/>
        </w:rPr>
        <w:t>Area of Study</w:t>
      </w:r>
    </w:p>
    <w:p w14:paraId="00EF9713" w14:textId="29B30C6C" w:rsidR="00A1337F" w:rsidRPr="00A1337F" w:rsidRDefault="00955547" w:rsidP="00955547">
      <w:pPr>
        <w:spacing w:line="480" w:lineRule="auto"/>
        <w:jc w:val="both"/>
        <w:rPr>
          <w:rFonts w:ascii="Times New Roman" w:hAnsi="Times New Roman" w:cs="Times New Roman"/>
        </w:rPr>
      </w:pPr>
      <w:r w:rsidRPr="00CB0178">
        <w:rPr>
          <w:rFonts w:ascii="Times New Roman" w:hAnsi="Times New Roman" w:cs="Times New Roman"/>
        </w:rPr>
        <w:t xml:space="preserve">The study was conducted in </w:t>
      </w:r>
      <w:proofErr w:type="spellStart"/>
      <w:r w:rsidRPr="00CB0178">
        <w:rPr>
          <w:rFonts w:ascii="Times New Roman" w:hAnsi="Times New Roman" w:cs="Times New Roman"/>
        </w:rPr>
        <w:t>Bodinga</w:t>
      </w:r>
      <w:proofErr w:type="spellEnd"/>
      <w:r w:rsidRPr="00CB0178">
        <w:rPr>
          <w:rFonts w:ascii="Times New Roman" w:hAnsi="Times New Roman" w:cs="Times New Roman"/>
        </w:rPr>
        <w:t xml:space="preserve"> Local Government Area, located in the northwestern part of Nigeria. </w:t>
      </w:r>
      <w:proofErr w:type="spellStart"/>
      <w:r w:rsidRPr="00CB0178">
        <w:rPr>
          <w:rFonts w:ascii="Times New Roman" w:hAnsi="Times New Roman" w:cs="Times New Roman"/>
        </w:rPr>
        <w:t>Bodinga</w:t>
      </w:r>
      <w:proofErr w:type="spellEnd"/>
      <w:r w:rsidRPr="00CB0178">
        <w:rPr>
          <w:rFonts w:ascii="Times New Roman" w:hAnsi="Times New Roman" w:cs="Times New Roman"/>
        </w:rPr>
        <w:t xml:space="preserve"> is one of the twenty-three local government areas of </w:t>
      </w:r>
      <w:proofErr w:type="spellStart"/>
      <w:r w:rsidRPr="00CB0178">
        <w:rPr>
          <w:rFonts w:ascii="Times New Roman" w:hAnsi="Times New Roman" w:cs="Times New Roman"/>
        </w:rPr>
        <w:t>Sokoto</w:t>
      </w:r>
      <w:proofErr w:type="spellEnd"/>
      <w:r w:rsidRPr="00CB0178">
        <w:rPr>
          <w:rFonts w:ascii="Times New Roman" w:hAnsi="Times New Roman" w:cs="Times New Roman"/>
        </w:rPr>
        <w:t xml:space="preserve"> State. The area is predominantly occupied by the Hausa and Fulani ethnic groups. The inhabitants are mainly farmers, traders, and herbal practitioners who possess rich indigenous knowledge about traditional medicine. The area experiences a semi-arid climate, characterized by a long dry season and a short rainy season. The vegetation is mainly Sudan savanna, consisting of grasses, shrubs, and scattered trees that support the growth of various medicinal plant species.</w:t>
      </w:r>
    </w:p>
    <w:p w14:paraId="3A5BFE1B" w14:textId="2E800940" w:rsidR="00955547" w:rsidRPr="00CB0178" w:rsidRDefault="00955547" w:rsidP="00A1337F">
      <w:pPr>
        <w:spacing w:line="240" w:lineRule="auto"/>
        <w:jc w:val="both"/>
        <w:rPr>
          <w:rFonts w:ascii="Times New Roman" w:hAnsi="Times New Roman" w:cs="Times New Roman"/>
          <w:b/>
          <w:bCs/>
        </w:rPr>
      </w:pPr>
      <w:r w:rsidRPr="00CB0178">
        <w:rPr>
          <w:rFonts w:ascii="Times New Roman" w:hAnsi="Times New Roman" w:cs="Times New Roman"/>
          <w:b/>
          <w:bCs/>
        </w:rPr>
        <w:t>3.3 Population of the Study</w:t>
      </w:r>
    </w:p>
    <w:p w14:paraId="4C760743" w14:textId="35764CD7" w:rsidR="00955547" w:rsidRPr="00A1337F" w:rsidRDefault="00955547" w:rsidP="00955547">
      <w:pPr>
        <w:spacing w:line="480" w:lineRule="auto"/>
        <w:jc w:val="both"/>
        <w:rPr>
          <w:rFonts w:ascii="Times New Roman" w:hAnsi="Times New Roman" w:cs="Times New Roman"/>
        </w:rPr>
      </w:pPr>
      <w:r w:rsidRPr="00CB0178">
        <w:rPr>
          <w:rFonts w:ascii="Times New Roman" w:hAnsi="Times New Roman" w:cs="Times New Roman"/>
        </w:rPr>
        <w:t xml:space="preserve">The target population for this study comprised traditional healers, herbal medicine vendors, and local residents within </w:t>
      </w:r>
      <w:proofErr w:type="spellStart"/>
      <w:r w:rsidRPr="00CB0178">
        <w:rPr>
          <w:rFonts w:ascii="Times New Roman" w:hAnsi="Times New Roman" w:cs="Times New Roman"/>
        </w:rPr>
        <w:t>Bodinga</w:t>
      </w:r>
      <w:proofErr w:type="spellEnd"/>
      <w:r w:rsidRPr="00CB0178">
        <w:rPr>
          <w:rFonts w:ascii="Times New Roman" w:hAnsi="Times New Roman" w:cs="Times New Roman"/>
        </w:rPr>
        <w:t xml:space="preserve"> Local Government Area who are knowledgeable about </w:t>
      </w:r>
      <w:r w:rsidRPr="00CB0178">
        <w:rPr>
          <w:rFonts w:ascii="Times New Roman" w:hAnsi="Times New Roman" w:cs="Times New Roman"/>
        </w:rPr>
        <w:lastRenderedPageBreak/>
        <w:t>the use of medicinal plants for ulcer treatment. These individuals are directly involved in the identification, preparation, and administration of herbal remedies for health conditions.</w:t>
      </w:r>
    </w:p>
    <w:p w14:paraId="2DCE5618" w14:textId="43707645" w:rsidR="00955547" w:rsidRPr="00CB0178" w:rsidRDefault="00955547" w:rsidP="00A1337F">
      <w:pPr>
        <w:spacing w:line="240" w:lineRule="auto"/>
        <w:jc w:val="both"/>
        <w:rPr>
          <w:rFonts w:ascii="Times New Roman" w:hAnsi="Times New Roman" w:cs="Times New Roman"/>
          <w:b/>
          <w:bCs/>
        </w:rPr>
      </w:pPr>
      <w:r w:rsidRPr="00CB0178">
        <w:rPr>
          <w:rFonts w:ascii="Times New Roman" w:hAnsi="Times New Roman" w:cs="Times New Roman"/>
          <w:b/>
          <w:bCs/>
        </w:rPr>
        <w:t>3.4 Sample Size and Sampling Technique</w:t>
      </w:r>
    </w:p>
    <w:p w14:paraId="5FC9A9AA" w14:textId="77777777" w:rsidR="00955547" w:rsidRPr="00CB0178" w:rsidRDefault="00955547" w:rsidP="00955547">
      <w:pPr>
        <w:spacing w:line="480" w:lineRule="auto"/>
        <w:jc w:val="both"/>
        <w:rPr>
          <w:rFonts w:ascii="Times New Roman" w:hAnsi="Times New Roman" w:cs="Times New Roman"/>
        </w:rPr>
      </w:pPr>
      <w:r w:rsidRPr="00CB0178">
        <w:rPr>
          <w:rFonts w:ascii="Times New Roman" w:hAnsi="Times New Roman" w:cs="Times New Roman"/>
        </w:rPr>
        <w:t>A total of 50 respondents were selected as the sample size for this research. The purposive sampling technique was used to identify individuals with adequate knowledge and experience in the use of medicinal plants for ulcer treatment. This method was considered appropriate because it focuses on selecting participants who are directly relevant to the objectives of the study.</w:t>
      </w:r>
    </w:p>
    <w:p w14:paraId="567EBB85" w14:textId="782CD8C3" w:rsidR="00955547" w:rsidRPr="00CB0178" w:rsidRDefault="00955547" w:rsidP="00A1337F">
      <w:pPr>
        <w:spacing w:line="240" w:lineRule="auto"/>
        <w:jc w:val="both"/>
        <w:rPr>
          <w:rFonts w:ascii="Times New Roman" w:hAnsi="Times New Roman" w:cs="Times New Roman"/>
          <w:b/>
          <w:bCs/>
        </w:rPr>
      </w:pPr>
      <w:r w:rsidRPr="00CB0178">
        <w:rPr>
          <w:rFonts w:ascii="Times New Roman" w:hAnsi="Times New Roman" w:cs="Times New Roman"/>
          <w:b/>
          <w:bCs/>
        </w:rPr>
        <w:t>3.5 Data Collection</w:t>
      </w:r>
    </w:p>
    <w:p w14:paraId="56ECB236" w14:textId="77777777" w:rsidR="00955547" w:rsidRPr="00CB0178" w:rsidRDefault="00955547" w:rsidP="00955547">
      <w:pPr>
        <w:spacing w:line="480" w:lineRule="auto"/>
        <w:jc w:val="both"/>
        <w:rPr>
          <w:rFonts w:ascii="Times New Roman" w:hAnsi="Times New Roman" w:cs="Times New Roman"/>
        </w:rPr>
      </w:pPr>
      <w:r w:rsidRPr="00CB0178">
        <w:rPr>
          <w:rFonts w:ascii="Times New Roman" w:hAnsi="Times New Roman" w:cs="Times New Roman"/>
        </w:rPr>
        <w:t xml:space="preserve">The main instrument used for data collection was a </w:t>
      </w:r>
      <w:r w:rsidRPr="00CB0178">
        <w:rPr>
          <w:rFonts w:ascii="Times New Roman" w:hAnsi="Times New Roman" w:cs="Times New Roman"/>
          <w:b/>
          <w:bCs/>
        </w:rPr>
        <w:t>structured questionnaire</w:t>
      </w:r>
      <w:r w:rsidRPr="00CB0178">
        <w:rPr>
          <w:rFonts w:ascii="Times New Roman" w:hAnsi="Times New Roman" w:cs="Times New Roman"/>
        </w:rPr>
        <w:t>. The questionnaire was divided into two sections:</w:t>
      </w:r>
    </w:p>
    <w:p w14:paraId="517D93BD" w14:textId="77777777" w:rsidR="00955547" w:rsidRPr="00CB0178" w:rsidRDefault="00955547" w:rsidP="00955547">
      <w:pPr>
        <w:spacing w:line="480" w:lineRule="auto"/>
        <w:jc w:val="both"/>
        <w:rPr>
          <w:rFonts w:ascii="Times New Roman" w:hAnsi="Times New Roman" w:cs="Times New Roman"/>
        </w:rPr>
      </w:pPr>
      <w:r w:rsidRPr="00CB0178">
        <w:rPr>
          <w:rFonts w:ascii="Times New Roman" w:hAnsi="Times New Roman" w:cs="Times New Roman"/>
          <w:b/>
          <w:bCs/>
        </w:rPr>
        <w:t>Section A:</w:t>
      </w:r>
      <w:r w:rsidRPr="00CB0178">
        <w:rPr>
          <w:rFonts w:ascii="Times New Roman" w:hAnsi="Times New Roman" w:cs="Times New Roman"/>
        </w:rPr>
        <w:t xml:space="preserve"> Demographic information of the respondents such as age, gender, educational background, and occupation.</w:t>
      </w:r>
    </w:p>
    <w:p w14:paraId="5999967F" w14:textId="77777777" w:rsidR="00955547" w:rsidRPr="00CB0178" w:rsidRDefault="00955547" w:rsidP="00955547">
      <w:pPr>
        <w:spacing w:line="480" w:lineRule="auto"/>
        <w:jc w:val="both"/>
        <w:rPr>
          <w:rFonts w:ascii="Times New Roman" w:hAnsi="Times New Roman" w:cs="Times New Roman"/>
        </w:rPr>
      </w:pPr>
      <w:r w:rsidRPr="00CB0178">
        <w:rPr>
          <w:rFonts w:ascii="Times New Roman" w:hAnsi="Times New Roman" w:cs="Times New Roman"/>
          <w:b/>
          <w:bCs/>
        </w:rPr>
        <w:t>Section B:</w:t>
      </w:r>
      <w:r w:rsidRPr="00CB0178">
        <w:rPr>
          <w:rFonts w:ascii="Times New Roman" w:hAnsi="Times New Roman" w:cs="Times New Roman"/>
        </w:rPr>
        <w:t xml:space="preserve"> Questions relating to the types of medicinal plants used for ulcer treatment, methods of preparation, dosage, availability, and effectiveness.</w:t>
      </w:r>
    </w:p>
    <w:p w14:paraId="742F61FF" w14:textId="77777777" w:rsidR="00955547" w:rsidRPr="00CB0178" w:rsidRDefault="00955547" w:rsidP="00955547">
      <w:pPr>
        <w:spacing w:line="480" w:lineRule="auto"/>
        <w:jc w:val="both"/>
        <w:rPr>
          <w:rFonts w:ascii="Times New Roman" w:hAnsi="Times New Roman" w:cs="Times New Roman"/>
        </w:rPr>
      </w:pPr>
      <w:r w:rsidRPr="00CB0178">
        <w:rPr>
          <w:rFonts w:ascii="Times New Roman" w:hAnsi="Times New Roman" w:cs="Times New Roman"/>
        </w:rPr>
        <w:t>The questionnaire was designed to obtain both quantitative and qualitative data that address the objectives of the research.</w:t>
      </w:r>
    </w:p>
    <w:p w14:paraId="623AEAA3" w14:textId="77777777" w:rsidR="00A1337F" w:rsidRDefault="00A1337F" w:rsidP="00955547">
      <w:pPr>
        <w:spacing w:line="480" w:lineRule="auto"/>
        <w:jc w:val="both"/>
        <w:rPr>
          <w:rFonts w:ascii="Times New Roman" w:hAnsi="Times New Roman" w:cs="Times New Roman"/>
          <w:b/>
          <w:bCs/>
        </w:rPr>
      </w:pPr>
    </w:p>
    <w:p w14:paraId="58CF6800" w14:textId="017AE1F3" w:rsidR="00955547" w:rsidRPr="00CB0178" w:rsidRDefault="00955547" w:rsidP="00741244">
      <w:pPr>
        <w:spacing w:line="240" w:lineRule="auto"/>
        <w:jc w:val="both"/>
        <w:rPr>
          <w:rFonts w:ascii="Times New Roman" w:hAnsi="Times New Roman" w:cs="Times New Roman"/>
          <w:b/>
          <w:bCs/>
        </w:rPr>
      </w:pPr>
      <w:r w:rsidRPr="00CB0178">
        <w:rPr>
          <w:rFonts w:ascii="Times New Roman" w:hAnsi="Times New Roman" w:cs="Times New Roman"/>
          <w:b/>
          <w:bCs/>
        </w:rPr>
        <w:lastRenderedPageBreak/>
        <w:t>3.6 Validation of the Instrument</w:t>
      </w:r>
    </w:p>
    <w:p w14:paraId="79A00277" w14:textId="0FB2E4F6" w:rsidR="00955547" w:rsidRPr="00CB0178" w:rsidRDefault="00955547" w:rsidP="00955547">
      <w:pPr>
        <w:spacing w:line="480" w:lineRule="auto"/>
        <w:jc w:val="both"/>
        <w:rPr>
          <w:rFonts w:ascii="Times New Roman" w:hAnsi="Times New Roman" w:cs="Times New Roman"/>
        </w:rPr>
      </w:pPr>
      <w:r w:rsidRPr="00CB0178">
        <w:rPr>
          <w:rFonts w:ascii="Times New Roman" w:hAnsi="Times New Roman" w:cs="Times New Roman"/>
        </w:rPr>
        <w:t>To ensure the validity of the instrument, the questionnaire was reviewed by experts from the Department of Biological Sciences Their feedback helped to improve the clarity, accuracy, and relevance of the questions.</w:t>
      </w:r>
    </w:p>
    <w:p w14:paraId="4A32C0D4" w14:textId="68F0D172" w:rsidR="00955547" w:rsidRPr="00CB0178" w:rsidRDefault="00955547" w:rsidP="00CB0178">
      <w:pPr>
        <w:spacing w:line="240" w:lineRule="auto"/>
        <w:jc w:val="both"/>
        <w:rPr>
          <w:rFonts w:ascii="Times New Roman" w:hAnsi="Times New Roman" w:cs="Times New Roman"/>
          <w:b/>
          <w:bCs/>
        </w:rPr>
      </w:pPr>
      <w:r w:rsidRPr="00CB0178">
        <w:rPr>
          <w:rFonts w:ascii="Times New Roman" w:hAnsi="Times New Roman" w:cs="Times New Roman"/>
          <w:b/>
          <w:bCs/>
        </w:rPr>
        <w:t>3.7 Reliability of the Instrument</w:t>
      </w:r>
    </w:p>
    <w:p w14:paraId="181C60A8" w14:textId="77777777" w:rsidR="00955547" w:rsidRPr="00CB0178" w:rsidRDefault="00955547" w:rsidP="00955547">
      <w:pPr>
        <w:spacing w:line="480" w:lineRule="auto"/>
        <w:jc w:val="both"/>
        <w:rPr>
          <w:rFonts w:ascii="Times New Roman" w:hAnsi="Times New Roman" w:cs="Times New Roman"/>
        </w:rPr>
      </w:pPr>
      <w:r w:rsidRPr="00CB0178">
        <w:rPr>
          <w:rFonts w:ascii="Times New Roman" w:hAnsi="Times New Roman" w:cs="Times New Roman"/>
        </w:rPr>
        <w:t xml:space="preserve">A pilot study was conducted using ten respondents in a nearby community with similar characteristics to </w:t>
      </w:r>
      <w:proofErr w:type="spellStart"/>
      <w:r w:rsidRPr="00CB0178">
        <w:rPr>
          <w:rFonts w:ascii="Times New Roman" w:hAnsi="Times New Roman" w:cs="Times New Roman"/>
        </w:rPr>
        <w:t>Bodinga</w:t>
      </w:r>
      <w:proofErr w:type="spellEnd"/>
      <w:r w:rsidRPr="00CB0178">
        <w:rPr>
          <w:rFonts w:ascii="Times New Roman" w:hAnsi="Times New Roman" w:cs="Times New Roman"/>
        </w:rPr>
        <w:t>. The responses were used to test the reliability of the questionnaire. Necessary adjustments were made before the final administration to ensure the instrument was consistent and dependable.</w:t>
      </w:r>
    </w:p>
    <w:p w14:paraId="13B4C621" w14:textId="77777777" w:rsidR="00955547" w:rsidRPr="00CB0178" w:rsidRDefault="00955547" w:rsidP="00CB0178">
      <w:pPr>
        <w:spacing w:line="240" w:lineRule="auto"/>
        <w:jc w:val="both"/>
        <w:rPr>
          <w:rFonts w:ascii="Times New Roman" w:hAnsi="Times New Roman" w:cs="Times New Roman"/>
          <w:b/>
          <w:bCs/>
        </w:rPr>
      </w:pPr>
      <w:r w:rsidRPr="00CB0178">
        <w:rPr>
          <w:rFonts w:ascii="Times New Roman" w:hAnsi="Times New Roman" w:cs="Times New Roman"/>
          <w:b/>
          <w:bCs/>
        </w:rPr>
        <w:t>3.8 Method of Data Collection</w:t>
      </w:r>
    </w:p>
    <w:p w14:paraId="1921A334" w14:textId="77777777" w:rsidR="00955547" w:rsidRPr="00CB0178" w:rsidRDefault="00955547" w:rsidP="00955547">
      <w:pPr>
        <w:spacing w:line="480" w:lineRule="auto"/>
        <w:jc w:val="both"/>
        <w:rPr>
          <w:rFonts w:ascii="Times New Roman" w:hAnsi="Times New Roman" w:cs="Times New Roman"/>
        </w:rPr>
      </w:pPr>
      <w:r w:rsidRPr="00CB0178">
        <w:rPr>
          <w:rFonts w:ascii="Times New Roman" w:hAnsi="Times New Roman" w:cs="Times New Roman"/>
        </w:rPr>
        <w:t>The researcher personally administered the questionnaires with the assistance of two trained research aides. Respondents were given adequate time to complete the questionnaires, and the completed copies were collected on the same day to ensure a high response rate. Ethical considerations such as confidentiality, voluntary participation, and informed consent were strictly observed throughout the data collection process.</w:t>
      </w:r>
    </w:p>
    <w:p w14:paraId="3A7EB2BF" w14:textId="77777777" w:rsidR="00955547" w:rsidRPr="00CB0178" w:rsidRDefault="00955547" w:rsidP="00CB0178">
      <w:pPr>
        <w:spacing w:line="240" w:lineRule="auto"/>
        <w:jc w:val="both"/>
        <w:rPr>
          <w:rFonts w:ascii="Times New Roman" w:hAnsi="Times New Roman" w:cs="Times New Roman"/>
          <w:b/>
          <w:bCs/>
        </w:rPr>
      </w:pPr>
      <w:r w:rsidRPr="00CB0178">
        <w:rPr>
          <w:rFonts w:ascii="Times New Roman" w:hAnsi="Times New Roman" w:cs="Times New Roman"/>
          <w:b/>
          <w:bCs/>
        </w:rPr>
        <w:t>3.9 Method of Data Analysis</w:t>
      </w:r>
    </w:p>
    <w:p w14:paraId="4A44DE75" w14:textId="313E03C7" w:rsidR="00811688" w:rsidRPr="00CB0178" w:rsidRDefault="00955547" w:rsidP="00741244">
      <w:pPr>
        <w:spacing w:line="480" w:lineRule="auto"/>
        <w:jc w:val="both"/>
        <w:rPr>
          <w:rFonts w:ascii="Times New Roman" w:hAnsi="Times New Roman" w:cs="Times New Roman"/>
        </w:rPr>
      </w:pPr>
      <w:r w:rsidRPr="00CB0178">
        <w:rPr>
          <w:rFonts w:ascii="Times New Roman" w:hAnsi="Times New Roman" w:cs="Times New Roman"/>
        </w:rPr>
        <w:t>The data collected were analyzed using descriptive statistics such as frequency counts, percentages, and tables. This method provided a clear and concise summary of the responses and helped in drawing conclusions about the use of medicinal plants for ulcer treatment in the study area</w:t>
      </w:r>
      <w:r w:rsidR="00741244" w:rsidRPr="00CB0178">
        <w:rPr>
          <w:rFonts w:ascii="Times New Roman" w:hAnsi="Times New Roman" w:cs="Times New Roman"/>
        </w:rPr>
        <w:t xml:space="preserve"> </w:t>
      </w:r>
    </w:p>
    <w:p w14:paraId="14C1B3A4" w14:textId="77777777" w:rsidR="001311D7" w:rsidRPr="00CB0178" w:rsidRDefault="001311D7" w:rsidP="00436BB4">
      <w:pPr>
        <w:spacing w:line="240" w:lineRule="auto"/>
        <w:jc w:val="center"/>
        <w:rPr>
          <w:rFonts w:ascii="Times New Roman" w:hAnsi="Times New Roman" w:cs="Times New Roman"/>
          <w:b/>
          <w:bCs/>
        </w:rPr>
      </w:pPr>
      <w:r w:rsidRPr="00CB0178">
        <w:rPr>
          <w:rFonts w:ascii="Times New Roman" w:hAnsi="Times New Roman" w:cs="Times New Roman"/>
          <w:b/>
          <w:bCs/>
        </w:rPr>
        <w:lastRenderedPageBreak/>
        <w:t>CHAPTER FOUR</w:t>
      </w:r>
    </w:p>
    <w:p w14:paraId="6A2AB299" w14:textId="343A198F" w:rsidR="001311D7" w:rsidRPr="00436BB4" w:rsidRDefault="008D6F85" w:rsidP="00436BB4">
      <w:pPr>
        <w:spacing w:line="480" w:lineRule="auto"/>
        <w:jc w:val="both"/>
        <w:rPr>
          <w:rFonts w:ascii="Times New Roman" w:hAnsi="Times New Roman" w:cs="Times New Roman"/>
          <w:b/>
          <w:bCs/>
        </w:rPr>
      </w:pPr>
      <w:proofErr w:type="gramStart"/>
      <w:r w:rsidRPr="00CB0178">
        <w:rPr>
          <w:rFonts w:ascii="Times New Roman" w:hAnsi="Times New Roman" w:cs="Times New Roman"/>
          <w:b/>
          <w:bCs/>
        </w:rPr>
        <w:t xml:space="preserve">4.0 </w:t>
      </w:r>
      <w:r w:rsidR="002C78B9" w:rsidRPr="00CB0178">
        <w:rPr>
          <w:rFonts w:ascii="Times New Roman" w:hAnsi="Times New Roman" w:cs="Times New Roman"/>
          <w:b/>
          <w:bCs/>
        </w:rPr>
        <w:t xml:space="preserve"> </w:t>
      </w:r>
      <w:r w:rsidR="002C78B9" w:rsidRPr="00CB0178">
        <w:rPr>
          <w:rFonts w:ascii="Times New Roman" w:hAnsi="Times New Roman" w:cs="Times New Roman"/>
          <w:b/>
          <w:bCs/>
        </w:rPr>
        <w:tab/>
      </w:r>
      <w:proofErr w:type="gramEnd"/>
      <w:r w:rsidR="002C78B9" w:rsidRPr="00CB0178">
        <w:rPr>
          <w:rFonts w:ascii="Times New Roman" w:hAnsi="Times New Roman" w:cs="Times New Roman"/>
          <w:b/>
          <w:bCs/>
        </w:rPr>
        <w:tab/>
      </w:r>
      <w:r w:rsidR="002C78B9" w:rsidRPr="00CB0178">
        <w:rPr>
          <w:rFonts w:ascii="Times New Roman" w:hAnsi="Times New Roman" w:cs="Times New Roman"/>
          <w:b/>
          <w:bCs/>
        </w:rPr>
        <w:tab/>
      </w:r>
      <w:r w:rsidR="002C78B9" w:rsidRPr="00CB0178">
        <w:rPr>
          <w:rFonts w:ascii="Times New Roman" w:hAnsi="Times New Roman" w:cs="Times New Roman"/>
          <w:b/>
          <w:bCs/>
        </w:rPr>
        <w:tab/>
      </w:r>
      <w:r w:rsidR="002C78B9" w:rsidRPr="00CB0178">
        <w:rPr>
          <w:rFonts w:ascii="Times New Roman" w:hAnsi="Times New Roman" w:cs="Times New Roman"/>
          <w:b/>
          <w:bCs/>
        </w:rPr>
        <w:tab/>
        <w:t xml:space="preserve">     </w:t>
      </w:r>
      <w:r w:rsidR="001311D7" w:rsidRPr="00CB0178">
        <w:rPr>
          <w:rFonts w:ascii="Times New Roman" w:hAnsi="Times New Roman" w:cs="Times New Roman"/>
          <w:b/>
          <w:bCs/>
        </w:rPr>
        <w:t xml:space="preserve">RESULTS </w:t>
      </w:r>
    </w:p>
    <w:p w14:paraId="03127FBD" w14:textId="6E4C7203" w:rsidR="001311D7" w:rsidRPr="00CB0178" w:rsidRDefault="001311D7" w:rsidP="00CB0178">
      <w:pPr>
        <w:spacing w:line="240" w:lineRule="auto"/>
        <w:jc w:val="both"/>
        <w:rPr>
          <w:rFonts w:ascii="Times New Roman" w:hAnsi="Times New Roman" w:cs="Times New Roman"/>
          <w:b/>
          <w:bCs/>
        </w:rPr>
      </w:pPr>
      <w:r w:rsidRPr="00CB0178">
        <w:rPr>
          <w:rFonts w:ascii="Times New Roman" w:hAnsi="Times New Roman" w:cs="Times New Roman"/>
          <w:b/>
          <w:bCs/>
        </w:rPr>
        <w:t>4</w:t>
      </w:r>
      <w:r w:rsidR="00436BB4">
        <w:rPr>
          <w:rFonts w:ascii="Times New Roman" w:hAnsi="Times New Roman" w:cs="Times New Roman"/>
          <w:b/>
          <w:bCs/>
        </w:rPr>
        <w:t>.1</w:t>
      </w:r>
      <w:r w:rsidRPr="00CB0178">
        <w:rPr>
          <w:rFonts w:ascii="Times New Roman" w:hAnsi="Times New Roman" w:cs="Times New Roman"/>
          <w:b/>
          <w:bCs/>
        </w:rPr>
        <w:t xml:space="preserve"> Demographic Information of Respondents</w:t>
      </w:r>
    </w:p>
    <w:p w14:paraId="3638232D" w14:textId="430348F0" w:rsidR="008D6F85" w:rsidRDefault="001311D7" w:rsidP="001311D7">
      <w:pPr>
        <w:spacing w:line="480" w:lineRule="auto"/>
        <w:jc w:val="both"/>
        <w:rPr>
          <w:rFonts w:ascii="Times New Roman" w:hAnsi="Times New Roman" w:cs="Times New Roman"/>
        </w:rPr>
      </w:pPr>
      <w:r w:rsidRPr="00CB0178">
        <w:rPr>
          <w:rFonts w:ascii="Times New Roman" w:hAnsi="Times New Roman" w:cs="Times New Roman"/>
        </w:rPr>
        <w:t>The demographic characteristics of the respondents such as gender, age, and educational level were examined to understand the background of those involved in the study</w:t>
      </w:r>
    </w:p>
    <w:p w14:paraId="7F363620" w14:textId="65671646" w:rsidR="00CB0178" w:rsidRPr="00CB0178" w:rsidRDefault="00CB0178" w:rsidP="00CB0178">
      <w:pPr>
        <w:spacing w:line="480" w:lineRule="auto"/>
        <w:jc w:val="both"/>
        <w:rPr>
          <w:rFonts w:ascii="Times New Roman" w:hAnsi="Times New Roman" w:cs="Times New Roman"/>
        </w:rPr>
      </w:pPr>
      <w:r w:rsidRPr="00CB0178">
        <w:rPr>
          <w:rFonts w:ascii="Times New Roman" w:hAnsi="Times New Roman" w:cs="Times New Roman"/>
          <w:bCs/>
        </w:rPr>
        <w:t>From Table 1</w:t>
      </w:r>
      <w:r w:rsidRPr="00CB0178">
        <w:rPr>
          <w:rFonts w:ascii="Times New Roman" w:hAnsi="Times New Roman" w:cs="Times New Roman"/>
        </w:rPr>
        <w:t>, it was found that 60% of the respondents were males, while 40% were females. This shows that men were more involved in traditional medicine practices. Half of the respondents (50%) were between 31–50 years, indicating that adults with more experience were major contributors. Also, 40% had secondary education, while 30% had tertiary education, showing that knowledge of medicinal plants is common across different educational levels.</w:t>
      </w:r>
    </w:p>
    <w:p w14:paraId="7011F940" w14:textId="77777777" w:rsidR="00CB0178" w:rsidRPr="00CB0178" w:rsidRDefault="00CB0178" w:rsidP="001311D7">
      <w:pPr>
        <w:spacing w:line="480" w:lineRule="auto"/>
        <w:jc w:val="both"/>
        <w:rPr>
          <w:rFonts w:ascii="Times New Roman" w:hAnsi="Times New Roman" w:cs="Times New Roman"/>
        </w:rPr>
      </w:pPr>
    </w:p>
    <w:p w14:paraId="7FEE2F9C" w14:textId="77777777" w:rsidR="0040761E" w:rsidRPr="00CB0178" w:rsidRDefault="0040761E" w:rsidP="001311D7">
      <w:pPr>
        <w:spacing w:line="480" w:lineRule="auto"/>
        <w:jc w:val="both"/>
        <w:rPr>
          <w:rFonts w:ascii="Times New Roman" w:hAnsi="Times New Roman" w:cs="Times New Roman"/>
        </w:rPr>
      </w:pPr>
    </w:p>
    <w:p w14:paraId="364A6D81" w14:textId="77777777" w:rsidR="0040761E" w:rsidRPr="00CB0178" w:rsidRDefault="0040761E" w:rsidP="001311D7">
      <w:pPr>
        <w:spacing w:line="480" w:lineRule="auto"/>
        <w:jc w:val="both"/>
        <w:rPr>
          <w:rFonts w:ascii="Times New Roman" w:hAnsi="Times New Roman" w:cs="Times New Roman"/>
        </w:rPr>
      </w:pPr>
    </w:p>
    <w:p w14:paraId="76FF1E39" w14:textId="76FFFEAF" w:rsidR="0040761E" w:rsidRPr="00CB0178" w:rsidRDefault="0040761E" w:rsidP="001311D7">
      <w:pPr>
        <w:spacing w:line="480" w:lineRule="auto"/>
        <w:jc w:val="both"/>
        <w:rPr>
          <w:rFonts w:ascii="Times New Roman" w:hAnsi="Times New Roman" w:cs="Times New Roman"/>
        </w:rPr>
      </w:pPr>
    </w:p>
    <w:p w14:paraId="5D1B1EFD" w14:textId="77777777" w:rsidR="00436BB4" w:rsidRDefault="00436BB4">
      <w:pPr>
        <w:rPr>
          <w:rFonts w:ascii="Times New Roman" w:hAnsi="Times New Roman" w:cs="Times New Roman"/>
          <w:b/>
          <w:bCs/>
        </w:rPr>
      </w:pPr>
      <w:r>
        <w:rPr>
          <w:rFonts w:ascii="Times New Roman" w:hAnsi="Times New Roman" w:cs="Times New Roman"/>
          <w:b/>
          <w:bCs/>
        </w:rPr>
        <w:br w:type="page"/>
      </w:r>
    </w:p>
    <w:p w14:paraId="5F2957CA" w14:textId="0AE061F8" w:rsidR="001311D7" w:rsidRPr="00CB0178" w:rsidRDefault="001311D7" w:rsidP="00CB0178">
      <w:pPr>
        <w:spacing w:line="240" w:lineRule="auto"/>
        <w:jc w:val="both"/>
        <w:rPr>
          <w:rFonts w:ascii="Times New Roman" w:hAnsi="Times New Roman" w:cs="Times New Roman"/>
        </w:rPr>
      </w:pPr>
      <w:r w:rsidRPr="00CB0178">
        <w:rPr>
          <w:rFonts w:ascii="Times New Roman" w:hAnsi="Times New Roman" w:cs="Times New Roman"/>
          <w:b/>
          <w:bCs/>
        </w:rPr>
        <w:lastRenderedPageBreak/>
        <w:t>Table 1: Demographic Information of Respondents</w:t>
      </w:r>
    </w:p>
    <w:tbl>
      <w:tblPr>
        <w:tblW w:w="9430" w:type="dxa"/>
        <w:tblCellSpacing w:w="15" w:type="dxa"/>
        <w:tblCellMar>
          <w:top w:w="15" w:type="dxa"/>
          <w:left w:w="15" w:type="dxa"/>
          <w:bottom w:w="15" w:type="dxa"/>
          <w:right w:w="15" w:type="dxa"/>
        </w:tblCellMar>
        <w:tblLook w:val="04A0" w:firstRow="1" w:lastRow="0" w:firstColumn="1" w:lastColumn="0" w:noHBand="0" w:noVBand="1"/>
      </w:tblPr>
      <w:tblGrid>
        <w:gridCol w:w="2576"/>
        <w:gridCol w:w="2892"/>
        <w:gridCol w:w="1619"/>
        <w:gridCol w:w="2343"/>
      </w:tblGrid>
      <w:tr w:rsidR="001311D7" w:rsidRPr="00CB0178" w14:paraId="47A8F13A" w14:textId="77777777" w:rsidTr="008D6F85">
        <w:trPr>
          <w:trHeight w:val="710"/>
          <w:tblHeader/>
          <w:tblCellSpacing w:w="15" w:type="dxa"/>
        </w:trPr>
        <w:tc>
          <w:tcPr>
            <w:tcW w:w="0" w:type="auto"/>
            <w:tcBorders>
              <w:top w:val="single" w:sz="4" w:space="0" w:color="auto"/>
              <w:bottom w:val="single" w:sz="4" w:space="0" w:color="auto"/>
            </w:tcBorders>
            <w:vAlign w:val="center"/>
            <w:hideMark/>
          </w:tcPr>
          <w:p w14:paraId="5019C084" w14:textId="77777777" w:rsidR="001311D7" w:rsidRPr="00CB0178" w:rsidRDefault="001311D7" w:rsidP="001311D7">
            <w:pPr>
              <w:spacing w:line="480" w:lineRule="auto"/>
              <w:jc w:val="both"/>
              <w:rPr>
                <w:rFonts w:ascii="Times New Roman" w:hAnsi="Times New Roman" w:cs="Times New Roman"/>
                <w:b/>
                <w:bCs/>
              </w:rPr>
            </w:pPr>
            <w:r w:rsidRPr="00CB0178">
              <w:rPr>
                <w:rFonts w:ascii="Times New Roman" w:hAnsi="Times New Roman" w:cs="Times New Roman"/>
                <w:b/>
                <w:bCs/>
              </w:rPr>
              <w:t>Variable</w:t>
            </w:r>
          </w:p>
        </w:tc>
        <w:tc>
          <w:tcPr>
            <w:tcW w:w="0" w:type="auto"/>
            <w:tcBorders>
              <w:top w:val="single" w:sz="4" w:space="0" w:color="auto"/>
              <w:bottom w:val="single" w:sz="4" w:space="0" w:color="auto"/>
            </w:tcBorders>
            <w:vAlign w:val="center"/>
            <w:hideMark/>
          </w:tcPr>
          <w:p w14:paraId="06FB6385" w14:textId="77777777" w:rsidR="001311D7" w:rsidRPr="00CB0178" w:rsidRDefault="001311D7" w:rsidP="001311D7">
            <w:pPr>
              <w:spacing w:line="480" w:lineRule="auto"/>
              <w:jc w:val="both"/>
              <w:rPr>
                <w:rFonts w:ascii="Times New Roman" w:hAnsi="Times New Roman" w:cs="Times New Roman"/>
                <w:b/>
                <w:bCs/>
              </w:rPr>
            </w:pPr>
            <w:r w:rsidRPr="00CB0178">
              <w:rPr>
                <w:rFonts w:ascii="Times New Roman" w:hAnsi="Times New Roman" w:cs="Times New Roman"/>
                <w:b/>
                <w:bCs/>
              </w:rPr>
              <w:t>Category</w:t>
            </w:r>
          </w:p>
        </w:tc>
        <w:tc>
          <w:tcPr>
            <w:tcW w:w="0" w:type="auto"/>
            <w:tcBorders>
              <w:top w:val="single" w:sz="4" w:space="0" w:color="auto"/>
              <w:bottom w:val="single" w:sz="4" w:space="0" w:color="auto"/>
            </w:tcBorders>
            <w:vAlign w:val="center"/>
            <w:hideMark/>
          </w:tcPr>
          <w:p w14:paraId="75259771" w14:textId="77777777" w:rsidR="001311D7" w:rsidRPr="00CB0178" w:rsidRDefault="001311D7" w:rsidP="001311D7">
            <w:pPr>
              <w:spacing w:line="480" w:lineRule="auto"/>
              <w:jc w:val="both"/>
              <w:rPr>
                <w:rFonts w:ascii="Times New Roman" w:hAnsi="Times New Roman" w:cs="Times New Roman"/>
                <w:b/>
                <w:bCs/>
              </w:rPr>
            </w:pPr>
            <w:r w:rsidRPr="00CB0178">
              <w:rPr>
                <w:rFonts w:ascii="Times New Roman" w:hAnsi="Times New Roman" w:cs="Times New Roman"/>
                <w:b/>
                <w:bCs/>
              </w:rPr>
              <w:t>Frequency</w:t>
            </w:r>
          </w:p>
        </w:tc>
        <w:tc>
          <w:tcPr>
            <w:tcW w:w="0" w:type="auto"/>
            <w:tcBorders>
              <w:top w:val="single" w:sz="4" w:space="0" w:color="auto"/>
              <w:bottom w:val="single" w:sz="4" w:space="0" w:color="auto"/>
            </w:tcBorders>
            <w:vAlign w:val="center"/>
            <w:hideMark/>
          </w:tcPr>
          <w:p w14:paraId="3E2FB7BF" w14:textId="77777777" w:rsidR="001311D7" w:rsidRPr="00CB0178" w:rsidRDefault="001311D7" w:rsidP="001311D7">
            <w:pPr>
              <w:spacing w:line="480" w:lineRule="auto"/>
              <w:jc w:val="both"/>
              <w:rPr>
                <w:rFonts w:ascii="Times New Roman" w:hAnsi="Times New Roman" w:cs="Times New Roman"/>
                <w:b/>
                <w:bCs/>
              </w:rPr>
            </w:pPr>
            <w:r w:rsidRPr="00CB0178">
              <w:rPr>
                <w:rFonts w:ascii="Times New Roman" w:hAnsi="Times New Roman" w:cs="Times New Roman"/>
                <w:b/>
                <w:bCs/>
              </w:rPr>
              <w:t>Percentage (%)</w:t>
            </w:r>
          </w:p>
        </w:tc>
      </w:tr>
      <w:tr w:rsidR="001311D7" w:rsidRPr="00CB0178" w14:paraId="31923272" w14:textId="77777777" w:rsidTr="008D6F85">
        <w:trPr>
          <w:trHeight w:val="725"/>
          <w:tblCellSpacing w:w="15" w:type="dxa"/>
        </w:trPr>
        <w:tc>
          <w:tcPr>
            <w:tcW w:w="0" w:type="auto"/>
            <w:vAlign w:val="center"/>
            <w:hideMark/>
          </w:tcPr>
          <w:p w14:paraId="373B2BEB"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Gender</w:t>
            </w:r>
          </w:p>
        </w:tc>
        <w:tc>
          <w:tcPr>
            <w:tcW w:w="0" w:type="auto"/>
            <w:vAlign w:val="center"/>
            <w:hideMark/>
          </w:tcPr>
          <w:p w14:paraId="741094C9"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Male</w:t>
            </w:r>
          </w:p>
        </w:tc>
        <w:tc>
          <w:tcPr>
            <w:tcW w:w="0" w:type="auto"/>
            <w:vAlign w:val="center"/>
            <w:hideMark/>
          </w:tcPr>
          <w:p w14:paraId="3B28C89F"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30</w:t>
            </w:r>
          </w:p>
        </w:tc>
        <w:tc>
          <w:tcPr>
            <w:tcW w:w="0" w:type="auto"/>
            <w:vAlign w:val="center"/>
            <w:hideMark/>
          </w:tcPr>
          <w:p w14:paraId="26A5614B"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60</w:t>
            </w:r>
          </w:p>
        </w:tc>
      </w:tr>
      <w:tr w:rsidR="001311D7" w:rsidRPr="00CB0178" w14:paraId="792C9C60" w14:textId="77777777" w:rsidTr="008D6F85">
        <w:trPr>
          <w:trHeight w:val="710"/>
          <w:tblCellSpacing w:w="15" w:type="dxa"/>
        </w:trPr>
        <w:tc>
          <w:tcPr>
            <w:tcW w:w="0" w:type="auto"/>
            <w:vAlign w:val="center"/>
            <w:hideMark/>
          </w:tcPr>
          <w:p w14:paraId="50A5FBBB" w14:textId="77777777" w:rsidR="001311D7" w:rsidRPr="00CB0178" w:rsidRDefault="001311D7" w:rsidP="001311D7">
            <w:pPr>
              <w:spacing w:line="480" w:lineRule="auto"/>
              <w:jc w:val="both"/>
              <w:rPr>
                <w:rFonts w:ascii="Times New Roman" w:hAnsi="Times New Roman" w:cs="Times New Roman"/>
              </w:rPr>
            </w:pPr>
          </w:p>
        </w:tc>
        <w:tc>
          <w:tcPr>
            <w:tcW w:w="0" w:type="auto"/>
            <w:vAlign w:val="center"/>
            <w:hideMark/>
          </w:tcPr>
          <w:p w14:paraId="0AB7173E"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Female</w:t>
            </w:r>
          </w:p>
        </w:tc>
        <w:tc>
          <w:tcPr>
            <w:tcW w:w="0" w:type="auto"/>
            <w:vAlign w:val="center"/>
            <w:hideMark/>
          </w:tcPr>
          <w:p w14:paraId="2D0364FD"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20</w:t>
            </w:r>
          </w:p>
        </w:tc>
        <w:tc>
          <w:tcPr>
            <w:tcW w:w="0" w:type="auto"/>
            <w:vAlign w:val="center"/>
            <w:hideMark/>
          </w:tcPr>
          <w:p w14:paraId="764611FA"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40</w:t>
            </w:r>
          </w:p>
        </w:tc>
      </w:tr>
      <w:tr w:rsidR="001311D7" w:rsidRPr="00CB0178" w14:paraId="0766B5AE" w14:textId="77777777" w:rsidTr="008D6F85">
        <w:trPr>
          <w:trHeight w:val="725"/>
          <w:tblCellSpacing w:w="15" w:type="dxa"/>
        </w:trPr>
        <w:tc>
          <w:tcPr>
            <w:tcW w:w="0" w:type="auto"/>
            <w:vAlign w:val="center"/>
            <w:hideMark/>
          </w:tcPr>
          <w:p w14:paraId="3F78191E"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Age</w:t>
            </w:r>
          </w:p>
        </w:tc>
        <w:tc>
          <w:tcPr>
            <w:tcW w:w="0" w:type="auto"/>
            <w:vAlign w:val="center"/>
            <w:hideMark/>
          </w:tcPr>
          <w:p w14:paraId="7D6872AE"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18–30 years</w:t>
            </w:r>
          </w:p>
        </w:tc>
        <w:tc>
          <w:tcPr>
            <w:tcW w:w="0" w:type="auto"/>
            <w:vAlign w:val="center"/>
            <w:hideMark/>
          </w:tcPr>
          <w:p w14:paraId="2B0474CC"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10</w:t>
            </w:r>
          </w:p>
        </w:tc>
        <w:tc>
          <w:tcPr>
            <w:tcW w:w="0" w:type="auto"/>
            <w:vAlign w:val="center"/>
            <w:hideMark/>
          </w:tcPr>
          <w:p w14:paraId="65018C0D"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20</w:t>
            </w:r>
          </w:p>
        </w:tc>
      </w:tr>
      <w:tr w:rsidR="001311D7" w:rsidRPr="00CB0178" w14:paraId="3AF77EF2" w14:textId="77777777" w:rsidTr="008D6F85">
        <w:trPr>
          <w:trHeight w:val="710"/>
          <w:tblCellSpacing w:w="15" w:type="dxa"/>
        </w:trPr>
        <w:tc>
          <w:tcPr>
            <w:tcW w:w="0" w:type="auto"/>
            <w:vAlign w:val="center"/>
            <w:hideMark/>
          </w:tcPr>
          <w:p w14:paraId="0A54775B" w14:textId="77777777" w:rsidR="001311D7" w:rsidRPr="00CB0178" w:rsidRDefault="001311D7" w:rsidP="001311D7">
            <w:pPr>
              <w:spacing w:line="480" w:lineRule="auto"/>
              <w:jc w:val="both"/>
              <w:rPr>
                <w:rFonts w:ascii="Times New Roman" w:hAnsi="Times New Roman" w:cs="Times New Roman"/>
              </w:rPr>
            </w:pPr>
          </w:p>
        </w:tc>
        <w:tc>
          <w:tcPr>
            <w:tcW w:w="0" w:type="auto"/>
            <w:vAlign w:val="center"/>
            <w:hideMark/>
          </w:tcPr>
          <w:p w14:paraId="657398CD"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31–50 years</w:t>
            </w:r>
          </w:p>
        </w:tc>
        <w:tc>
          <w:tcPr>
            <w:tcW w:w="0" w:type="auto"/>
            <w:vAlign w:val="center"/>
            <w:hideMark/>
          </w:tcPr>
          <w:p w14:paraId="1EB9D9E6"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25</w:t>
            </w:r>
          </w:p>
        </w:tc>
        <w:tc>
          <w:tcPr>
            <w:tcW w:w="0" w:type="auto"/>
            <w:vAlign w:val="center"/>
            <w:hideMark/>
          </w:tcPr>
          <w:p w14:paraId="5AE915D5"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50</w:t>
            </w:r>
          </w:p>
        </w:tc>
      </w:tr>
      <w:tr w:rsidR="001311D7" w:rsidRPr="00CB0178" w14:paraId="2958F5FA" w14:textId="77777777" w:rsidTr="008D6F85">
        <w:trPr>
          <w:trHeight w:val="710"/>
          <w:tblCellSpacing w:w="15" w:type="dxa"/>
        </w:trPr>
        <w:tc>
          <w:tcPr>
            <w:tcW w:w="0" w:type="auto"/>
            <w:vAlign w:val="center"/>
            <w:hideMark/>
          </w:tcPr>
          <w:p w14:paraId="43CDD957" w14:textId="77777777" w:rsidR="001311D7" w:rsidRPr="00CB0178" w:rsidRDefault="001311D7" w:rsidP="001311D7">
            <w:pPr>
              <w:spacing w:line="480" w:lineRule="auto"/>
              <w:jc w:val="both"/>
              <w:rPr>
                <w:rFonts w:ascii="Times New Roman" w:hAnsi="Times New Roman" w:cs="Times New Roman"/>
              </w:rPr>
            </w:pPr>
          </w:p>
        </w:tc>
        <w:tc>
          <w:tcPr>
            <w:tcW w:w="0" w:type="auto"/>
            <w:vAlign w:val="center"/>
            <w:hideMark/>
          </w:tcPr>
          <w:p w14:paraId="4B17A6C3"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51 years and above</w:t>
            </w:r>
          </w:p>
        </w:tc>
        <w:tc>
          <w:tcPr>
            <w:tcW w:w="0" w:type="auto"/>
            <w:vAlign w:val="center"/>
            <w:hideMark/>
          </w:tcPr>
          <w:p w14:paraId="65655D9B"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15</w:t>
            </w:r>
          </w:p>
        </w:tc>
        <w:tc>
          <w:tcPr>
            <w:tcW w:w="0" w:type="auto"/>
            <w:vAlign w:val="center"/>
            <w:hideMark/>
          </w:tcPr>
          <w:p w14:paraId="7CC4EA2F"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30</w:t>
            </w:r>
          </w:p>
        </w:tc>
      </w:tr>
      <w:tr w:rsidR="001311D7" w:rsidRPr="00CB0178" w14:paraId="23941BD6" w14:textId="77777777" w:rsidTr="008D6F85">
        <w:trPr>
          <w:trHeight w:val="725"/>
          <w:tblCellSpacing w:w="15" w:type="dxa"/>
        </w:trPr>
        <w:tc>
          <w:tcPr>
            <w:tcW w:w="0" w:type="auto"/>
            <w:vAlign w:val="center"/>
            <w:hideMark/>
          </w:tcPr>
          <w:p w14:paraId="54E136AF"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Educational Level</w:t>
            </w:r>
          </w:p>
        </w:tc>
        <w:tc>
          <w:tcPr>
            <w:tcW w:w="0" w:type="auto"/>
            <w:vAlign w:val="center"/>
            <w:hideMark/>
          </w:tcPr>
          <w:p w14:paraId="5EFBC09F"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Primary</w:t>
            </w:r>
          </w:p>
        </w:tc>
        <w:tc>
          <w:tcPr>
            <w:tcW w:w="0" w:type="auto"/>
            <w:vAlign w:val="center"/>
            <w:hideMark/>
          </w:tcPr>
          <w:p w14:paraId="7B1986EC"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8</w:t>
            </w:r>
          </w:p>
        </w:tc>
        <w:tc>
          <w:tcPr>
            <w:tcW w:w="0" w:type="auto"/>
            <w:vAlign w:val="center"/>
            <w:hideMark/>
          </w:tcPr>
          <w:p w14:paraId="1D5A12E8"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16</w:t>
            </w:r>
          </w:p>
        </w:tc>
      </w:tr>
      <w:tr w:rsidR="001311D7" w:rsidRPr="00CB0178" w14:paraId="5D8B010C" w14:textId="77777777" w:rsidTr="008D6F85">
        <w:trPr>
          <w:trHeight w:val="710"/>
          <w:tblCellSpacing w:w="15" w:type="dxa"/>
        </w:trPr>
        <w:tc>
          <w:tcPr>
            <w:tcW w:w="0" w:type="auto"/>
            <w:vAlign w:val="center"/>
            <w:hideMark/>
          </w:tcPr>
          <w:p w14:paraId="03FC9426" w14:textId="77777777" w:rsidR="001311D7" w:rsidRPr="00CB0178" w:rsidRDefault="001311D7" w:rsidP="001311D7">
            <w:pPr>
              <w:spacing w:line="480" w:lineRule="auto"/>
              <w:jc w:val="both"/>
              <w:rPr>
                <w:rFonts w:ascii="Times New Roman" w:hAnsi="Times New Roman" w:cs="Times New Roman"/>
              </w:rPr>
            </w:pPr>
          </w:p>
        </w:tc>
        <w:tc>
          <w:tcPr>
            <w:tcW w:w="0" w:type="auto"/>
            <w:vAlign w:val="center"/>
            <w:hideMark/>
          </w:tcPr>
          <w:p w14:paraId="0BCC1A26"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Secondary</w:t>
            </w:r>
          </w:p>
        </w:tc>
        <w:tc>
          <w:tcPr>
            <w:tcW w:w="0" w:type="auto"/>
            <w:vAlign w:val="center"/>
            <w:hideMark/>
          </w:tcPr>
          <w:p w14:paraId="3013DAF4"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20</w:t>
            </w:r>
          </w:p>
        </w:tc>
        <w:tc>
          <w:tcPr>
            <w:tcW w:w="0" w:type="auto"/>
            <w:vAlign w:val="center"/>
            <w:hideMark/>
          </w:tcPr>
          <w:p w14:paraId="04C3907F"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40</w:t>
            </w:r>
          </w:p>
        </w:tc>
      </w:tr>
      <w:tr w:rsidR="001311D7" w:rsidRPr="00CB0178" w14:paraId="75030769" w14:textId="77777777" w:rsidTr="008D6F85">
        <w:trPr>
          <w:trHeight w:val="725"/>
          <w:tblCellSpacing w:w="15" w:type="dxa"/>
        </w:trPr>
        <w:tc>
          <w:tcPr>
            <w:tcW w:w="0" w:type="auto"/>
            <w:vAlign w:val="center"/>
            <w:hideMark/>
          </w:tcPr>
          <w:p w14:paraId="38B409F1" w14:textId="77777777" w:rsidR="001311D7" w:rsidRPr="00CB0178" w:rsidRDefault="001311D7" w:rsidP="001311D7">
            <w:pPr>
              <w:spacing w:line="480" w:lineRule="auto"/>
              <w:jc w:val="both"/>
              <w:rPr>
                <w:rFonts w:ascii="Times New Roman" w:hAnsi="Times New Roman" w:cs="Times New Roman"/>
              </w:rPr>
            </w:pPr>
          </w:p>
        </w:tc>
        <w:tc>
          <w:tcPr>
            <w:tcW w:w="0" w:type="auto"/>
            <w:vAlign w:val="center"/>
            <w:hideMark/>
          </w:tcPr>
          <w:p w14:paraId="6DEE418F"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Tertiary</w:t>
            </w:r>
          </w:p>
        </w:tc>
        <w:tc>
          <w:tcPr>
            <w:tcW w:w="0" w:type="auto"/>
            <w:vAlign w:val="center"/>
            <w:hideMark/>
          </w:tcPr>
          <w:p w14:paraId="6855F113"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15</w:t>
            </w:r>
          </w:p>
        </w:tc>
        <w:tc>
          <w:tcPr>
            <w:tcW w:w="0" w:type="auto"/>
            <w:vAlign w:val="center"/>
            <w:hideMark/>
          </w:tcPr>
          <w:p w14:paraId="440E55EC"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30</w:t>
            </w:r>
          </w:p>
        </w:tc>
      </w:tr>
      <w:tr w:rsidR="001311D7" w:rsidRPr="00CB0178" w14:paraId="3E021FB9" w14:textId="77777777" w:rsidTr="008D6F85">
        <w:trPr>
          <w:trHeight w:val="710"/>
          <w:tblCellSpacing w:w="15" w:type="dxa"/>
        </w:trPr>
        <w:tc>
          <w:tcPr>
            <w:tcW w:w="0" w:type="auto"/>
            <w:tcBorders>
              <w:bottom w:val="single" w:sz="4" w:space="0" w:color="auto"/>
            </w:tcBorders>
            <w:vAlign w:val="center"/>
            <w:hideMark/>
          </w:tcPr>
          <w:p w14:paraId="10404EB1" w14:textId="77777777" w:rsidR="001311D7" w:rsidRPr="00CB0178" w:rsidRDefault="001311D7" w:rsidP="001311D7">
            <w:pPr>
              <w:spacing w:line="480" w:lineRule="auto"/>
              <w:jc w:val="both"/>
              <w:rPr>
                <w:rFonts w:ascii="Times New Roman" w:hAnsi="Times New Roman" w:cs="Times New Roman"/>
              </w:rPr>
            </w:pPr>
          </w:p>
        </w:tc>
        <w:tc>
          <w:tcPr>
            <w:tcW w:w="0" w:type="auto"/>
            <w:tcBorders>
              <w:bottom w:val="single" w:sz="4" w:space="0" w:color="auto"/>
            </w:tcBorders>
            <w:vAlign w:val="center"/>
            <w:hideMark/>
          </w:tcPr>
          <w:p w14:paraId="0E17A669"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No formal education</w:t>
            </w:r>
          </w:p>
        </w:tc>
        <w:tc>
          <w:tcPr>
            <w:tcW w:w="0" w:type="auto"/>
            <w:tcBorders>
              <w:bottom w:val="single" w:sz="4" w:space="0" w:color="auto"/>
            </w:tcBorders>
            <w:vAlign w:val="center"/>
            <w:hideMark/>
          </w:tcPr>
          <w:p w14:paraId="3C57AFE9"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7</w:t>
            </w:r>
          </w:p>
        </w:tc>
        <w:tc>
          <w:tcPr>
            <w:tcW w:w="0" w:type="auto"/>
            <w:tcBorders>
              <w:bottom w:val="single" w:sz="4" w:space="0" w:color="auto"/>
            </w:tcBorders>
            <w:vAlign w:val="center"/>
            <w:hideMark/>
          </w:tcPr>
          <w:p w14:paraId="0B04461B"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14</w:t>
            </w:r>
          </w:p>
        </w:tc>
      </w:tr>
    </w:tbl>
    <w:p w14:paraId="4B94E79B" w14:textId="77777777" w:rsidR="0040761E" w:rsidRPr="00CB0178" w:rsidRDefault="0040761E" w:rsidP="001311D7">
      <w:pPr>
        <w:spacing w:line="480" w:lineRule="auto"/>
        <w:jc w:val="both"/>
        <w:rPr>
          <w:rFonts w:ascii="Times New Roman" w:hAnsi="Times New Roman" w:cs="Times New Roman"/>
          <w:b/>
          <w:bCs/>
        </w:rPr>
      </w:pPr>
    </w:p>
    <w:p w14:paraId="6F9D5D5D" w14:textId="77777777" w:rsidR="0040761E" w:rsidRPr="00CB0178" w:rsidRDefault="0040761E" w:rsidP="001311D7">
      <w:pPr>
        <w:spacing w:line="480" w:lineRule="auto"/>
        <w:jc w:val="both"/>
        <w:rPr>
          <w:rFonts w:ascii="Times New Roman" w:hAnsi="Times New Roman" w:cs="Times New Roman"/>
          <w:b/>
          <w:bCs/>
        </w:rPr>
      </w:pPr>
    </w:p>
    <w:p w14:paraId="51956F8E" w14:textId="77777777" w:rsidR="00CB0178" w:rsidRDefault="00CB0178">
      <w:pPr>
        <w:rPr>
          <w:rFonts w:ascii="Times New Roman" w:hAnsi="Times New Roman" w:cs="Times New Roman"/>
          <w:b/>
          <w:bCs/>
        </w:rPr>
      </w:pPr>
      <w:r>
        <w:rPr>
          <w:rFonts w:ascii="Times New Roman" w:hAnsi="Times New Roman" w:cs="Times New Roman"/>
          <w:b/>
          <w:bCs/>
        </w:rPr>
        <w:br w:type="page"/>
      </w:r>
    </w:p>
    <w:p w14:paraId="29CF7154" w14:textId="4EEC12AE" w:rsidR="001311D7" w:rsidRPr="00CB0178" w:rsidRDefault="001311D7" w:rsidP="00741244">
      <w:pPr>
        <w:spacing w:line="240" w:lineRule="auto"/>
        <w:jc w:val="both"/>
        <w:rPr>
          <w:rFonts w:ascii="Times New Roman" w:hAnsi="Times New Roman" w:cs="Times New Roman"/>
          <w:b/>
          <w:bCs/>
        </w:rPr>
      </w:pPr>
      <w:r w:rsidRPr="00CB0178">
        <w:rPr>
          <w:rFonts w:ascii="Times New Roman" w:hAnsi="Times New Roman" w:cs="Times New Roman"/>
          <w:b/>
          <w:bCs/>
        </w:rPr>
        <w:lastRenderedPageBreak/>
        <w:t>4.3 Awareness of Medicinal Plants Used for Ulcer Treatment</w:t>
      </w:r>
    </w:p>
    <w:p w14:paraId="1C844F8A" w14:textId="3230C8FE" w:rsidR="00CB0178" w:rsidRPr="00CB0178" w:rsidRDefault="001311D7" w:rsidP="00CB0178">
      <w:pPr>
        <w:spacing w:line="480" w:lineRule="auto"/>
        <w:jc w:val="both"/>
        <w:rPr>
          <w:rFonts w:ascii="Times New Roman" w:hAnsi="Times New Roman" w:cs="Times New Roman"/>
        </w:rPr>
      </w:pPr>
      <w:r w:rsidRPr="00CB0178">
        <w:rPr>
          <w:rFonts w:ascii="Times New Roman" w:hAnsi="Times New Roman" w:cs="Times New Roman"/>
        </w:rPr>
        <w:t>This section presents the respondents’ level of awareness about the use of medicinal plants in ulcer treatment.</w:t>
      </w:r>
      <w:r w:rsidR="00CB0178">
        <w:rPr>
          <w:rFonts w:ascii="Times New Roman" w:hAnsi="Times New Roman" w:cs="Times New Roman"/>
        </w:rPr>
        <w:t xml:space="preserve"> From Table 2</w:t>
      </w:r>
      <w:r w:rsidR="00CB0178" w:rsidRPr="00CB0178">
        <w:rPr>
          <w:rFonts w:ascii="Times New Roman" w:hAnsi="Times New Roman" w:cs="Times New Roman"/>
        </w:rPr>
        <w:t xml:space="preserve"> 45 respondents, representing 90%, were aware of medicinal plants used for ulcer treatment, while only 10% were not aware. This indicates a high level of awareness among the people of </w:t>
      </w:r>
      <w:proofErr w:type="spellStart"/>
      <w:r w:rsidR="00CB0178" w:rsidRPr="00CB0178">
        <w:rPr>
          <w:rFonts w:ascii="Times New Roman" w:hAnsi="Times New Roman" w:cs="Times New Roman"/>
        </w:rPr>
        <w:t>Bodinga</w:t>
      </w:r>
      <w:proofErr w:type="spellEnd"/>
      <w:r w:rsidR="00CB0178" w:rsidRPr="00CB0178">
        <w:rPr>
          <w:rFonts w:ascii="Times New Roman" w:hAnsi="Times New Roman" w:cs="Times New Roman"/>
        </w:rPr>
        <w:t>, showing that traditional medicine remains deeply rooted in the community’s healthcare system.</w:t>
      </w:r>
    </w:p>
    <w:p w14:paraId="1F44C999" w14:textId="10573B42" w:rsidR="008D6F85" w:rsidRPr="00CB0178" w:rsidRDefault="008D6F85" w:rsidP="001311D7">
      <w:pPr>
        <w:spacing w:line="480" w:lineRule="auto"/>
        <w:jc w:val="both"/>
        <w:rPr>
          <w:rFonts w:ascii="Times New Roman" w:hAnsi="Times New Roman" w:cs="Times New Roman"/>
        </w:rPr>
      </w:pPr>
    </w:p>
    <w:p w14:paraId="63574000" w14:textId="77777777" w:rsidR="00CB0178" w:rsidRDefault="00CB0178">
      <w:pPr>
        <w:rPr>
          <w:rFonts w:ascii="Times New Roman" w:hAnsi="Times New Roman" w:cs="Times New Roman"/>
          <w:b/>
          <w:bCs/>
        </w:rPr>
      </w:pPr>
      <w:r>
        <w:rPr>
          <w:rFonts w:ascii="Times New Roman" w:hAnsi="Times New Roman" w:cs="Times New Roman"/>
          <w:b/>
          <w:bCs/>
        </w:rPr>
        <w:br w:type="page"/>
      </w:r>
    </w:p>
    <w:p w14:paraId="7EF22F84" w14:textId="285F1938"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b/>
          <w:bCs/>
        </w:rPr>
        <w:lastRenderedPageBreak/>
        <w:t>Table 2: Awareness of Medicinal Plants Used for Ulcer Treatment</w:t>
      </w:r>
    </w:p>
    <w:tbl>
      <w:tblPr>
        <w:tblW w:w="9403" w:type="dxa"/>
        <w:tblCellSpacing w:w="15" w:type="dxa"/>
        <w:tblCellMar>
          <w:top w:w="15" w:type="dxa"/>
          <w:left w:w="15" w:type="dxa"/>
          <w:bottom w:w="15" w:type="dxa"/>
          <w:right w:w="15" w:type="dxa"/>
        </w:tblCellMar>
        <w:tblLook w:val="04A0" w:firstRow="1" w:lastRow="0" w:firstColumn="1" w:lastColumn="0" w:noHBand="0" w:noVBand="1"/>
      </w:tblPr>
      <w:tblGrid>
        <w:gridCol w:w="2512"/>
        <w:gridCol w:w="2816"/>
        <w:gridCol w:w="4075"/>
      </w:tblGrid>
      <w:tr w:rsidR="001311D7" w:rsidRPr="00CB0178" w14:paraId="0F8D3746" w14:textId="77777777" w:rsidTr="008D6F85">
        <w:trPr>
          <w:trHeight w:val="723"/>
          <w:tblHeader/>
          <w:tblCellSpacing w:w="15" w:type="dxa"/>
        </w:trPr>
        <w:tc>
          <w:tcPr>
            <w:tcW w:w="0" w:type="auto"/>
            <w:tcBorders>
              <w:top w:val="single" w:sz="4" w:space="0" w:color="auto"/>
              <w:bottom w:val="single" w:sz="4" w:space="0" w:color="auto"/>
            </w:tcBorders>
            <w:vAlign w:val="center"/>
            <w:hideMark/>
          </w:tcPr>
          <w:p w14:paraId="2C15E86B" w14:textId="77777777" w:rsidR="001311D7" w:rsidRPr="00CB0178" w:rsidRDefault="001311D7" w:rsidP="001311D7">
            <w:pPr>
              <w:spacing w:line="480" w:lineRule="auto"/>
              <w:jc w:val="both"/>
              <w:rPr>
                <w:rFonts w:ascii="Times New Roman" w:hAnsi="Times New Roman" w:cs="Times New Roman"/>
                <w:b/>
                <w:bCs/>
              </w:rPr>
            </w:pPr>
            <w:r w:rsidRPr="00CB0178">
              <w:rPr>
                <w:rFonts w:ascii="Times New Roman" w:hAnsi="Times New Roman" w:cs="Times New Roman"/>
                <w:b/>
                <w:bCs/>
              </w:rPr>
              <w:t>Response</w:t>
            </w:r>
          </w:p>
        </w:tc>
        <w:tc>
          <w:tcPr>
            <w:tcW w:w="0" w:type="auto"/>
            <w:tcBorders>
              <w:top w:val="single" w:sz="4" w:space="0" w:color="auto"/>
              <w:bottom w:val="single" w:sz="4" w:space="0" w:color="auto"/>
            </w:tcBorders>
            <w:vAlign w:val="center"/>
            <w:hideMark/>
          </w:tcPr>
          <w:p w14:paraId="5F822850" w14:textId="77777777" w:rsidR="001311D7" w:rsidRPr="00CB0178" w:rsidRDefault="001311D7" w:rsidP="001311D7">
            <w:pPr>
              <w:spacing w:line="480" w:lineRule="auto"/>
              <w:jc w:val="both"/>
              <w:rPr>
                <w:rFonts w:ascii="Times New Roman" w:hAnsi="Times New Roman" w:cs="Times New Roman"/>
                <w:b/>
                <w:bCs/>
              </w:rPr>
            </w:pPr>
            <w:r w:rsidRPr="00CB0178">
              <w:rPr>
                <w:rFonts w:ascii="Times New Roman" w:hAnsi="Times New Roman" w:cs="Times New Roman"/>
                <w:b/>
                <w:bCs/>
              </w:rPr>
              <w:t>Frequency</w:t>
            </w:r>
          </w:p>
        </w:tc>
        <w:tc>
          <w:tcPr>
            <w:tcW w:w="0" w:type="auto"/>
            <w:tcBorders>
              <w:top w:val="single" w:sz="4" w:space="0" w:color="auto"/>
              <w:bottom w:val="single" w:sz="4" w:space="0" w:color="auto"/>
            </w:tcBorders>
            <w:vAlign w:val="center"/>
            <w:hideMark/>
          </w:tcPr>
          <w:p w14:paraId="1F515DEE" w14:textId="77777777" w:rsidR="001311D7" w:rsidRPr="00CB0178" w:rsidRDefault="001311D7" w:rsidP="001311D7">
            <w:pPr>
              <w:spacing w:line="480" w:lineRule="auto"/>
              <w:jc w:val="both"/>
              <w:rPr>
                <w:rFonts w:ascii="Times New Roman" w:hAnsi="Times New Roman" w:cs="Times New Roman"/>
                <w:b/>
                <w:bCs/>
              </w:rPr>
            </w:pPr>
            <w:r w:rsidRPr="00CB0178">
              <w:rPr>
                <w:rFonts w:ascii="Times New Roman" w:hAnsi="Times New Roman" w:cs="Times New Roman"/>
                <w:b/>
                <w:bCs/>
              </w:rPr>
              <w:t>Percentage (%)</w:t>
            </w:r>
          </w:p>
        </w:tc>
      </w:tr>
      <w:tr w:rsidR="001311D7" w:rsidRPr="00CB0178" w14:paraId="18330F14" w14:textId="77777777" w:rsidTr="008D6F85">
        <w:trPr>
          <w:trHeight w:val="738"/>
          <w:tblCellSpacing w:w="15" w:type="dxa"/>
        </w:trPr>
        <w:tc>
          <w:tcPr>
            <w:tcW w:w="0" w:type="auto"/>
            <w:vAlign w:val="center"/>
            <w:hideMark/>
          </w:tcPr>
          <w:p w14:paraId="378E3AAB"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Yes</w:t>
            </w:r>
          </w:p>
        </w:tc>
        <w:tc>
          <w:tcPr>
            <w:tcW w:w="0" w:type="auto"/>
            <w:vAlign w:val="center"/>
            <w:hideMark/>
          </w:tcPr>
          <w:p w14:paraId="666D7B79"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45</w:t>
            </w:r>
          </w:p>
        </w:tc>
        <w:tc>
          <w:tcPr>
            <w:tcW w:w="0" w:type="auto"/>
            <w:vAlign w:val="center"/>
            <w:hideMark/>
          </w:tcPr>
          <w:p w14:paraId="1126CA7E"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90</w:t>
            </w:r>
          </w:p>
        </w:tc>
      </w:tr>
      <w:tr w:rsidR="001311D7" w:rsidRPr="00CB0178" w14:paraId="27395129" w14:textId="77777777" w:rsidTr="008D6F85">
        <w:trPr>
          <w:trHeight w:val="723"/>
          <w:tblCellSpacing w:w="15" w:type="dxa"/>
        </w:trPr>
        <w:tc>
          <w:tcPr>
            <w:tcW w:w="0" w:type="auto"/>
            <w:tcBorders>
              <w:bottom w:val="single" w:sz="4" w:space="0" w:color="auto"/>
            </w:tcBorders>
            <w:vAlign w:val="center"/>
            <w:hideMark/>
          </w:tcPr>
          <w:p w14:paraId="79D63ACB"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No</w:t>
            </w:r>
          </w:p>
        </w:tc>
        <w:tc>
          <w:tcPr>
            <w:tcW w:w="0" w:type="auto"/>
            <w:tcBorders>
              <w:bottom w:val="single" w:sz="4" w:space="0" w:color="auto"/>
            </w:tcBorders>
            <w:vAlign w:val="center"/>
            <w:hideMark/>
          </w:tcPr>
          <w:p w14:paraId="2A9A775B"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5</w:t>
            </w:r>
          </w:p>
        </w:tc>
        <w:tc>
          <w:tcPr>
            <w:tcW w:w="0" w:type="auto"/>
            <w:tcBorders>
              <w:bottom w:val="single" w:sz="4" w:space="0" w:color="auto"/>
            </w:tcBorders>
            <w:vAlign w:val="center"/>
            <w:hideMark/>
          </w:tcPr>
          <w:p w14:paraId="02E1B069"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10</w:t>
            </w:r>
          </w:p>
        </w:tc>
      </w:tr>
    </w:tbl>
    <w:p w14:paraId="3C9CEB54" w14:textId="77777777" w:rsidR="0040761E" w:rsidRPr="00CB0178" w:rsidRDefault="0040761E" w:rsidP="001311D7">
      <w:pPr>
        <w:spacing w:line="480" w:lineRule="auto"/>
        <w:jc w:val="both"/>
        <w:rPr>
          <w:rFonts w:ascii="Times New Roman" w:hAnsi="Times New Roman" w:cs="Times New Roman"/>
        </w:rPr>
      </w:pPr>
    </w:p>
    <w:p w14:paraId="7DFC7B20" w14:textId="77777777" w:rsidR="0040761E" w:rsidRPr="00CB0178" w:rsidRDefault="0040761E" w:rsidP="001311D7">
      <w:pPr>
        <w:spacing w:line="480" w:lineRule="auto"/>
        <w:jc w:val="both"/>
        <w:rPr>
          <w:rFonts w:ascii="Times New Roman" w:hAnsi="Times New Roman" w:cs="Times New Roman"/>
        </w:rPr>
      </w:pPr>
    </w:p>
    <w:p w14:paraId="2C66620A" w14:textId="77777777" w:rsidR="0040761E" w:rsidRPr="00CB0178" w:rsidRDefault="0040761E" w:rsidP="001311D7">
      <w:pPr>
        <w:spacing w:line="480" w:lineRule="auto"/>
        <w:jc w:val="both"/>
        <w:rPr>
          <w:rFonts w:ascii="Times New Roman" w:hAnsi="Times New Roman" w:cs="Times New Roman"/>
        </w:rPr>
      </w:pPr>
    </w:p>
    <w:p w14:paraId="1EE3F62D" w14:textId="77777777" w:rsidR="0040761E" w:rsidRPr="00CB0178" w:rsidRDefault="0040761E" w:rsidP="001311D7">
      <w:pPr>
        <w:spacing w:line="480" w:lineRule="auto"/>
        <w:jc w:val="both"/>
        <w:rPr>
          <w:rFonts w:ascii="Times New Roman" w:hAnsi="Times New Roman" w:cs="Times New Roman"/>
        </w:rPr>
      </w:pPr>
    </w:p>
    <w:p w14:paraId="709EA9A4" w14:textId="77777777" w:rsidR="0040761E" w:rsidRPr="00CB0178" w:rsidRDefault="0040761E" w:rsidP="001311D7">
      <w:pPr>
        <w:spacing w:line="480" w:lineRule="auto"/>
        <w:jc w:val="both"/>
        <w:rPr>
          <w:rFonts w:ascii="Times New Roman" w:hAnsi="Times New Roman" w:cs="Times New Roman"/>
        </w:rPr>
      </w:pPr>
    </w:p>
    <w:p w14:paraId="326DDD3B" w14:textId="77777777" w:rsidR="0040761E" w:rsidRPr="00CB0178" w:rsidRDefault="0040761E" w:rsidP="001311D7">
      <w:pPr>
        <w:spacing w:line="480" w:lineRule="auto"/>
        <w:jc w:val="both"/>
        <w:rPr>
          <w:rFonts w:ascii="Times New Roman" w:hAnsi="Times New Roman" w:cs="Times New Roman"/>
        </w:rPr>
      </w:pPr>
    </w:p>
    <w:p w14:paraId="40EF4982" w14:textId="77777777" w:rsidR="0040761E" w:rsidRPr="00CB0178" w:rsidRDefault="0040761E" w:rsidP="001311D7">
      <w:pPr>
        <w:spacing w:line="480" w:lineRule="auto"/>
        <w:jc w:val="both"/>
        <w:rPr>
          <w:rFonts w:ascii="Times New Roman" w:hAnsi="Times New Roman" w:cs="Times New Roman"/>
        </w:rPr>
      </w:pPr>
    </w:p>
    <w:p w14:paraId="5E0671C9" w14:textId="77777777" w:rsidR="0040761E" w:rsidRPr="00CB0178" w:rsidRDefault="0040761E" w:rsidP="001311D7">
      <w:pPr>
        <w:spacing w:line="480" w:lineRule="auto"/>
        <w:jc w:val="both"/>
        <w:rPr>
          <w:rFonts w:ascii="Times New Roman" w:hAnsi="Times New Roman" w:cs="Times New Roman"/>
        </w:rPr>
      </w:pPr>
    </w:p>
    <w:p w14:paraId="40A45F56" w14:textId="77777777" w:rsidR="00CB0178" w:rsidRDefault="00CB0178">
      <w:pPr>
        <w:rPr>
          <w:rFonts w:ascii="Times New Roman" w:hAnsi="Times New Roman" w:cs="Times New Roman"/>
          <w:b/>
          <w:bCs/>
        </w:rPr>
      </w:pPr>
      <w:r>
        <w:rPr>
          <w:rFonts w:ascii="Times New Roman" w:hAnsi="Times New Roman" w:cs="Times New Roman"/>
          <w:b/>
          <w:bCs/>
        </w:rPr>
        <w:br w:type="page"/>
      </w:r>
    </w:p>
    <w:p w14:paraId="37F752DF" w14:textId="5374BDDB" w:rsidR="001311D7" w:rsidRPr="00CB0178" w:rsidRDefault="001311D7" w:rsidP="00CB0178">
      <w:pPr>
        <w:spacing w:line="240" w:lineRule="auto"/>
        <w:jc w:val="both"/>
        <w:rPr>
          <w:rFonts w:ascii="Times New Roman" w:hAnsi="Times New Roman" w:cs="Times New Roman"/>
          <w:b/>
          <w:bCs/>
        </w:rPr>
      </w:pPr>
      <w:r w:rsidRPr="00CB0178">
        <w:rPr>
          <w:rFonts w:ascii="Times New Roman" w:hAnsi="Times New Roman" w:cs="Times New Roman"/>
          <w:b/>
          <w:bCs/>
        </w:rPr>
        <w:lastRenderedPageBreak/>
        <w:t>4.4 Common Medicinal Plants Used for Ulcer Treatment</w:t>
      </w:r>
    </w:p>
    <w:p w14:paraId="0D47B180" w14:textId="34ED6053" w:rsidR="00D82B21" w:rsidRDefault="0040761E" w:rsidP="00D82B21">
      <w:pPr>
        <w:spacing w:after="0" w:line="480" w:lineRule="auto"/>
        <w:jc w:val="both"/>
        <w:rPr>
          <w:rFonts w:ascii="Times New Roman" w:hAnsi="Times New Roman" w:cs="Times New Roman"/>
        </w:rPr>
      </w:pPr>
      <w:r w:rsidRPr="00CB0178">
        <w:rPr>
          <w:rFonts w:ascii="Times New Roman" w:hAnsi="Times New Roman" w:cs="Times New Roman"/>
        </w:rPr>
        <w:t xml:space="preserve">The traditional use of plants for treating ulcers is supported by both ethnobotanical studies and modern pharmacological research, with several species standing out as common and effective remedies globally. These plants typically employ mechanisms such as enhancing mucosal defense, fighting </w:t>
      </w:r>
      <w:r w:rsidRPr="00CB0178">
        <w:rPr>
          <w:rFonts w:ascii="Times New Roman" w:hAnsi="Times New Roman" w:cs="Times New Roman"/>
          <w:i/>
          <w:iCs/>
        </w:rPr>
        <w:t>H. pylori</w:t>
      </w:r>
      <w:r w:rsidRPr="00CB0178">
        <w:rPr>
          <w:rFonts w:ascii="Times New Roman" w:hAnsi="Times New Roman" w:cs="Times New Roman"/>
        </w:rPr>
        <w:t>, or reducing inflammation. One of the most recognized anti-ulcer herbs is Licorice Root (</w:t>
      </w:r>
      <w:proofErr w:type="spellStart"/>
      <w:r w:rsidRPr="00CB0178">
        <w:rPr>
          <w:rFonts w:ascii="Times New Roman" w:hAnsi="Times New Roman" w:cs="Times New Roman"/>
          <w:i/>
          <w:iCs/>
        </w:rPr>
        <w:t>Glycyrrhiza</w:t>
      </w:r>
      <w:proofErr w:type="spellEnd"/>
      <w:r w:rsidRPr="00CB0178">
        <w:rPr>
          <w:rFonts w:ascii="Times New Roman" w:hAnsi="Times New Roman" w:cs="Times New Roman"/>
          <w:i/>
          <w:iCs/>
        </w:rPr>
        <w:t xml:space="preserve"> </w:t>
      </w:r>
      <w:proofErr w:type="spellStart"/>
      <w:r w:rsidRPr="00CB0178">
        <w:rPr>
          <w:rFonts w:ascii="Times New Roman" w:hAnsi="Times New Roman" w:cs="Times New Roman"/>
          <w:i/>
          <w:iCs/>
        </w:rPr>
        <w:t>glabra</w:t>
      </w:r>
      <w:proofErr w:type="spellEnd"/>
      <w:r w:rsidRPr="00CB0178">
        <w:rPr>
          <w:rFonts w:ascii="Times New Roman" w:hAnsi="Times New Roman" w:cs="Times New Roman"/>
        </w:rPr>
        <w:t xml:space="preserve">), often used as its safer </w:t>
      </w:r>
      <w:proofErr w:type="spellStart"/>
      <w:r w:rsidRPr="00CB0178">
        <w:rPr>
          <w:rFonts w:ascii="Times New Roman" w:hAnsi="Times New Roman" w:cs="Times New Roman"/>
        </w:rPr>
        <w:t>deglycyrrhizinated</w:t>
      </w:r>
      <w:proofErr w:type="spellEnd"/>
      <w:r w:rsidRPr="00CB0178">
        <w:rPr>
          <w:rFonts w:ascii="Times New Roman" w:hAnsi="Times New Roman" w:cs="Times New Roman"/>
        </w:rPr>
        <w:t xml:space="preserve"> form (DGL), which works primarily by stimulating the stomach lining to produce more protective mucus, thereby strengthening the mucosal barrier against corrosive gastric </w:t>
      </w:r>
      <w:proofErr w:type="spellStart"/>
      <w:r w:rsidRPr="00CB0178">
        <w:rPr>
          <w:rFonts w:ascii="Times New Roman" w:hAnsi="Times New Roman" w:cs="Times New Roman"/>
        </w:rPr>
        <w:t>acidSimilarly</w:t>
      </w:r>
      <w:proofErr w:type="spellEnd"/>
      <w:r w:rsidRPr="00CB0178">
        <w:rPr>
          <w:rFonts w:ascii="Times New Roman" w:hAnsi="Times New Roman" w:cs="Times New Roman"/>
        </w:rPr>
        <w:t>, Unripe Plantain (</w:t>
      </w:r>
      <w:r w:rsidRPr="00CB0178">
        <w:rPr>
          <w:rFonts w:ascii="Times New Roman" w:hAnsi="Times New Roman" w:cs="Times New Roman"/>
          <w:i/>
          <w:iCs/>
        </w:rPr>
        <w:t xml:space="preserve">Musa </w:t>
      </w:r>
      <w:proofErr w:type="spellStart"/>
      <w:r w:rsidRPr="00CB0178">
        <w:rPr>
          <w:rFonts w:ascii="Times New Roman" w:hAnsi="Times New Roman" w:cs="Times New Roman"/>
          <w:i/>
          <w:iCs/>
        </w:rPr>
        <w:t>paradisiaca</w:t>
      </w:r>
      <w:proofErr w:type="spellEnd"/>
      <w:r w:rsidRPr="00CB0178">
        <w:rPr>
          <w:rFonts w:ascii="Times New Roman" w:hAnsi="Times New Roman" w:cs="Times New Roman"/>
        </w:rPr>
        <w:t xml:space="preserve">) is traditionally used due to its content of a flavonoid called </w:t>
      </w:r>
      <w:proofErr w:type="spellStart"/>
      <w:r w:rsidRPr="00CB0178">
        <w:rPr>
          <w:rFonts w:ascii="Times New Roman" w:hAnsi="Times New Roman" w:cs="Times New Roman"/>
        </w:rPr>
        <w:t>leucocyanidin</w:t>
      </w:r>
      <w:proofErr w:type="spellEnd"/>
      <w:r w:rsidRPr="00CB0178">
        <w:rPr>
          <w:rFonts w:ascii="Times New Roman" w:hAnsi="Times New Roman" w:cs="Times New Roman"/>
        </w:rPr>
        <w:t>, which is believed to significantly increase this protective mucus and reduce acidity, thereby shielding the stomach lining</w:t>
      </w:r>
      <w:r w:rsidR="00CB0178">
        <w:rPr>
          <w:rFonts w:ascii="Times New Roman" w:hAnsi="Times New Roman" w:cs="Times New Roman"/>
        </w:rPr>
        <w:t xml:space="preserve"> </w:t>
      </w:r>
      <w:r w:rsidR="00D82B21" w:rsidRPr="00CB0178">
        <w:rPr>
          <w:rFonts w:ascii="Times New Roman" w:hAnsi="Times New Roman" w:cs="Times New Roman"/>
        </w:rPr>
        <w:t xml:space="preserve">In the West African and Nigerian context, plants like Acacia </w:t>
      </w:r>
      <w:proofErr w:type="spellStart"/>
      <w:r w:rsidR="00D82B21" w:rsidRPr="00CB0178">
        <w:rPr>
          <w:rFonts w:ascii="Times New Roman" w:hAnsi="Times New Roman" w:cs="Times New Roman"/>
        </w:rPr>
        <w:t>nilotica</w:t>
      </w:r>
      <w:proofErr w:type="spellEnd"/>
      <w:r w:rsidR="00D82B21" w:rsidRPr="00CB0178">
        <w:rPr>
          <w:rFonts w:ascii="Times New Roman" w:hAnsi="Times New Roman" w:cs="Times New Roman"/>
        </w:rPr>
        <w:t xml:space="preserve"> (</w:t>
      </w:r>
      <w:proofErr w:type="spellStart"/>
      <w:r w:rsidR="00D82B21" w:rsidRPr="00CB0178">
        <w:rPr>
          <w:rFonts w:ascii="Times New Roman" w:hAnsi="Times New Roman" w:cs="Times New Roman"/>
        </w:rPr>
        <w:t>Bagaruwa</w:t>
      </w:r>
      <w:proofErr w:type="spellEnd"/>
      <w:r w:rsidR="00D82B21" w:rsidRPr="00CB0178">
        <w:rPr>
          <w:rFonts w:ascii="Times New Roman" w:hAnsi="Times New Roman" w:cs="Times New Roman"/>
        </w:rPr>
        <w:t>) are highly cited and have been scientifically studied for their anti-</w:t>
      </w:r>
      <w:proofErr w:type="spellStart"/>
      <w:r w:rsidR="00D82B21" w:rsidRPr="00CB0178">
        <w:rPr>
          <w:rFonts w:ascii="Times New Roman" w:hAnsi="Times New Roman" w:cs="Times New Roman"/>
        </w:rPr>
        <w:t>ulcerogenic</w:t>
      </w:r>
      <w:proofErr w:type="spellEnd"/>
      <w:r w:rsidR="00D82B21" w:rsidRPr="00CB0178">
        <w:rPr>
          <w:rFonts w:ascii="Times New Roman" w:hAnsi="Times New Roman" w:cs="Times New Roman"/>
        </w:rPr>
        <w:t xml:space="preserve"> activity. Extracts from the bark and pods provide significant </w:t>
      </w:r>
      <w:proofErr w:type="spellStart"/>
      <w:r w:rsidR="00D82B21" w:rsidRPr="00CB0178">
        <w:rPr>
          <w:rFonts w:ascii="Times New Roman" w:hAnsi="Times New Roman" w:cs="Times New Roman"/>
        </w:rPr>
        <w:t>gastroprotection</w:t>
      </w:r>
      <w:proofErr w:type="spellEnd"/>
      <w:r w:rsidR="00D82B21" w:rsidRPr="00CB0178">
        <w:rPr>
          <w:rFonts w:ascii="Times New Roman" w:hAnsi="Times New Roman" w:cs="Times New Roman"/>
        </w:rPr>
        <w:t xml:space="preserve">, attributed to their high content of </w:t>
      </w:r>
      <w:proofErr w:type="spellStart"/>
      <w:r w:rsidR="00D82B21" w:rsidRPr="00CB0178">
        <w:rPr>
          <w:rFonts w:ascii="Times New Roman" w:hAnsi="Times New Roman" w:cs="Times New Roman"/>
        </w:rPr>
        <w:t>phenolics</w:t>
      </w:r>
      <w:proofErr w:type="spellEnd"/>
      <w:r w:rsidR="00D82B21" w:rsidRPr="00CB0178">
        <w:rPr>
          <w:rFonts w:ascii="Times New Roman" w:hAnsi="Times New Roman" w:cs="Times New Roman"/>
        </w:rPr>
        <w:t xml:space="preserve"> and tannins, which protect the mucosal lining and can also exhibit antimicrobial action against </w:t>
      </w:r>
      <w:r w:rsidR="00D82B21" w:rsidRPr="00CB0178">
        <w:rPr>
          <w:rFonts w:ascii="Times New Roman" w:hAnsi="Times New Roman" w:cs="Times New Roman"/>
          <w:i/>
          <w:iCs/>
        </w:rPr>
        <w:t>Helicobacter pylori</w:t>
      </w:r>
      <w:r w:rsidR="00CB0178">
        <w:rPr>
          <w:rFonts w:ascii="Times New Roman" w:hAnsi="Times New Roman" w:cs="Times New Roman"/>
        </w:rPr>
        <w:t xml:space="preserve"> </w:t>
      </w:r>
      <w:r w:rsidR="00D82B21" w:rsidRPr="00CB0178">
        <w:rPr>
          <w:rFonts w:ascii="Times New Roman" w:hAnsi="Times New Roman" w:cs="Times New Roman"/>
        </w:rPr>
        <w:t>Other global heavyweights include Turmeric (</w:t>
      </w:r>
      <w:r w:rsidR="00D82B21" w:rsidRPr="00CB0178">
        <w:rPr>
          <w:rFonts w:ascii="Times New Roman" w:hAnsi="Times New Roman" w:cs="Times New Roman"/>
          <w:i/>
          <w:iCs/>
        </w:rPr>
        <w:t>Curcuma longa</w:t>
      </w:r>
      <w:r w:rsidR="00D82B21" w:rsidRPr="00CB0178">
        <w:rPr>
          <w:rFonts w:ascii="Times New Roman" w:hAnsi="Times New Roman" w:cs="Times New Roman"/>
        </w:rPr>
        <w:t xml:space="preserve">), whose active compound, Curcumin, provides strong anti-inflammatory and antioxidant effects, aiding in healing and reducing damage associated with </w:t>
      </w:r>
      <w:r w:rsidR="00D82B21" w:rsidRPr="00CB0178">
        <w:rPr>
          <w:rFonts w:ascii="Times New Roman" w:hAnsi="Times New Roman" w:cs="Times New Roman"/>
          <w:i/>
          <w:iCs/>
        </w:rPr>
        <w:t>H. pylori</w:t>
      </w:r>
      <w:r w:rsidR="00D82B21" w:rsidRPr="00CB0178">
        <w:rPr>
          <w:rFonts w:ascii="Times New Roman" w:hAnsi="Times New Roman" w:cs="Times New Roman"/>
        </w:rPr>
        <w:t xml:space="preserve"> infection. Aloe </w:t>
      </w:r>
      <w:proofErr w:type="spellStart"/>
      <w:r w:rsidR="00D82B21" w:rsidRPr="00CB0178">
        <w:rPr>
          <w:rFonts w:ascii="Times New Roman" w:hAnsi="Times New Roman" w:cs="Times New Roman"/>
        </w:rPr>
        <w:t>vera</w:t>
      </w:r>
      <w:proofErr w:type="spellEnd"/>
      <w:r w:rsidR="00D82B21" w:rsidRPr="00CB0178">
        <w:rPr>
          <w:rFonts w:ascii="Times New Roman" w:hAnsi="Times New Roman" w:cs="Times New Roman"/>
        </w:rPr>
        <w:t xml:space="preserve"> is another common remedy, valued for its general wound-healing and anti-inflammatory properties that help repair damaged stomach tissue Furthermore, Ginger (</w:t>
      </w:r>
      <w:proofErr w:type="spellStart"/>
      <w:r w:rsidR="00D82B21" w:rsidRPr="00CB0178">
        <w:rPr>
          <w:rFonts w:ascii="Times New Roman" w:hAnsi="Times New Roman" w:cs="Times New Roman"/>
          <w:i/>
          <w:iCs/>
        </w:rPr>
        <w:t>Zingiber</w:t>
      </w:r>
      <w:proofErr w:type="spellEnd"/>
      <w:r w:rsidR="00D82B21" w:rsidRPr="00CB0178">
        <w:rPr>
          <w:rFonts w:ascii="Times New Roman" w:hAnsi="Times New Roman" w:cs="Times New Roman"/>
          <w:i/>
          <w:iCs/>
        </w:rPr>
        <w:t xml:space="preserve"> </w:t>
      </w:r>
      <w:proofErr w:type="spellStart"/>
      <w:r w:rsidR="00D82B21" w:rsidRPr="00CB0178">
        <w:rPr>
          <w:rFonts w:ascii="Times New Roman" w:hAnsi="Times New Roman" w:cs="Times New Roman"/>
          <w:i/>
          <w:iCs/>
        </w:rPr>
        <w:t>officinale</w:t>
      </w:r>
      <w:proofErr w:type="spellEnd"/>
      <w:r w:rsidR="00D82B21" w:rsidRPr="00CB0178">
        <w:rPr>
          <w:rFonts w:ascii="Times New Roman" w:hAnsi="Times New Roman" w:cs="Times New Roman"/>
        </w:rPr>
        <w:t xml:space="preserve">) </w:t>
      </w:r>
      <w:r w:rsidR="00D82B21" w:rsidRPr="00CB0178">
        <w:rPr>
          <w:rFonts w:ascii="Times New Roman" w:hAnsi="Times New Roman" w:cs="Times New Roman"/>
        </w:rPr>
        <w:lastRenderedPageBreak/>
        <w:t>is frequently used for its strong anti-inflammatory and antimicrobial benefits that help manage ulcer symptoms and complications</w:t>
      </w:r>
      <w:r w:rsidR="00CB0178">
        <w:rPr>
          <w:rFonts w:ascii="Times New Roman" w:hAnsi="Times New Roman" w:cs="Times New Roman"/>
        </w:rPr>
        <w:t>.</w:t>
      </w:r>
    </w:p>
    <w:p w14:paraId="6C5C3800" w14:textId="412BFC62" w:rsidR="00A1337F" w:rsidRDefault="00CB0178" w:rsidP="00CB0178">
      <w:pPr>
        <w:spacing w:line="480" w:lineRule="auto"/>
        <w:jc w:val="both"/>
        <w:rPr>
          <w:rFonts w:ascii="Times New Roman" w:hAnsi="Times New Roman" w:cs="Times New Roman"/>
        </w:rPr>
      </w:pPr>
      <w:r w:rsidRPr="00CB0178">
        <w:rPr>
          <w:rFonts w:ascii="Times New Roman" w:hAnsi="Times New Roman" w:cs="Times New Roman"/>
          <w:bCs/>
        </w:rPr>
        <w:t>From Table 3 above</w:t>
      </w:r>
      <w:r w:rsidRPr="00CB0178">
        <w:rPr>
          <w:rFonts w:ascii="Times New Roman" w:hAnsi="Times New Roman" w:cs="Times New Roman"/>
        </w:rPr>
        <w:t xml:space="preserve">, </w:t>
      </w:r>
      <w:r w:rsidRPr="00CB0178">
        <w:rPr>
          <w:rFonts w:ascii="Times New Roman" w:hAnsi="Times New Roman" w:cs="Times New Roman"/>
          <w:i/>
          <w:iCs/>
        </w:rPr>
        <w:t xml:space="preserve">Aloe </w:t>
      </w:r>
      <w:proofErr w:type="spellStart"/>
      <w:r w:rsidRPr="00CB0178">
        <w:rPr>
          <w:rFonts w:ascii="Times New Roman" w:hAnsi="Times New Roman" w:cs="Times New Roman"/>
          <w:i/>
          <w:iCs/>
        </w:rPr>
        <w:t>vera</w:t>
      </w:r>
      <w:proofErr w:type="spellEnd"/>
      <w:r w:rsidRPr="00CB0178">
        <w:rPr>
          <w:rFonts w:ascii="Times New Roman" w:hAnsi="Times New Roman" w:cs="Times New Roman"/>
        </w:rPr>
        <w:t xml:space="preserve"> was identified as the most widely used medicinal plant (40%) for treating ulcers, followed by Neem leaves (20%) and </w:t>
      </w:r>
      <w:proofErr w:type="spellStart"/>
      <w:r w:rsidRPr="00CB0178">
        <w:rPr>
          <w:rFonts w:ascii="Times New Roman" w:hAnsi="Times New Roman" w:cs="Times New Roman"/>
        </w:rPr>
        <w:t>Moringa</w:t>
      </w:r>
      <w:proofErr w:type="spellEnd"/>
      <w:r w:rsidRPr="00CB0178">
        <w:rPr>
          <w:rFonts w:ascii="Times New Roman" w:hAnsi="Times New Roman" w:cs="Times New Roman"/>
        </w:rPr>
        <w:t xml:space="preserve"> (16%). Ginger and Garlic were also mentioned by 14% and 10% of respondents, respectively. This shows that the people rely heavily on locally available plants with proven healing properties.</w:t>
      </w:r>
    </w:p>
    <w:p w14:paraId="6E1F4877" w14:textId="15E9ED3C" w:rsidR="00CB0178" w:rsidRPr="00CB0178" w:rsidRDefault="00A1337F" w:rsidP="00A1337F">
      <w:pPr>
        <w:rPr>
          <w:rFonts w:ascii="Times New Roman" w:hAnsi="Times New Roman" w:cs="Times New Roman"/>
        </w:rPr>
      </w:pPr>
      <w:r>
        <w:rPr>
          <w:rFonts w:ascii="Times New Roman" w:hAnsi="Times New Roman" w:cs="Times New Roman"/>
        </w:rPr>
        <w:br w:type="page"/>
      </w:r>
    </w:p>
    <w:p w14:paraId="0C2FFC83" w14:textId="04CDF5D2" w:rsidR="001311D7" w:rsidRPr="00CB0178" w:rsidRDefault="001311D7" w:rsidP="00CB0178">
      <w:pPr>
        <w:spacing w:after="0" w:line="240" w:lineRule="auto"/>
        <w:jc w:val="both"/>
        <w:rPr>
          <w:rFonts w:ascii="Times New Roman" w:hAnsi="Times New Roman" w:cs="Times New Roman"/>
        </w:rPr>
      </w:pPr>
      <w:r w:rsidRPr="00CB0178">
        <w:rPr>
          <w:rFonts w:ascii="Times New Roman" w:hAnsi="Times New Roman" w:cs="Times New Roman"/>
          <w:b/>
          <w:bCs/>
        </w:rPr>
        <w:lastRenderedPageBreak/>
        <w:t>Table 3: Common Medicinal Plants Used for Ulcer Treatment</w:t>
      </w:r>
    </w:p>
    <w:tbl>
      <w:tblPr>
        <w:tblW w:w="10225" w:type="dxa"/>
        <w:tblCellSpacing w:w="15" w:type="dxa"/>
        <w:tblCellMar>
          <w:top w:w="15" w:type="dxa"/>
          <w:left w:w="15" w:type="dxa"/>
          <w:bottom w:w="15" w:type="dxa"/>
          <w:right w:w="15" w:type="dxa"/>
        </w:tblCellMar>
        <w:tblLook w:val="04A0" w:firstRow="1" w:lastRow="0" w:firstColumn="1" w:lastColumn="0" w:noHBand="0" w:noVBand="1"/>
      </w:tblPr>
      <w:tblGrid>
        <w:gridCol w:w="3865"/>
        <w:gridCol w:w="2599"/>
        <w:gridCol w:w="3761"/>
      </w:tblGrid>
      <w:tr w:rsidR="001311D7" w:rsidRPr="00CB0178" w14:paraId="1B14A4F4" w14:textId="77777777" w:rsidTr="008D6F85">
        <w:trPr>
          <w:trHeight w:val="723"/>
          <w:tblHeader/>
          <w:tblCellSpacing w:w="15" w:type="dxa"/>
        </w:trPr>
        <w:tc>
          <w:tcPr>
            <w:tcW w:w="0" w:type="auto"/>
            <w:tcBorders>
              <w:top w:val="single" w:sz="4" w:space="0" w:color="auto"/>
              <w:bottom w:val="single" w:sz="4" w:space="0" w:color="auto"/>
            </w:tcBorders>
            <w:vAlign w:val="center"/>
            <w:hideMark/>
          </w:tcPr>
          <w:p w14:paraId="27F6F73F" w14:textId="77777777" w:rsidR="001311D7" w:rsidRPr="00CB0178" w:rsidRDefault="001311D7" w:rsidP="008D6F85">
            <w:pPr>
              <w:spacing w:after="0" w:line="480" w:lineRule="auto"/>
              <w:jc w:val="both"/>
              <w:rPr>
                <w:rFonts w:ascii="Times New Roman" w:hAnsi="Times New Roman" w:cs="Times New Roman"/>
                <w:b/>
                <w:bCs/>
              </w:rPr>
            </w:pPr>
            <w:r w:rsidRPr="00CB0178">
              <w:rPr>
                <w:rFonts w:ascii="Times New Roman" w:hAnsi="Times New Roman" w:cs="Times New Roman"/>
                <w:b/>
                <w:bCs/>
              </w:rPr>
              <w:t>Medicinal Plant</w:t>
            </w:r>
          </w:p>
        </w:tc>
        <w:tc>
          <w:tcPr>
            <w:tcW w:w="0" w:type="auto"/>
            <w:tcBorders>
              <w:top w:val="single" w:sz="4" w:space="0" w:color="auto"/>
              <w:bottom w:val="single" w:sz="4" w:space="0" w:color="auto"/>
            </w:tcBorders>
            <w:vAlign w:val="center"/>
            <w:hideMark/>
          </w:tcPr>
          <w:p w14:paraId="4877F491" w14:textId="77777777" w:rsidR="001311D7" w:rsidRPr="00CB0178" w:rsidRDefault="001311D7" w:rsidP="008D6F85">
            <w:pPr>
              <w:spacing w:after="0" w:line="480" w:lineRule="auto"/>
              <w:jc w:val="both"/>
              <w:rPr>
                <w:rFonts w:ascii="Times New Roman" w:hAnsi="Times New Roman" w:cs="Times New Roman"/>
                <w:b/>
                <w:bCs/>
              </w:rPr>
            </w:pPr>
            <w:r w:rsidRPr="00CB0178">
              <w:rPr>
                <w:rFonts w:ascii="Times New Roman" w:hAnsi="Times New Roman" w:cs="Times New Roman"/>
                <w:b/>
                <w:bCs/>
              </w:rPr>
              <w:t>Frequency</w:t>
            </w:r>
          </w:p>
        </w:tc>
        <w:tc>
          <w:tcPr>
            <w:tcW w:w="0" w:type="auto"/>
            <w:tcBorders>
              <w:top w:val="single" w:sz="4" w:space="0" w:color="auto"/>
              <w:bottom w:val="single" w:sz="4" w:space="0" w:color="auto"/>
            </w:tcBorders>
            <w:vAlign w:val="center"/>
            <w:hideMark/>
          </w:tcPr>
          <w:p w14:paraId="3CEE3FDC" w14:textId="77777777" w:rsidR="001311D7" w:rsidRPr="00CB0178" w:rsidRDefault="001311D7" w:rsidP="008D6F85">
            <w:pPr>
              <w:spacing w:after="0" w:line="480" w:lineRule="auto"/>
              <w:jc w:val="both"/>
              <w:rPr>
                <w:rFonts w:ascii="Times New Roman" w:hAnsi="Times New Roman" w:cs="Times New Roman"/>
                <w:b/>
                <w:bCs/>
              </w:rPr>
            </w:pPr>
            <w:r w:rsidRPr="00CB0178">
              <w:rPr>
                <w:rFonts w:ascii="Times New Roman" w:hAnsi="Times New Roman" w:cs="Times New Roman"/>
                <w:b/>
                <w:bCs/>
              </w:rPr>
              <w:t>Percentage (%)</w:t>
            </w:r>
          </w:p>
        </w:tc>
      </w:tr>
      <w:tr w:rsidR="001311D7" w:rsidRPr="00CB0178" w14:paraId="5C44EB0A" w14:textId="77777777" w:rsidTr="008D6F85">
        <w:trPr>
          <w:trHeight w:val="738"/>
          <w:tblCellSpacing w:w="15" w:type="dxa"/>
        </w:trPr>
        <w:tc>
          <w:tcPr>
            <w:tcW w:w="0" w:type="auto"/>
            <w:vAlign w:val="center"/>
            <w:hideMark/>
          </w:tcPr>
          <w:p w14:paraId="0208E9CE" w14:textId="50D7FA9F" w:rsidR="001311D7" w:rsidRPr="00CB0178" w:rsidRDefault="009C058E" w:rsidP="008D6F85">
            <w:pPr>
              <w:spacing w:line="276" w:lineRule="auto"/>
              <w:jc w:val="both"/>
              <w:rPr>
                <w:rFonts w:ascii="Times New Roman" w:hAnsi="Times New Roman" w:cs="Times New Roman"/>
              </w:rPr>
            </w:pPr>
            <w:r w:rsidRPr="00CB0178">
              <w:rPr>
                <w:rFonts w:ascii="Times New Roman" w:hAnsi="Times New Roman" w:cs="Times New Roman"/>
                <w:i/>
                <w:iCs/>
              </w:rPr>
              <w:t xml:space="preserve">Aloe </w:t>
            </w:r>
            <w:proofErr w:type="spellStart"/>
            <w:r w:rsidRPr="00CB0178">
              <w:rPr>
                <w:rFonts w:ascii="Times New Roman" w:hAnsi="Times New Roman" w:cs="Times New Roman"/>
                <w:i/>
                <w:iCs/>
              </w:rPr>
              <w:t>vera</w:t>
            </w:r>
            <w:proofErr w:type="spellEnd"/>
          </w:p>
        </w:tc>
        <w:tc>
          <w:tcPr>
            <w:tcW w:w="0" w:type="auto"/>
            <w:vAlign w:val="center"/>
            <w:hideMark/>
          </w:tcPr>
          <w:p w14:paraId="2AFE2A0D" w14:textId="77777777" w:rsidR="001311D7" w:rsidRPr="00CB0178" w:rsidRDefault="001311D7" w:rsidP="008D6F85">
            <w:pPr>
              <w:spacing w:line="276" w:lineRule="auto"/>
              <w:jc w:val="both"/>
              <w:rPr>
                <w:rFonts w:ascii="Times New Roman" w:hAnsi="Times New Roman" w:cs="Times New Roman"/>
              </w:rPr>
            </w:pPr>
            <w:r w:rsidRPr="00CB0178">
              <w:rPr>
                <w:rFonts w:ascii="Times New Roman" w:hAnsi="Times New Roman" w:cs="Times New Roman"/>
              </w:rPr>
              <w:t>20</w:t>
            </w:r>
          </w:p>
        </w:tc>
        <w:tc>
          <w:tcPr>
            <w:tcW w:w="0" w:type="auto"/>
            <w:vAlign w:val="center"/>
            <w:hideMark/>
          </w:tcPr>
          <w:p w14:paraId="73A000A0" w14:textId="77777777" w:rsidR="001311D7" w:rsidRPr="00CB0178" w:rsidRDefault="001311D7" w:rsidP="008D6F85">
            <w:pPr>
              <w:spacing w:line="276" w:lineRule="auto"/>
              <w:jc w:val="both"/>
              <w:rPr>
                <w:rFonts w:ascii="Times New Roman" w:hAnsi="Times New Roman" w:cs="Times New Roman"/>
              </w:rPr>
            </w:pPr>
            <w:r w:rsidRPr="00CB0178">
              <w:rPr>
                <w:rFonts w:ascii="Times New Roman" w:hAnsi="Times New Roman" w:cs="Times New Roman"/>
              </w:rPr>
              <w:t>40</w:t>
            </w:r>
          </w:p>
        </w:tc>
      </w:tr>
      <w:tr w:rsidR="001311D7" w:rsidRPr="00CB0178" w14:paraId="44FD2A34" w14:textId="77777777" w:rsidTr="008D6F85">
        <w:trPr>
          <w:trHeight w:val="723"/>
          <w:tblCellSpacing w:w="15" w:type="dxa"/>
        </w:trPr>
        <w:tc>
          <w:tcPr>
            <w:tcW w:w="0" w:type="auto"/>
            <w:vAlign w:val="center"/>
            <w:hideMark/>
          </w:tcPr>
          <w:p w14:paraId="5AF9D4A5" w14:textId="77777777" w:rsidR="001311D7" w:rsidRPr="00CB0178" w:rsidRDefault="001311D7" w:rsidP="008D6F85">
            <w:pPr>
              <w:spacing w:line="276" w:lineRule="auto"/>
              <w:jc w:val="both"/>
              <w:rPr>
                <w:rFonts w:ascii="Times New Roman" w:hAnsi="Times New Roman" w:cs="Times New Roman"/>
              </w:rPr>
            </w:pPr>
            <w:r w:rsidRPr="00CB0178">
              <w:rPr>
                <w:rFonts w:ascii="Times New Roman" w:hAnsi="Times New Roman" w:cs="Times New Roman"/>
              </w:rPr>
              <w:t>Neem leaves</w:t>
            </w:r>
          </w:p>
        </w:tc>
        <w:tc>
          <w:tcPr>
            <w:tcW w:w="0" w:type="auto"/>
            <w:vAlign w:val="center"/>
            <w:hideMark/>
          </w:tcPr>
          <w:p w14:paraId="3D5F9B01" w14:textId="77777777" w:rsidR="001311D7" w:rsidRPr="00CB0178" w:rsidRDefault="001311D7" w:rsidP="008D6F85">
            <w:pPr>
              <w:spacing w:line="276" w:lineRule="auto"/>
              <w:jc w:val="both"/>
              <w:rPr>
                <w:rFonts w:ascii="Times New Roman" w:hAnsi="Times New Roman" w:cs="Times New Roman"/>
              </w:rPr>
            </w:pPr>
            <w:r w:rsidRPr="00CB0178">
              <w:rPr>
                <w:rFonts w:ascii="Times New Roman" w:hAnsi="Times New Roman" w:cs="Times New Roman"/>
              </w:rPr>
              <w:t>10</w:t>
            </w:r>
          </w:p>
        </w:tc>
        <w:tc>
          <w:tcPr>
            <w:tcW w:w="0" w:type="auto"/>
            <w:vAlign w:val="center"/>
            <w:hideMark/>
          </w:tcPr>
          <w:p w14:paraId="17CA3FC5" w14:textId="77777777" w:rsidR="001311D7" w:rsidRPr="00CB0178" w:rsidRDefault="001311D7" w:rsidP="008D6F85">
            <w:pPr>
              <w:spacing w:line="276" w:lineRule="auto"/>
              <w:jc w:val="both"/>
              <w:rPr>
                <w:rFonts w:ascii="Times New Roman" w:hAnsi="Times New Roman" w:cs="Times New Roman"/>
              </w:rPr>
            </w:pPr>
            <w:r w:rsidRPr="00CB0178">
              <w:rPr>
                <w:rFonts w:ascii="Times New Roman" w:hAnsi="Times New Roman" w:cs="Times New Roman"/>
              </w:rPr>
              <w:t>20</w:t>
            </w:r>
          </w:p>
        </w:tc>
      </w:tr>
      <w:tr w:rsidR="001311D7" w:rsidRPr="00CB0178" w14:paraId="3CDFA17E" w14:textId="77777777" w:rsidTr="008D6F85">
        <w:trPr>
          <w:trHeight w:val="738"/>
          <w:tblCellSpacing w:w="15" w:type="dxa"/>
        </w:trPr>
        <w:tc>
          <w:tcPr>
            <w:tcW w:w="0" w:type="auto"/>
            <w:vAlign w:val="center"/>
            <w:hideMark/>
          </w:tcPr>
          <w:p w14:paraId="3F48EB3A" w14:textId="77777777" w:rsidR="001311D7" w:rsidRPr="00CB0178" w:rsidRDefault="001311D7" w:rsidP="008D6F85">
            <w:pPr>
              <w:spacing w:line="276" w:lineRule="auto"/>
              <w:jc w:val="both"/>
              <w:rPr>
                <w:rFonts w:ascii="Times New Roman" w:hAnsi="Times New Roman" w:cs="Times New Roman"/>
              </w:rPr>
            </w:pPr>
            <w:proofErr w:type="spellStart"/>
            <w:r w:rsidRPr="00CB0178">
              <w:rPr>
                <w:rFonts w:ascii="Times New Roman" w:hAnsi="Times New Roman" w:cs="Times New Roman"/>
              </w:rPr>
              <w:t>Moringa</w:t>
            </w:r>
            <w:proofErr w:type="spellEnd"/>
          </w:p>
        </w:tc>
        <w:tc>
          <w:tcPr>
            <w:tcW w:w="0" w:type="auto"/>
            <w:vAlign w:val="center"/>
            <w:hideMark/>
          </w:tcPr>
          <w:p w14:paraId="6B74DDD8" w14:textId="77777777" w:rsidR="001311D7" w:rsidRPr="00CB0178" w:rsidRDefault="001311D7" w:rsidP="008D6F85">
            <w:pPr>
              <w:spacing w:line="276" w:lineRule="auto"/>
              <w:jc w:val="both"/>
              <w:rPr>
                <w:rFonts w:ascii="Times New Roman" w:hAnsi="Times New Roman" w:cs="Times New Roman"/>
              </w:rPr>
            </w:pPr>
            <w:r w:rsidRPr="00CB0178">
              <w:rPr>
                <w:rFonts w:ascii="Times New Roman" w:hAnsi="Times New Roman" w:cs="Times New Roman"/>
              </w:rPr>
              <w:t>8</w:t>
            </w:r>
          </w:p>
        </w:tc>
        <w:tc>
          <w:tcPr>
            <w:tcW w:w="0" w:type="auto"/>
            <w:vAlign w:val="center"/>
            <w:hideMark/>
          </w:tcPr>
          <w:p w14:paraId="7D6F9622" w14:textId="77777777" w:rsidR="001311D7" w:rsidRPr="00CB0178" w:rsidRDefault="001311D7" w:rsidP="008D6F85">
            <w:pPr>
              <w:spacing w:line="276" w:lineRule="auto"/>
              <w:jc w:val="both"/>
              <w:rPr>
                <w:rFonts w:ascii="Times New Roman" w:hAnsi="Times New Roman" w:cs="Times New Roman"/>
              </w:rPr>
            </w:pPr>
            <w:r w:rsidRPr="00CB0178">
              <w:rPr>
                <w:rFonts w:ascii="Times New Roman" w:hAnsi="Times New Roman" w:cs="Times New Roman"/>
              </w:rPr>
              <w:t>16</w:t>
            </w:r>
          </w:p>
        </w:tc>
      </w:tr>
      <w:tr w:rsidR="001311D7" w:rsidRPr="00CB0178" w14:paraId="7C387EB3" w14:textId="77777777" w:rsidTr="008D6F85">
        <w:trPr>
          <w:trHeight w:val="723"/>
          <w:tblCellSpacing w:w="15" w:type="dxa"/>
        </w:trPr>
        <w:tc>
          <w:tcPr>
            <w:tcW w:w="0" w:type="auto"/>
            <w:vAlign w:val="center"/>
            <w:hideMark/>
          </w:tcPr>
          <w:p w14:paraId="6A434473" w14:textId="77777777" w:rsidR="001311D7" w:rsidRPr="00CB0178" w:rsidRDefault="001311D7" w:rsidP="008D6F85">
            <w:pPr>
              <w:spacing w:line="276" w:lineRule="auto"/>
              <w:jc w:val="both"/>
              <w:rPr>
                <w:rFonts w:ascii="Times New Roman" w:hAnsi="Times New Roman" w:cs="Times New Roman"/>
              </w:rPr>
            </w:pPr>
            <w:r w:rsidRPr="00CB0178">
              <w:rPr>
                <w:rFonts w:ascii="Times New Roman" w:hAnsi="Times New Roman" w:cs="Times New Roman"/>
              </w:rPr>
              <w:t>Ginger</w:t>
            </w:r>
          </w:p>
        </w:tc>
        <w:tc>
          <w:tcPr>
            <w:tcW w:w="0" w:type="auto"/>
            <w:vAlign w:val="center"/>
            <w:hideMark/>
          </w:tcPr>
          <w:p w14:paraId="31A5DC46" w14:textId="77777777" w:rsidR="001311D7" w:rsidRPr="00CB0178" w:rsidRDefault="001311D7" w:rsidP="008D6F85">
            <w:pPr>
              <w:spacing w:line="276" w:lineRule="auto"/>
              <w:jc w:val="both"/>
              <w:rPr>
                <w:rFonts w:ascii="Times New Roman" w:hAnsi="Times New Roman" w:cs="Times New Roman"/>
              </w:rPr>
            </w:pPr>
            <w:r w:rsidRPr="00CB0178">
              <w:rPr>
                <w:rFonts w:ascii="Times New Roman" w:hAnsi="Times New Roman" w:cs="Times New Roman"/>
              </w:rPr>
              <w:t>7</w:t>
            </w:r>
          </w:p>
        </w:tc>
        <w:tc>
          <w:tcPr>
            <w:tcW w:w="0" w:type="auto"/>
            <w:vAlign w:val="center"/>
            <w:hideMark/>
          </w:tcPr>
          <w:p w14:paraId="430043DE" w14:textId="77777777" w:rsidR="001311D7" w:rsidRPr="00CB0178" w:rsidRDefault="001311D7" w:rsidP="008D6F85">
            <w:pPr>
              <w:spacing w:line="276" w:lineRule="auto"/>
              <w:jc w:val="both"/>
              <w:rPr>
                <w:rFonts w:ascii="Times New Roman" w:hAnsi="Times New Roman" w:cs="Times New Roman"/>
              </w:rPr>
            </w:pPr>
            <w:r w:rsidRPr="00CB0178">
              <w:rPr>
                <w:rFonts w:ascii="Times New Roman" w:hAnsi="Times New Roman" w:cs="Times New Roman"/>
              </w:rPr>
              <w:t>14</w:t>
            </w:r>
          </w:p>
        </w:tc>
      </w:tr>
      <w:tr w:rsidR="001311D7" w:rsidRPr="00CB0178" w14:paraId="055F6908" w14:textId="77777777" w:rsidTr="008D6F85">
        <w:trPr>
          <w:trHeight w:val="723"/>
          <w:tblCellSpacing w:w="15" w:type="dxa"/>
        </w:trPr>
        <w:tc>
          <w:tcPr>
            <w:tcW w:w="0" w:type="auto"/>
            <w:tcBorders>
              <w:bottom w:val="single" w:sz="4" w:space="0" w:color="auto"/>
            </w:tcBorders>
            <w:vAlign w:val="center"/>
            <w:hideMark/>
          </w:tcPr>
          <w:p w14:paraId="1E619E2D" w14:textId="77777777" w:rsidR="001311D7" w:rsidRPr="00CB0178" w:rsidRDefault="001311D7" w:rsidP="008D6F85">
            <w:pPr>
              <w:spacing w:line="276" w:lineRule="auto"/>
              <w:jc w:val="both"/>
              <w:rPr>
                <w:rFonts w:ascii="Times New Roman" w:hAnsi="Times New Roman" w:cs="Times New Roman"/>
              </w:rPr>
            </w:pPr>
            <w:r w:rsidRPr="00CB0178">
              <w:rPr>
                <w:rFonts w:ascii="Times New Roman" w:hAnsi="Times New Roman" w:cs="Times New Roman"/>
              </w:rPr>
              <w:t>Garlic</w:t>
            </w:r>
          </w:p>
        </w:tc>
        <w:tc>
          <w:tcPr>
            <w:tcW w:w="0" w:type="auto"/>
            <w:tcBorders>
              <w:bottom w:val="single" w:sz="4" w:space="0" w:color="auto"/>
            </w:tcBorders>
            <w:vAlign w:val="center"/>
            <w:hideMark/>
          </w:tcPr>
          <w:p w14:paraId="21FDF5A6" w14:textId="77777777" w:rsidR="001311D7" w:rsidRPr="00CB0178" w:rsidRDefault="001311D7" w:rsidP="008D6F85">
            <w:pPr>
              <w:spacing w:line="276" w:lineRule="auto"/>
              <w:jc w:val="both"/>
              <w:rPr>
                <w:rFonts w:ascii="Times New Roman" w:hAnsi="Times New Roman" w:cs="Times New Roman"/>
              </w:rPr>
            </w:pPr>
            <w:r w:rsidRPr="00CB0178">
              <w:rPr>
                <w:rFonts w:ascii="Times New Roman" w:hAnsi="Times New Roman" w:cs="Times New Roman"/>
              </w:rPr>
              <w:t>5</w:t>
            </w:r>
          </w:p>
        </w:tc>
        <w:tc>
          <w:tcPr>
            <w:tcW w:w="0" w:type="auto"/>
            <w:tcBorders>
              <w:bottom w:val="single" w:sz="4" w:space="0" w:color="auto"/>
            </w:tcBorders>
            <w:vAlign w:val="center"/>
            <w:hideMark/>
          </w:tcPr>
          <w:p w14:paraId="26C597DB" w14:textId="77777777" w:rsidR="001311D7" w:rsidRPr="00CB0178" w:rsidRDefault="001311D7" w:rsidP="008D6F85">
            <w:pPr>
              <w:spacing w:line="276" w:lineRule="auto"/>
              <w:jc w:val="both"/>
              <w:rPr>
                <w:rFonts w:ascii="Times New Roman" w:hAnsi="Times New Roman" w:cs="Times New Roman"/>
              </w:rPr>
            </w:pPr>
            <w:r w:rsidRPr="00CB0178">
              <w:rPr>
                <w:rFonts w:ascii="Times New Roman" w:hAnsi="Times New Roman" w:cs="Times New Roman"/>
              </w:rPr>
              <w:t>10</w:t>
            </w:r>
          </w:p>
        </w:tc>
      </w:tr>
    </w:tbl>
    <w:p w14:paraId="6C35746E" w14:textId="77777777" w:rsidR="00D82B21" w:rsidRPr="00CB0178" w:rsidRDefault="00D82B21" w:rsidP="001311D7">
      <w:pPr>
        <w:spacing w:line="480" w:lineRule="auto"/>
        <w:jc w:val="both"/>
        <w:rPr>
          <w:rFonts w:ascii="Times New Roman" w:hAnsi="Times New Roman" w:cs="Times New Roman"/>
          <w:b/>
          <w:bCs/>
        </w:rPr>
      </w:pPr>
    </w:p>
    <w:p w14:paraId="4AF8DD98" w14:textId="77777777" w:rsidR="00D82B21" w:rsidRPr="00CB0178" w:rsidRDefault="00D82B21" w:rsidP="001311D7">
      <w:pPr>
        <w:spacing w:line="480" w:lineRule="auto"/>
        <w:jc w:val="both"/>
        <w:rPr>
          <w:rFonts w:ascii="Times New Roman" w:hAnsi="Times New Roman" w:cs="Times New Roman"/>
          <w:b/>
          <w:bCs/>
        </w:rPr>
      </w:pPr>
    </w:p>
    <w:p w14:paraId="3DD6A337" w14:textId="77777777" w:rsidR="00D82B21" w:rsidRPr="00CB0178" w:rsidRDefault="00D82B21" w:rsidP="001311D7">
      <w:pPr>
        <w:spacing w:line="480" w:lineRule="auto"/>
        <w:jc w:val="both"/>
        <w:rPr>
          <w:rFonts w:ascii="Times New Roman" w:hAnsi="Times New Roman" w:cs="Times New Roman"/>
          <w:b/>
          <w:bCs/>
        </w:rPr>
      </w:pPr>
    </w:p>
    <w:p w14:paraId="32D20ED6" w14:textId="77777777" w:rsidR="00D82B21" w:rsidRPr="00CB0178" w:rsidRDefault="00D82B21" w:rsidP="001311D7">
      <w:pPr>
        <w:spacing w:line="480" w:lineRule="auto"/>
        <w:jc w:val="both"/>
        <w:rPr>
          <w:rFonts w:ascii="Times New Roman" w:hAnsi="Times New Roman" w:cs="Times New Roman"/>
          <w:b/>
          <w:bCs/>
        </w:rPr>
      </w:pPr>
    </w:p>
    <w:p w14:paraId="0ED3AE42" w14:textId="77777777" w:rsidR="00D82B21" w:rsidRPr="00CB0178" w:rsidRDefault="00D82B21" w:rsidP="001311D7">
      <w:pPr>
        <w:spacing w:line="480" w:lineRule="auto"/>
        <w:jc w:val="both"/>
        <w:rPr>
          <w:rFonts w:ascii="Times New Roman" w:hAnsi="Times New Roman" w:cs="Times New Roman"/>
          <w:b/>
          <w:bCs/>
        </w:rPr>
      </w:pPr>
    </w:p>
    <w:p w14:paraId="0ADF6762" w14:textId="77777777" w:rsidR="00D82B21" w:rsidRPr="00CB0178" w:rsidRDefault="00D82B21" w:rsidP="001311D7">
      <w:pPr>
        <w:spacing w:line="480" w:lineRule="auto"/>
        <w:jc w:val="both"/>
        <w:rPr>
          <w:rFonts w:ascii="Times New Roman" w:hAnsi="Times New Roman" w:cs="Times New Roman"/>
          <w:b/>
          <w:bCs/>
        </w:rPr>
      </w:pPr>
    </w:p>
    <w:p w14:paraId="58E50761" w14:textId="77777777" w:rsidR="00D82B21" w:rsidRPr="00CB0178" w:rsidRDefault="00D82B21" w:rsidP="001311D7">
      <w:pPr>
        <w:spacing w:line="480" w:lineRule="auto"/>
        <w:jc w:val="both"/>
        <w:rPr>
          <w:rFonts w:ascii="Times New Roman" w:hAnsi="Times New Roman" w:cs="Times New Roman"/>
          <w:b/>
          <w:bCs/>
        </w:rPr>
      </w:pPr>
    </w:p>
    <w:p w14:paraId="5DA1B4AE" w14:textId="77777777" w:rsidR="00CB0178" w:rsidRDefault="00CB0178">
      <w:pPr>
        <w:rPr>
          <w:rFonts w:ascii="Times New Roman" w:hAnsi="Times New Roman" w:cs="Times New Roman"/>
          <w:b/>
          <w:bCs/>
        </w:rPr>
      </w:pPr>
      <w:r>
        <w:rPr>
          <w:rFonts w:ascii="Times New Roman" w:hAnsi="Times New Roman" w:cs="Times New Roman"/>
          <w:b/>
          <w:bCs/>
        </w:rPr>
        <w:br w:type="page"/>
      </w:r>
    </w:p>
    <w:p w14:paraId="1341BC1C" w14:textId="2923CDFA" w:rsidR="001311D7" w:rsidRPr="00CB0178" w:rsidRDefault="001311D7" w:rsidP="001311D7">
      <w:pPr>
        <w:spacing w:line="480" w:lineRule="auto"/>
        <w:jc w:val="both"/>
        <w:rPr>
          <w:rFonts w:ascii="Times New Roman" w:hAnsi="Times New Roman" w:cs="Times New Roman"/>
          <w:b/>
          <w:bCs/>
        </w:rPr>
      </w:pPr>
      <w:r w:rsidRPr="00CB0178">
        <w:rPr>
          <w:rFonts w:ascii="Times New Roman" w:hAnsi="Times New Roman" w:cs="Times New Roman"/>
          <w:b/>
          <w:bCs/>
        </w:rPr>
        <w:lastRenderedPageBreak/>
        <w:t>4.5 Mode of Preparation of Medicinal Plants</w:t>
      </w:r>
    </w:p>
    <w:p w14:paraId="5BDA4953" w14:textId="57828DBD" w:rsidR="001311D7" w:rsidRDefault="001311D7" w:rsidP="001311D7">
      <w:pPr>
        <w:spacing w:line="480" w:lineRule="auto"/>
        <w:jc w:val="both"/>
        <w:rPr>
          <w:rFonts w:ascii="Times New Roman" w:hAnsi="Times New Roman" w:cs="Times New Roman"/>
        </w:rPr>
      </w:pPr>
      <w:r w:rsidRPr="00CB0178">
        <w:rPr>
          <w:rFonts w:ascii="Times New Roman" w:hAnsi="Times New Roman" w:cs="Times New Roman"/>
        </w:rPr>
        <w:t>Respondents indicated different methods used in preparing medicinal plants for ulcer treatment.</w:t>
      </w:r>
    </w:p>
    <w:p w14:paraId="425A3754" w14:textId="0F70ADD1" w:rsidR="00CB0178" w:rsidRPr="00CB0178" w:rsidRDefault="00CB0178" w:rsidP="00CB0178">
      <w:pPr>
        <w:spacing w:line="480" w:lineRule="auto"/>
        <w:jc w:val="both"/>
        <w:rPr>
          <w:rFonts w:ascii="Times New Roman" w:hAnsi="Times New Roman" w:cs="Times New Roman"/>
        </w:rPr>
      </w:pPr>
      <w:r>
        <w:rPr>
          <w:rFonts w:ascii="Times New Roman" w:hAnsi="Times New Roman" w:cs="Times New Roman"/>
        </w:rPr>
        <w:t>From Table 4 below</w:t>
      </w:r>
      <w:r w:rsidRPr="00CB0178">
        <w:rPr>
          <w:rFonts w:ascii="Times New Roman" w:hAnsi="Times New Roman" w:cs="Times New Roman"/>
        </w:rPr>
        <w:t>, boiling was found to be the most common mode of preparation (40%), followed by grinding and mixing with water (30%). Drying and powdering accounted for 20%, while direct chewing was the least common (10%). The preference for boiling indicates that people believe this method helps to extract more active compounds from the plants.</w:t>
      </w:r>
    </w:p>
    <w:p w14:paraId="46846F17" w14:textId="77777777" w:rsidR="00CB0178" w:rsidRPr="00CB0178" w:rsidRDefault="00CB0178" w:rsidP="001311D7">
      <w:pPr>
        <w:spacing w:line="480" w:lineRule="auto"/>
        <w:jc w:val="both"/>
        <w:rPr>
          <w:rFonts w:ascii="Times New Roman" w:hAnsi="Times New Roman" w:cs="Times New Roman"/>
        </w:rPr>
      </w:pPr>
    </w:p>
    <w:p w14:paraId="549DDA6F" w14:textId="77777777" w:rsidR="00CB0178" w:rsidRDefault="00CB0178">
      <w:pPr>
        <w:rPr>
          <w:rFonts w:ascii="Times New Roman" w:hAnsi="Times New Roman" w:cs="Times New Roman"/>
          <w:b/>
          <w:bCs/>
        </w:rPr>
      </w:pPr>
      <w:r>
        <w:rPr>
          <w:rFonts w:ascii="Times New Roman" w:hAnsi="Times New Roman" w:cs="Times New Roman"/>
          <w:b/>
          <w:bCs/>
        </w:rPr>
        <w:br w:type="page"/>
      </w:r>
    </w:p>
    <w:p w14:paraId="603BD61C" w14:textId="2ECEF51B" w:rsidR="001311D7" w:rsidRPr="00CB0178" w:rsidRDefault="001311D7" w:rsidP="00CB0178">
      <w:pPr>
        <w:spacing w:line="240" w:lineRule="auto"/>
        <w:jc w:val="both"/>
        <w:rPr>
          <w:rFonts w:ascii="Times New Roman" w:hAnsi="Times New Roman" w:cs="Times New Roman"/>
        </w:rPr>
      </w:pPr>
      <w:r w:rsidRPr="00CB0178">
        <w:rPr>
          <w:rFonts w:ascii="Times New Roman" w:hAnsi="Times New Roman" w:cs="Times New Roman"/>
          <w:b/>
          <w:bCs/>
        </w:rPr>
        <w:lastRenderedPageBreak/>
        <w:t>Table 4: Mode of Preparation of Medicinal Plants</w:t>
      </w:r>
    </w:p>
    <w:tbl>
      <w:tblPr>
        <w:tblW w:w="9299" w:type="dxa"/>
        <w:tblCellSpacing w:w="15" w:type="dxa"/>
        <w:tblCellMar>
          <w:top w:w="15" w:type="dxa"/>
          <w:left w:w="15" w:type="dxa"/>
          <w:bottom w:w="15" w:type="dxa"/>
          <w:right w:w="15" w:type="dxa"/>
        </w:tblCellMar>
        <w:tblLook w:val="04A0" w:firstRow="1" w:lastRow="0" w:firstColumn="1" w:lastColumn="0" w:noHBand="0" w:noVBand="1"/>
      </w:tblPr>
      <w:tblGrid>
        <w:gridCol w:w="4936"/>
        <w:gridCol w:w="1782"/>
        <w:gridCol w:w="2581"/>
      </w:tblGrid>
      <w:tr w:rsidR="001311D7" w:rsidRPr="00CB0178" w14:paraId="65E06A1E" w14:textId="77777777" w:rsidTr="001311D7">
        <w:trPr>
          <w:trHeight w:val="629"/>
          <w:tblHeader/>
          <w:tblCellSpacing w:w="15" w:type="dxa"/>
        </w:trPr>
        <w:tc>
          <w:tcPr>
            <w:tcW w:w="0" w:type="auto"/>
            <w:tcBorders>
              <w:top w:val="single" w:sz="4" w:space="0" w:color="auto"/>
              <w:bottom w:val="single" w:sz="4" w:space="0" w:color="auto"/>
            </w:tcBorders>
            <w:vAlign w:val="center"/>
            <w:hideMark/>
          </w:tcPr>
          <w:p w14:paraId="7291CBA8" w14:textId="77777777" w:rsidR="001311D7" w:rsidRPr="00CB0178" w:rsidRDefault="001311D7" w:rsidP="008D6F85">
            <w:pPr>
              <w:spacing w:after="0" w:line="240" w:lineRule="auto"/>
              <w:jc w:val="both"/>
              <w:rPr>
                <w:rFonts w:ascii="Times New Roman" w:hAnsi="Times New Roman" w:cs="Times New Roman"/>
                <w:b/>
                <w:bCs/>
              </w:rPr>
            </w:pPr>
            <w:r w:rsidRPr="00CB0178">
              <w:rPr>
                <w:rFonts w:ascii="Times New Roman" w:hAnsi="Times New Roman" w:cs="Times New Roman"/>
                <w:b/>
                <w:bCs/>
              </w:rPr>
              <w:t>Mode of Preparation</w:t>
            </w:r>
          </w:p>
        </w:tc>
        <w:tc>
          <w:tcPr>
            <w:tcW w:w="0" w:type="auto"/>
            <w:tcBorders>
              <w:top w:val="single" w:sz="4" w:space="0" w:color="auto"/>
              <w:bottom w:val="single" w:sz="4" w:space="0" w:color="auto"/>
            </w:tcBorders>
            <w:vAlign w:val="center"/>
            <w:hideMark/>
          </w:tcPr>
          <w:p w14:paraId="5E3EE3EA" w14:textId="77777777" w:rsidR="001311D7" w:rsidRPr="00CB0178" w:rsidRDefault="001311D7" w:rsidP="008D6F85">
            <w:pPr>
              <w:spacing w:after="0" w:line="240" w:lineRule="auto"/>
              <w:jc w:val="both"/>
              <w:rPr>
                <w:rFonts w:ascii="Times New Roman" w:hAnsi="Times New Roman" w:cs="Times New Roman"/>
                <w:b/>
                <w:bCs/>
              </w:rPr>
            </w:pPr>
            <w:r w:rsidRPr="00CB0178">
              <w:rPr>
                <w:rFonts w:ascii="Times New Roman" w:hAnsi="Times New Roman" w:cs="Times New Roman"/>
                <w:b/>
                <w:bCs/>
              </w:rPr>
              <w:t>Frequency</w:t>
            </w:r>
          </w:p>
        </w:tc>
        <w:tc>
          <w:tcPr>
            <w:tcW w:w="0" w:type="auto"/>
            <w:tcBorders>
              <w:top w:val="single" w:sz="4" w:space="0" w:color="auto"/>
              <w:bottom w:val="single" w:sz="4" w:space="0" w:color="auto"/>
            </w:tcBorders>
            <w:vAlign w:val="center"/>
            <w:hideMark/>
          </w:tcPr>
          <w:p w14:paraId="2DBA79D3" w14:textId="77777777" w:rsidR="001311D7" w:rsidRPr="00CB0178" w:rsidRDefault="001311D7" w:rsidP="008D6F85">
            <w:pPr>
              <w:spacing w:after="0" w:line="240" w:lineRule="auto"/>
              <w:jc w:val="both"/>
              <w:rPr>
                <w:rFonts w:ascii="Times New Roman" w:hAnsi="Times New Roman" w:cs="Times New Roman"/>
                <w:b/>
                <w:bCs/>
              </w:rPr>
            </w:pPr>
            <w:r w:rsidRPr="00CB0178">
              <w:rPr>
                <w:rFonts w:ascii="Times New Roman" w:hAnsi="Times New Roman" w:cs="Times New Roman"/>
                <w:b/>
                <w:bCs/>
              </w:rPr>
              <w:t>Percentage (%)</w:t>
            </w:r>
          </w:p>
        </w:tc>
      </w:tr>
      <w:tr w:rsidR="001311D7" w:rsidRPr="00CB0178" w14:paraId="2D1588F6" w14:textId="77777777" w:rsidTr="001311D7">
        <w:trPr>
          <w:trHeight w:val="717"/>
          <w:tblCellSpacing w:w="15" w:type="dxa"/>
        </w:trPr>
        <w:tc>
          <w:tcPr>
            <w:tcW w:w="0" w:type="auto"/>
            <w:vAlign w:val="center"/>
            <w:hideMark/>
          </w:tcPr>
          <w:p w14:paraId="6D53F243" w14:textId="77777777" w:rsidR="001311D7" w:rsidRPr="00CB0178" w:rsidRDefault="001311D7" w:rsidP="008D6F85">
            <w:pPr>
              <w:spacing w:line="240" w:lineRule="auto"/>
              <w:jc w:val="both"/>
              <w:rPr>
                <w:rFonts w:ascii="Times New Roman" w:hAnsi="Times New Roman" w:cs="Times New Roman"/>
              </w:rPr>
            </w:pPr>
            <w:r w:rsidRPr="00CB0178">
              <w:rPr>
                <w:rFonts w:ascii="Times New Roman" w:hAnsi="Times New Roman" w:cs="Times New Roman"/>
              </w:rPr>
              <w:t>Boiling</w:t>
            </w:r>
          </w:p>
        </w:tc>
        <w:tc>
          <w:tcPr>
            <w:tcW w:w="0" w:type="auto"/>
            <w:vAlign w:val="center"/>
            <w:hideMark/>
          </w:tcPr>
          <w:p w14:paraId="4881EDB9" w14:textId="77777777" w:rsidR="001311D7" w:rsidRPr="00CB0178" w:rsidRDefault="001311D7" w:rsidP="008D6F85">
            <w:pPr>
              <w:spacing w:line="240" w:lineRule="auto"/>
              <w:jc w:val="both"/>
              <w:rPr>
                <w:rFonts w:ascii="Times New Roman" w:hAnsi="Times New Roman" w:cs="Times New Roman"/>
              </w:rPr>
            </w:pPr>
            <w:r w:rsidRPr="00CB0178">
              <w:rPr>
                <w:rFonts w:ascii="Times New Roman" w:hAnsi="Times New Roman" w:cs="Times New Roman"/>
              </w:rPr>
              <w:t>20</w:t>
            </w:r>
          </w:p>
        </w:tc>
        <w:tc>
          <w:tcPr>
            <w:tcW w:w="0" w:type="auto"/>
            <w:vAlign w:val="center"/>
            <w:hideMark/>
          </w:tcPr>
          <w:p w14:paraId="3B89B5F0" w14:textId="77777777" w:rsidR="001311D7" w:rsidRPr="00CB0178" w:rsidRDefault="001311D7" w:rsidP="008D6F85">
            <w:pPr>
              <w:spacing w:line="240" w:lineRule="auto"/>
              <w:jc w:val="both"/>
              <w:rPr>
                <w:rFonts w:ascii="Times New Roman" w:hAnsi="Times New Roman" w:cs="Times New Roman"/>
              </w:rPr>
            </w:pPr>
            <w:r w:rsidRPr="00CB0178">
              <w:rPr>
                <w:rFonts w:ascii="Times New Roman" w:hAnsi="Times New Roman" w:cs="Times New Roman"/>
              </w:rPr>
              <w:t>40</w:t>
            </w:r>
          </w:p>
        </w:tc>
      </w:tr>
      <w:tr w:rsidR="001311D7" w:rsidRPr="00CB0178" w14:paraId="670B8BC3" w14:textId="77777777" w:rsidTr="001311D7">
        <w:trPr>
          <w:trHeight w:val="702"/>
          <w:tblCellSpacing w:w="15" w:type="dxa"/>
        </w:trPr>
        <w:tc>
          <w:tcPr>
            <w:tcW w:w="0" w:type="auto"/>
            <w:vAlign w:val="center"/>
            <w:hideMark/>
          </w:tcPr>
          <w:p w14:paraId="2E3417DD" w14:textId="77777777" w:rsidR="001311D7" w:rsidRPr="00CB0178" w:rsidRDefault="001311D7" w:rsidP="008D6F85">
            <w:pPr>
              <w:spacing w:line="240" w:lineRule="auto"/>
              <w:jc w:val="both"/>
              <w:rPr>
                <w:rFonts w:ascii="Times New Roman" w:hAnsi="Times New Roman" w:cs="Times New Roman"/>
              </w:rPr>
            </w:pPr>
            <w:r w:rsidRPr="00CB0178">
              <w:rPr>
                <w:rFonts w:ascii="Times New Roman" w:hAnsi="Times New Roman" w:cs="Times New Roman"/>
              </w:rPr>
              <w:t>Grinding and mixing with water</w:t>
            </w:r>
          </w:p>
        </w:tc>
        <w:tc>
          <w:tcPr>
            <w:tcW w:w="0" w:type="auto"/>
            <w:vAlign w:val="center"/>
            <w:hideMark/>
          </w:tcPr>
          <w:p w14:paraId="1F84529A" w14:textId="77777777" w:rsidR="001311D7" w:rsidRPr="00CB0178" w:rsidRDefault="001311D7" w:rsidP="008D6F85">
            <w:pPr>
              <w:spacing w:line="240" w:lineRule="auto"/>
              <w:jc w:val="both"/>
              <w:rPr>
                <w:rFonts w:ascii="Times New Roman" w:hAnsi="Times New Roman" w:cs="Times New Roman"/>
              </w:rPr>
            </w:pPr>
            <w:r w:rsidRPr="00CB0178">
              <w:rPr>
                <w:rFonts w:ascii="Times New Roman" w:hAnsi="Times New Roman" w:cs="Times New Roman"/>
              </w:rPr>
              <w:t>15</w:t>
            </w:r>
          </w:p>
        </w:tc>
        <w:tc>
          <w:tcPr>
            <w:tcW w:w="0" w:type="auto"/>
            <w:vAlign w:val="center"/>
            <w:hideMark/>
          </w:tcPr>
          <w:p w14:paraId="3261A534" w14:textId="77777777" w:rsidR="001311D7" w:rsidRPr="00CB0178" w:rsidRDefault="001311D7" w:rsidP="008D6F85">
            <w:pPr>
              <w:spacing w:line="240" w:lineRule="auto"/>
              <w:jc w:val="both"/>
              <w:rPr>
                <w:rFonts w:ascii="Times New Roman" w:hAnsi="Times New Roman" w:cs="Times New Roman"/>
              </w:rPr>
            </w:pPr>
            <w:r w:rsidRPr="00CB0178">
              <w:rPr>
                <w:rFonts w:ascii="Times New Roman" w:hAnsi="Times New Roman" w:cs="Times New Roman"/>
              </w:rPr>
              <w:t>30</w:t>
            </w:r>
          </w:p>
        </w:tc>
      </w:tr>
      <w:tr w:rsidR="001311D7" w:rsidRPr="00CB0178" w14:paraId="1557E54B" w14:textId="77777777" w:rsidTr="001311D7">
        <w:trPr>
          <w:trHeight w:val="717"/>
          <w:tblCellSpacing w:w="15" w:type="dxa"/>
        </w:trPr>
        <w:tc>
          <w:tcPr>
            <w:tcW w:w="0" w:type="auto"/>
            <w:vAlign w:val="center"/>
            <w:hideMark/>
          </w:tcPr>
          <w:p w14:paraId="40FDA9CE" w14:textId="77777777" w:rsidR="001311D7" w:rsidRPr="00CB0178" w:rsidRDefault="001311D7" w:rsidP="008D6F85">
            <w:pPr>
              <w:spacing w:line="240" w:lineRule="auto"/>
              <w:jc w:val="both"/>
              <w:rPr>
                <w:rFonts w:ascii="Times New Roman" w:hAnsi="Times New Roman" w:cs="Times New Roman"/>
              </w:rPr>
            </w:pPr>
            <w:r w:rsidRPr="00CB0178">
              <w:rPr>
                <w:rFonts w:ascii="Times New Roman" w:hAnsi="Times New Roman" w:cs="Times New Roman"/>
              </w:rPr>
              <w:t>Drying and powdering</w:t>
            </w:r>
          </w:p>
        </w:tc>
        <w:tc>
          <w:tcPr>
            <w:tcW w:w="0" w:type="auto"/>
            <w:vAlign w:val="center"/>
            <w:hideMark/>
          </w:tcPr>
          <w:p w14:paraId="5E68283D" w14:textId="77777777" w:rsidR="001311D7" w:rsidRPr="00CB0178" w:rsidRDefault="001311D7" w:rsidP="008D6F85">
            <w:pPr>
              <w:spacing w:line="240" w:lineRule="auto"/>
              <w:jc w:val="both"/>
              <w:rPr>
                <w:rFonts w:ascii="Times New Roman" w:hAnsi="Times New Roman" w:cs="Times New Roman"/>
              </w:rPr>
            </w:pPr>
            <w:r w:rsidRPr="00CB0178">
              <w:rPr>
                <w:rFonts w:ascii="Times New Roman" w:hAnsi="Times New Roman" w:cs="Times New Roman"/>
              </w:rPr>
              <w:t>10</w:t>
            </w:r>
          </w:p>
        </w:tc>
        <w:tc>
          <w:tcPr>
            <w:tcW w:w="0" w:type="auto"/>
            <w:vAlign w:val="center"/>
            <w:hideMark/>
          </w:tcPr>
          <w:p w14:paraId="5CDC9548" w14:textId="77777777" w:rsidR="001311D7" w:rsidRPr="00CB0178" w:rsidRDefault="001311D7" w:rsidP="008D6F85">
            <w:pPr>
              <w:spacing w:line="240" w:lineRule="auto"/>
              <w:jc w:val="both"/>
              <w:rPr>
                <w:rFonts w:ascii="Times New Roman" w:hAnsi="Times New Roman" w:cs="Times New Roman"/>
              </w:rPr>
            </w:pPr>
            <w:r w:rsidRPr="00CB0178">
              <w:rPr>
                <w:rFonts w:ascii="Times New Roman" w:hAnsi="Times New Roman" w:cs="Times New Roman"/>
              </w:rPr>
              <w:t>20</w:t>
            </w:r>
          </w:p>
        </w:tc>
      </w:tr>
      <w:tr w:rsidR="001311D7" w:rsidRPr="00CB0178" w14:paraId="0D6953ED" w14:textId="77777777" w:rsidTr="001311D7">
        <w:trPr>
          <w:trHeight w:val="702"/>
          <w:tblCellSpacing w:w="15" w:type="dxa"/>
        </w:trPr>
        <w:tc>
          <w:tcPr>
            <w:tcW w:w="0" w:type="auto"/>
            <w:tcBorders>
              <w:bottom w:val="single" w:sz="4" w:space="0" w:color="auto"/>
            </w:tcBorders>
            <w:vAlign w:val="center"/>
            <w:hideMark/>
          </w:tcPr>
          <w:p w14:paraId="68042491" w14:textId="77777777" w:rsidR="001311D7" w:rsidRPr="00CB0178" w:rsidRDefault="001311D7" w:rsidP="008D6F85">
            <w:pPr>
              <w:spacing w:line="240" w:lineRule="auto"/>
              <w:jc w:val="both"/>
              <w:rPr>
                <w:rFonts w:ascii="Times New Roman" w:hAnsi="Times New Roman" w:cs="Times New Roman"/>
              </w:rPr>
            </w:pPr>
            <w:r w:rsidRPr="00CB0178">
              <w:rPr>
                <w:rFonts w:ascii="Times New Roman" w:hAnsi="Times New Roman" w:cs="Times New Roman"/>
              </w:rPr>
              <w:t>Direct chewing</w:t>
            </w:r>
          </w:p>
        </w:tc>
        <w:tc>
          <w:tcPr>
            <w:tcW w:w="0" w:type="auto"/>
            <w:tcBorders>
              <w:bottom w:val="single" w:sz="4" w:space="0" w:color="auto"/>
            </w:tcBorders>
            <w:vAlign w:val="center"/>
            <w:hideMark/>
          </w:tcPr>
          <w:p w14:paraId="01FBC2F8" w14:textId="77777777" w:rsidR="001311D7" w:rsidRPr="00CB0178" w:rsidRDefault="001311D7" w:rsidP="008D6F85">
            <w:pPr>
              <w:spacing w:line="240" w:lineRule="auto"/>
              <w:jc w:val="both"/>
              <w:rPr>
                <w:rFonts w:ascii="Times New Roman" w:hAnsi="Times New Roman" w:cs="Times New Roman"/>
              </w:rPr>
            </w:pPr>
            <w:r w:rsidRPr="00CB0178">
              <w:rPr>
                <w:rFonts w:ascii="Times New Roman" w:hAnsi="Times New Roman" w:cs="Times New Roman"/>
              </w:rPr>
              <w:t>5</w:t>
            </w:r>
          </w:p>
        </w:tc>
        <w:tc>
          <w:tcPr>
            <w:tcW w:w="0" w:type="auto"/>
            <w:tcBorders>
              <w:bottom w:val="single" w:sz="4" w:space="0" w:color="auto"/>
            </w:tcBorders>
            <w:vAlign w:val="center"/>
            <w:hideMark/>
          </w:tcPr>
          <w:p w14:paraId="327353F9" w14:textId="77777777" w:rsidR="001311D7" w:rsidRPr="00CB0178" w:rsidRDefault="001311D7" w:rsidP="008D6F85">
            <w:pPr>
              <w:spacing w:line="240" w:lineRule="auto"/>
              <w:jc w:val="both"/>
              <w:rPr>
                <w:rFonts w:ascii="Times New Roman" w:hAnsi="Times New Roman" w:cs="Times New Roman"/>
              </w:rPr>
            </w:pPr>
            <w:r w:rsidRPr="00CB0178">
              <w:rPr>
                <w:rFonts w:ascii="Times New Roman" w:hAnsi="Times New Roman" w:cs="Times New Roman"/>
              </w:rPr>
              <w:t>10</w:t>
            </w:r>
          </w:p>
        </w:tc>
      </w:tr>
    </w:tbl>
    <w:p w14:paraId="27229EAD" w14:textId="77777777" w:rsidR="00CB0178" w:rsidRDefault="00CB0178" w:rsidP="001311D7">
      <w:pPr>
        <w:spacing w:line="480" w:lineRule="auto"/>
        <w:jc w:val="both"/>
        <w:rPr>
          <w:rFonts w:ascii="Times New Roman" w:hAnsi="Times New Roman" w:cs="Times New Roman"/>
          <w:b/>
          <w:bCs/>
        </w:rPr>
      </w:pPr>
    </w:p>
    <w:p w14:paraId="5FA9C4D4" w14:textId="77777777" w:rsidR="00CB0178" w:rsidRDefault="00CB0178">
      <w:pPr>
        <w:rPr>
          <w:rFonts w:ascii="Times New Roman" w:hAnsi="Times New Roman" w:cs="Times New Roman"/>
          <w:b/>
          <w:bCs/>
        </w:rPr>
      </w:pPr>
      <w:r>
        <w:rPr>
          <w:rFonts w:ascii="Times New Roman" w:hAnsi="Times New Roman" w:cs="Times New Roman"/>
          <w:b/>
          <w:bCs/>
        </w:rPr>
        <w:br w:type="page"/>
      </w:r>
    </w:p>
    <w:p w14:paraId="2443259E" w14:textId="762E0CB0" w:rsidR="001311D7" w:rsidRPr="00CB0178" w:rsidRDefault="001311D7" w:rsidP="00E7192E">
      <w:pPr>
        <w:spacing w:line="240" w:lineRule="auto"/>
        <w:jc w:val="both"/>
        <w:rPr>
          <w:rFonts w:ascii="Times New Roman" w:hAnsi="Times New Roman" w:cs="Times New Roman"/>
          <w:b/>
          <w:bCs/>
        </w:rPr>
      </w:pPr>
      <w:r w:rsidRPr="00CB0178">
        <w:rPr>
          <w:rFonts w:ascii="Times New Roman" w:hAnsi="Times New Roman" w:cs="Times New Roman"/>
          <w:b/>
          <w:bCs/>
        </w:rPr>
        <w:lastRenderedPageBreak/>
        <w:t>4.6 Perceived Effectiveness of Medicinal Plants</w:t>
      </w:r>
    </w:p>
    <w:p w14:paraId="49CE6C4A" w14:textId="77777777" w:rsidR="00CB0178" w:rsidRPr="00CB0178" w:rsidRDefault="001311D7" w:rsidP="00CB0178">
      <w:pPr>
        <w:spacing w:line="480" w:lineRule="auto"/>
        <w:jc w:val="both"/>
        <w:rPr>
          <w:rFonts w:ascii="Times New Roman" w:hAnsi="Times New Roman" w:cs="Times New Roman"/>
        </w:rPr>
      </w:pPr>
      <w:r w:rsidRPr="00CB0178">
        <w:rPr>
          <w:rFonts w:ascii="Times New Roman" w:hAnsi="Times New Roman" w:cs="Times New Roman"/>
        </w:rPr>
        <w:t>This section shows how respondents rated the effectiveness of the medicinal plants used for ulcer treatment.</w:t>
      </w:r>
      <w:r w:rsidR="00CB0178">
        <w:rPr>
          <w:rFonts w:ascii="Times New Roman" w:hAnsi="Times New Roman" w:cs="Times New Roman"/>
        </w:rPr>
        <w:t xml:space="preserve"> </w:t>
      </w:r>
      <w:r w:rsidR="00CB0178" w:rsidRPr="00CB0178">
        <w:rPr>
          <w:rFonts w:ascii="Times New Roman" w:hAnsi="Times New Roman" w:cs="Times New Roman"/>
        </w:rPr>
        <w:t>From Table 5 above, 50% of the respondents rated the plants as highly effective, while 30% rated them moderately effective. Fourteen percent (14%) rated them slightly effective, and only 6% said they were not effective. This suggests that traditional herbal medicine is trusted and continues to be used as an alternative means of treating ulcers.</w:t>
      </w:r>
    </w:p>
    <w:p w14:paraId="3F06E1E9" w14:textId="40285BE3" w:rsidR="0041321F" w:rsidRPr="00CB0178" w:rsidRDefault="0041321F" w:rsidP="001311D7">
      <w:pPr>
        <w:spacing w:line="480" w:lineRule="auto"/>
        <w:jc w:val="both"/>
        <w:rPr>
          <w:rFonts w:ascii="Times New Roman" w:hAnsi="Times New Roman" w:cs="Times New Roman"/>
        </w:rPr>
      </w:pPr>
    </w:p>
    <w:p w14:paraId="3049BE21" w14:textId="65590BE6" w:rsidR="001311D7" w:rsidRPr="00CB0178" w:rsidRDefault="0041321F" w:rsidP="00D82B21">
      <w:pPr>
        <w:rPr>
          <w:rFonts w:ascii="Times New Roman" w:hAnsi="Times New Roman" w:cs="Times New Roman"/>
        </w:rPr>
      </w:pPr>
      <w:r w:rsidRPr="00CB0178">
        <w:rPr>
          <w:rFonts w:ascii="Times New Roman" w:hAnsi="Times New Roman" w:cs="Times New Roman"/>
        </w:rPr>
        <w:br w:type="page"/>
      </w:r>
    </w:p>
    <w:p w14:paraId="06157460" w14:textId="77777777" w:rsidR="001311D7" w:rsidRPr="00CB0178" w:rsidRDefault="001311D7" w:rsidP="00CB0178">
      <w:pPr>
        <w:spacing w:line="240" w:lineRule="auto"/>
        <w:jc w:val="both"/>
        <w:rPr>
          <w:rFonts w:ascii="Times New Roman" w:hAnsi="Times New Roman" w:cs="Times New Roman"/>
        </w:rPr>
      </w:pPr>
      <w:r w:rsidRPr="00CB0178">
        <w:rPr>
          <w:rFonts w:ascii="Times New Roman" w:hAnsi="Times New Roman" w:cs="Times New Roman"/>
          <w:b/>
          <w:bCs/>
        </w:rPr>
        <w:lastRenderedPageBreak/>
        <w:t>Table 5: Perceived Effectiveness of Medicinal Plants</w:t>
      </w:r>
    </w:p>
    <w:tbl>
      <w:tblPr>
        <w:tblW w:w="9292" w:type="dxa"/>
        <w:tblCellSpacing w:w="15" w:type="dxa"/>
        <w:tblCellMar>
          <w:top w:w="15" w:type="dxa"/>
          <w:left w:w="15" w:type="dxa"/>
          <w:bottom w:w="15" w:type="dxa"/>
          <w:right w:w="15" w:type="dxa"/>
        </w:tblCellMar>
        <w:tblLook w:val="04A0" w:firstRow="1" w:lastRow="0" w:firstColumn="1" w:lastColumn="0" w:noHBand="0" w:noVBand="1"/>
      </w:tblPr>
      <w:tblGrid>
        <w:gridCol w:w="3910"/>
        <w:gridCol w:w="98"/>
        <w:gridCol w:w="2159"/>
        <w:gridCol w:w="3125"/>
      </w:tblGrid>
      <w:tr w:rsidR="001311D7" w:rsidRPr="00CB0178" w14:paraId="4488BDBF" w14:textId="77777777" w:rsidTr="001311D7">
        <w:trPr>
          <w:trHeight w:val="326"/>
          <w:tblHeader/>
          <w:tblCellSpacing w:w="15" w:type="dxa"/>
        </w:trPr>
        <w:tc>
          <w:tcPr>
            <w:tcW w:w="0" w:type="auto"/>
            <w:tcBorders>
              <w:top w:val="single" w:sz="4" w:space="0" w:color="auto"/>
              <w:bottom w:val="single" w:sz="4" w:space="0" w:color="auto"/>
            </w:tcBorders>
            <w:vAlign w:val="center"/>
            <w:hideMark/>
          </w:tcPr>
          <w:p w14:paraId="001E3A5B" w14:textId="77777777" w:rsidR="001311D7" w:rsidRPr="00CB0178" w:rsidRDefault="001311D7" w:rsidP="001311D7">
            <w:pPr>
              <w:spacing w:after="0" w:line="480" w:lineRule="auto"/>
              <w:jc w:val="both"/>
              <w:rPr>
                <w:rFonts w:ascii="Times New Roman" w:hAnsi="Times New Roman" w:cs="Times New Roman"/>
                <w:b/>
                <w:bCs/>
              </w:rPr>
            </w:pPr>
            <w:r w:rsidRPr="00CB0178">
              <w:rPr>
                <w:rFonts w:ascii="Times New Roman" w:hAnsi="Times New Roman" w:cs="Times New Roman"/>
                <w:b/>
                <w:bCs/>
              </w:rPr>
              <w:t>Response</w:t>
            </w:r>
          </w:p>
        </w:tc>
        <w:tc>
          <w:tcPr>
            <w:tcW w:w="0" w:type="auto"/>
            <w:tcBorders>
              <w:top w:val="single" w:sz="4" w:space="0" w:color="auto"/>
              <w:bottom w:val="single" w:sz="4" w:space="0" w:color="auto"/>
            </w:tcBorders>
          </w:tcPr>
          <w:p w14:paraId="36021C9B" w14:textId="77777777" w:rsidR="001311D7" w:rsidRPr="00CB0178" w:rsidRDefault="001311D7" w:rsidP="001311D7">
            <w:pPr>
              <w:spacing w:after="0" w:line="480" w:lineRule="auto"/>
              <w:jc w:val="both"/>
              <w:rPr>
                <w:rFonts w:ascii="Times New Roman" w:hAnsi="Times New Roman" w:cs="Times New Roman"/>
                <w:b/>
                <w:bCs/>
              </w:rPr>
            </w:pPr>
          </w:p>
        </w:tc>
        <w:tc>
          <w:tcPr>
            <w:tcW w:w="0" w:type="auto"/>
            <w:tcBorders>
              <w:top w:val="single" w:sz="4" w:space="0" w:color="auto"/>
              <w:bottom w:val="single" w:sz="4" w:space="0" w:color="auto"/>
            </w:tcBorders>
            <w:vAlign w:val="center"/>
            <w:hideMark/>
          </w:tcPr>
          <w:p w14:paraId="22B1605F" w14:textId="53B3DBBF" w:rsidR="001311D7" w:rsidRPr="00CB0178" w:rsidRDefault="001311D7" w:rsidP="001311D7">
            <w:pPr>
              <w:spacing w:after="0" w:line="480" w:lineRule="auto"/>
              <w:jc w:val="both"/>
              <w:rPr>
                <w:rFonts w:ascii="Times New Roman" w:hAnsi="Times New Roman" w:cs="Times New Roman"/>
                <w:b/>
                <w:bCs/>
              </w:rPr>
            </w:pPr>
            <w:r w:rsidRPr="00CB0178">
              <w:rPr>
                <w:rFonts w:ascii="Times New Roman" w:hAnsi="Times New Roman" w:cs="Times New Roman"/>
                <w:b/>
                <w:bCs/>
              </w:rPr>
              <w:t>Frequency</w:t>
            </w:r>
          </w:p>
        </w:tc>
        <w:tc>
          <w:tcPr>
            <w:tcW w:w="0" w:type="auto"/>
            <w:tcBorders>
              <w:top w:val="single" w:sz="4" w:space="0" w:color="auto"/>
              <w:bottom w:val="single" w:sz="4" w:space="0" w:color="auto"/>
            </w:tcBorders>
            <w:vAlign w:val="center"/>
            <w:hideMark/>
          </w:tcPr>
          <w:p w14:paraId="09CACF8B" w14:textId="77777777" w:rsidR="001311D7" w:rsidRPr="00CB0178" w:rsidRDefault="001311D7" w:rsidP="001311D7">
            <w:pPr>
              <w:spacing w:after="0" w:line="480" w:lineRule="auto"/>
              <w:jc w:val="both"/>
              <w:rPr>
                <w:rFonts w:ascii="Times New Roman" w:hAnsi="Times New Roman" w:cs="Times New Roman"/>
                <w:b/>
                <w:bCs/>
              </w:rPr>
            </w:pPr>
            <w:r w:rsidRPr="00CB0178">
              <w:rPr>
                <w:rFonts w:ascii="Times New Roman" w:hAnsi="Times New Roman" w:cs="Times New Roman"/>
                <w:b/>
                <w:bCs/>
              </w:rPr>
              <w:t>Percentage (%)</w:t>
            </w:r>
          </w:p>
        </w:tc>
      </w:tr>
      <w:tr w:rsidR="001311D7" w:rsidRPr="00CB0178" w14:paraId="400E43A3" w14:textId="77777777" w:rsidTr="001311D7">
        <w:trPr>
          <w:trHeight w:val="629"/>
          <w:tblCellSpacing w:w="15" w:type="dxa"/>
        </w:trPr>
        <w:tc>
          <w:tcPr>
            <w:tcW w:w="0" w:type="auto"/>
            <w:vAlign w:val="center"/>
            <w:hideMark/>
          </w:tcPr>
          <w:p w14:paraId="4CE40F58"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Highly effective</w:t>
            </w:r>
          </w:p>
        </w:tc>
        <w:tc>
          <w:tcPr>
            <w:tcW w:w="0" w:type="auto"/>
          </w:tcPr>
          <w:p w14:paraId="2D9656AD" w14:textId="77777777" w:rsidR="001311D7" w:rsidRPr="00CB0178" w:rsidRDefault="001311D7" w:rsidP="001311D7">
            <w:pPr>
              <w:spacing w:line="480" w:lineRule="auto"/>
              <w:jc w:val="both"/>
              <w:rPr>
                <w:rFonts w:ascii="Times New Roman" w:hAnsi="Times New Roman" w:cs="Times New Roman"/>
              </w:rPr>
            </w:pPr>
          </w:p>
        </w:tc>
        <w:tc>
          <w:tcPr>
            <w:tcW w:w="0" w:type="auto"/>
            <w:vAlign w:val="center"/>
            <w:hideMark/>
          </w:tcPr>
          <w:p w14:paraId="642D7D55" w14:textId="0A104792"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25</w:t>
            </w:r>
          </w:p>
        </w:tc>
        <w:tc>
          <w:tcPr>
            <w:tcW w:w="0" w:type="auto"/>
            <w:vAlign w:val="center"/>
            <w:hideMark/>
          </w:tcPr>
          <w:p w14:paraId="402E01F7"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50</w:t>
            </w:r>
          </w:p>
        </w:tc>
      </w:tr>
      <w:tr w:rsidR="001311D7" w:rsidRPr="00CB0178" w14:paraId="12CE6949" w14:textId="77777777" w:rsidTr="001311D7">
        <w:trPr>
          <w:trHeight w:val="616"/>
          <w:tblCellSpacing w:w="15" w:type="dxa"/>
        </w:trPr>
        <w:tc>
          <w:tcPr>
            <w:tcW w:w="0" w:type="auto"/>
            <w:vAlign w:val="center"/>
            <w:hideMark/>
          </w:tcPr>
          <w:p w14:paraId="7E45950F"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Moderately effective</w:t>
            </w:r>
          </w:p>
        </w:tc>
        <w:tc>
          <w:tcPr>
            <w:tcW w:w="0" w:type="auto"/>
          </w:tcPr>
          <w:p w14:paraId="2871306B" w14:textId="77777777" w:rsidR="001311D7" w:rsidRPr="00CB0178" w:rsidRDefault="001311D7" w:rsidP="001311D7">
            <w:pPr>
              <w:spacing w:line="480" w:lineRule="auto"/>
              <w:jc w:val="both"/>
              <w:rPr>
                <w:rFonts w:ascii="Times New Roman" w:hAnsi="Times New Roman" w:cs="Times New Roman"/>
              </w:rPr>
            </w:pPr>
          </w:p>
        </w:tc>
        <w:tc>
          <w:tcPr>
            <w:tcW w:w="0" w:type="auto"/>
            <w:vAlign w:val="center"/>
            <w:hideMark/>
          </w:tcPr>
          <w:p w14:paraId="4E746047" w14:textId="7B87EBE2"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15</w:t>
            </w:r>
          </w:p>
        </w:tc>
        <w:tc>
          <w:tcPr>
            <w:tcW w:w="0" w:type="auto"/>
            <w:vAlign w:val="center"/>
            <w:hideMark/>
          </w:tcPr>
          <w:p w14:paraId="619E5922"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30</w:t>
            </w:r>
          </w:p>
        </w:tc>
      </w:tr>
      <w:tr w:rsidR="001311D7" w:rsidRPr="00CB0178" w14:paraId="57DFEDAB" w14:textId="77777777" w:rsidTr="001311D7">
        <w:trPr>
          <w:trHeight w:val="629"/>
          <w:tblCellSpacing w:w="15" w:type="dxa"/>
        </w:trPr>
        <w:tc>
          <w:tcPr>
            <w:tcW w:w="0" w:type="auto"/>
            <w:vAlign w:val="center"/>
            <w:hideMark/>
          </w:tcPr>
          <w:p w14:paraId="13A9D9A2"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Slightly effective</w:t>
            </w:r>
          </w:p>
        </w:tc>
        <w:tc>
          <w:tcPr>
            <w:tcW w:w="0" w:type="auto"/>
          </w:tcPr>
          <w:p w14:paraId="5CE5FFCB" w14:textId="77777777" w:rsidR="001311D7" w:rsidRPr="00CB0178" w:rsidRDefault="001311D7" w:rsidP="001311D7">
            <w:pPr>
              <w:spacing w:line="480" w:lineRule="auto"/>
              <w:jc w:val="both"/>
              <w:rPr>
                <w:rFonts w:ascii="Times New Roman" w:hAnsi="Times New Roman" w:cs="Times New Roman"/>
              </w:rPr>
            </w:pPr>
          </w:p>
        </w:tc>
        <w:tc>
          <w:tcPr>
            <w:tcW w:w="0" w:type="auto"/>
            <w:vAlign w:val="center"/>
            <w:hideMark/>
          </w:tcPr>
          <w:p w14:paraId="760ED398" w14:textId="195B4154"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7</w:t>
            </w:r>
          </w:p>
        </w:tc>
        <w:tc>
          <w:tcPr>
            <w:tcW w:w="0" w:type="auto"/>
            <w:vAlign w:val="center"/>
            <w:hideMark/>
          </w:tcPr>
          <w:p w14:paraId="31D873D1"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14</w:t>
            </w:r>
          </w:p>
        </w:tc>
      </w:tr>
      <w:tr w:rsidR="001311D7" w:rsidRPr="00CB0178" w14:paraId="509D279F" w14:textId="77777777" w:rsidTr="001311D7">
        <w:trPr>
          <w:trHeight w:val="616"/>
          <w:tblCellSpacing w:w="15" w:type="dxa"/>
        </w:trPr>
        <w:tc>
          <w:tcPr>
            <w:tcW w:w="0" w:type="auto"/>
            <w:tcBorders>
              <w:bottom w:val="single" w:sz="4" w:space="0" w:color="auto"/>
            </w:tcBorders>
            <w:vAlign w:val="center"/>
            <w:hideMark/>
          </w:tcPr>
          <w:p w14:paraId="44ADA3AB"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Not effective</w:t>
            </w:r>
          </w:p>
        </w:tc>
        <w:tc>
          <w:tcPr>
            <w:tcW w:w="0" w:type="auto"/>
            <w:tcBorders>
              <w:bottom w:val="single" w:sz="4" w:space="0" w:color="auto"/>
            </w:tcBorders>
          </w:tcPr>
          <w:p w14:paraId="646D5A1C" w14:textId="77777777" w:rsidR="001311D7" w:rsidRPr="00CB0178" w:rsidRDefault="001311D7" w:rsidP="001311D7">
            <w:pPr>
              <w:spacing w:line="480" w:lineRule="auto"/>
              <w:jc w:val="both"/>
              <w:rPr>
                <w:rFonts w:ascii="Times New Roman" w:hAnsi="Times New Roman" w:cs="Times New Roman"/>
              </w:rPr>
            </w:pPr>
          </w:p>
        </w:tc>
        <w:tc>
          <w:tcPr>
            <w:tcW w:w="0" w:type="auto"/>
            <w:tcBorders>
              <w:bottom w:val="single" w:sz="4" w:space="0" w:color="auto"/>
            </w:tcBorders>
            <w:vAlign w:val="center"/>
            <w:hideMark/>
          </w:tcPr>
          <w:p w14:paraId="546CBC33" w14:textId="7E92E523"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3</w:t>
            </w:r>
          </w:p>
        </w:tc>
        <w:tc>
          <w:tcPr>
            <w:tcW w:w="0" w:type="auto"/>
            <w:tcBorders>
              <w:bottom w:val="single" w:sz="4" w:space="0" w:color="auto"/>
            </w:tcBorders>
            <w:vAlign w:val="center"/>
            <w:hideMark/>
          </w:tcPr>
          <w:p w14:paraId="6A7CCBA3" w14:textId="77777777" w:rsidR="001311D7" w:rsidRPr="00CB0178" w:rsidRDefault="001311D7" w:rsidP="001311D7">
            <w:pPr>
              <w:spacing w:line="480" w:lineRule="auto"/>
              <w:jc w:val="both"/>
              <w:rPr>
                <w:rFonts w:ascii="Times New Roman" w:hAnsi="Times New Roman" w:cs="Times New Roman"/>
              </w:rPr>
            </w:pPr>
            <w:r w:rsidRPr="00CB0178">
              <w:rPr>
                <w:rFonts w:ascii="Times New Roman" w:hAnsi="Times New Roman" w:cs="Times New Roman"/>
              </w:rPr>
              <w:t>6</w:t>
            </w:r>
          </w:p>
        </w:tc>
      </w:tr>
    </w:tbl>
    <w:p w14:paraId="3188E99A" w14:textId="76CFD4BA" w:rsidR="0029534B" w:rsidRPr="00CB0178" w:rsidRDefault="008F7570" w:rsidP="008540C7">
      <w:pPr>
        <w:rPr>
          <w:rFonts w:ascii="Times New Roman" w:hAnsi="Times New Roman" w:cs="Times New Roman"/>
        </w:rPr>
      </w:pPr>
      <w:r w:rsidRPr="00CB0178">
        <w:rPr>
          <w:rFonts w:ascii="Times New Roman" w:hAnsi="Times New Roman" w:cs="Times New Roman"/>
        </w:rPr>
        <w:br w:type="page"/>
      </w:r>
    </w:p>
    <w:p w14:paraId="6C7681D9" w14:textId="77777777" w:rsidR="0029534B" w:rsidRPr="00CB0178" w:rsidRDefault="0029534B" w:rsidP="008540C7">
      <w:pPr>
        <w:spacing w:line="480" w:lineRule="auto"/>
        <w:jc w:val="center"/>
        <w:rPr>
          <w:rFonts w:ascii="Times New Roman" w:hAnsi="Times New Roman" w:cs="Times New Roman"/>
          <w:b/>
          <w:bCs/>
        </w:rPr>
      </w:pPr>
      <w:r w:rsidRPr="00CB0178">
        <w:rPr>
          <w:rFonts w:ascii="Times New Roman" w:hAnsi="Times New Roman" w:cs="Times New Roman"/>
          <w:b/>
          <w:bCs/>
        </w:rPr>
        <w:lastRenderedPageBreak/>
        <w:t>CHAPTER FIVE</w:t>
      </w:r>
    </w:p>
    <w:p w14:paraId="2019B667" w14:textId="19DB4B0B" w:rsidR="0029534B" w:rsidRPr="00CB0178" w:rsidRDefault="008540C7" w:rsidP="00741244">
      <w:pPr>
        <w:spacing w:line="240" w:lineRule="auto"/>
        <w:jc w:val="both"/>
        <w:rPr>
          <w:rFonts w:ascii="Times New Roman" w:hAnsi="Times New Roman" w:cs="Times New Roman"/>
          <w:b/>
          <w:bCs/>
        </w:rPr>
      </w:pPr>
      <w:r w:rsidRPr="00CB0178">
        <w:rPr>
          <w:rFonts w:ascii="Times New Roman" w:hAnsi="Times New Roman" w:cs="Times New Roman"/>
          <w:b/>
          <w:bCs/>
        </w:rPr>
        <w:t xml:space="preserve">5.0 </w:t>
      </w:r>
      <w:r w:rsidR="00907426" w:rsidRPr="00CB0178">
        <w:rPr>
          <w:rFonts w:ascii="Times New Roman" w:hAnsi="Times New Roman" w:cs="Times New Roman"/>
          <w:b/>
          <w:bCs/>
        </w:rPr>
        <w:t>DISCUSSION</w:t>
      </w:r>
    </w:p>
    <w:p w14:paraId="5E0637A4" w14:textId="77777777" w:rsidR="009C058E" w:rsidRPr="00CB0178" w:rsidRDefault="009C058E" w:rsidP="009C058E">
      <w:pPr>
        <w:spacing w:line="480" w:lineRule="auto"/>
        <w:jc w:val="both"/>
        <w:rPr>
          <w:rFonts w:ascii="Times New Roman" w:hAnsi="Times New Roman" w:cs="Times New Roman"/>
        </w:rPr>
      </w:pPr>
      <w:r w:rsidRPr="00CB0178">
        <w:rPr>
          <w:rFonts w:ascii="Times New Roman" w:hAnsi="Times New Roman" w:cs="Times New Roman"/>
        </w:rPr>
        <w:t xml:space="preserve">The study revealed that traditional medicine remains a vital aspect of healthcare in </w:t>
      </w:r>
      <w:proofErr w:type="spellStart"/>
      <w:r w:rsidRPr="00CB0178">
        <w:rPr>
          <w:rFonts w:ascii="Times New Roman" w:hAnsi="Times New Roman" w:cs="Times New Roman"/>
        </w:rPr>
        <w:t>Bodinga</w:t>
      </w:r>
      <w:proofErr w:type="spellEnd"/>
      <w:r w:rsidRPr="00CB0178">
        <w:rPr>
          <w:rFonts w:ascii="Times New Roman" w:hAnsi="Times New Roman" w:cs="Times New Roman"/>
        </w:rPr>
        <w:t xml:space="preserve"> Local Government Area. Most respondents were aware of medicinal plants used for ulcer treatment, showing that indigenous knowledge is still valued and transmitted across generations.</w:t>
      </w:r>
    </w:p>
    <w:p w14:paraId="2F9181F8" w14:textId="77777777" w:rsidR="009C058E" w:rsidRPr="00CB0178" w:rsidRDefault="009C058E" w:rsidP="009C058E">
      <w:pPr>
        <w:spacing w:line="480" w:lineRule="auto"/>
        <w:jc w:val="both"/>
        <w:rPr>
          <w:rFonts w:ascii="Times New Roman" w:hAnsi="Times New Roman" w:cs="Times New Roman"/>
        </w:rPr>
      </w:pPr>
      <w:r w:rsidRPr="00CB0178">
        <w:rPr>
          <w:rFonts w:ascii="Times New Roman" w:hAnsi="Times New Roman" w:cs="Times New Roman"/>
        </w:rPr>
        <w:t>More males were involved in herbal practices than females, and most respondents were adults between 31–50 years, indicating that herbal knowledge is mostly held by experienced adults. The respondents’ educational backgrounds varied, showing that traditional medicine cuts across all literacy levels.</w:t>
      </w:r>
    </w:p>
    <w:p w14:paraId="7C33D671" w14:textId="5477632D" w:rsidR="009C058E" w:rsidRPr="00CB0178" w:rsidRDefault="009C058E" w:rsidP="009C058E">
      <w:pPr>
        <w:spacing w:line="480" w:lineRule="auto"/>
        <w:jc w:val="both"/>
        <w:rPr>
          <w:rFonts w:ascii="Times New Roman" w:hAnsi="Times New Roman" w:cs="Times New Roman"/>
        </w:rPr>
      </w:pPr>
      <w:r w:rsidRPr="00CB0178">
        <w:rPr>
          <w:rFonts w:ascii="Times New Roman" w:hAnsi="Times New Roman" w:cs="Times New Roman"/>
        </w:rPr>
        <w:t xml:space="preserve">The most commonly used plants were </w:t>
      </w:r>
      <w:r w:rsidRPr="00CB0178">
        <w:rPr>
          <w:rFonts w:ascii="Times New Roman" w:hAnsi="Times New Roman" w:cs="Times New Roman"/>
          <w:i/>
          <w:iCs/>
        </w:rPr>
        <w:t xml:space="preserve">Aloe </w:t>
      </w:r>
      <w:proofErr w:type="spellStart"/>
      <w:r w:rsidRPr="00CB0178">
        <w:rPr>
          <w:rFonts w:ascii="Times New Roman" w:hAnsi="Times New Roman" w:cs="Times New Roman"/>
          <w:i/>
          <w:iCs/>
        </w:rPr>
        <w:t>vera</w:t>
      </w:r>
      <w:proofErr w:type="spellEnd"/>
      <w:r w:rsidRPr="00CB0178">
        <w:rPr>
          <w:rFonts w:ascii="Times New Roman" w:hAnsi="Times New Roman" w:cs="Times New Roman"/>
        </w:rPr>
        <w:t xml:space="preserve">, Neem leaves, and </w:t>
      </w:r>
      <w:proofErr w:type="spellStart"/>
      <w:r w:rsidRPr="00CB0178">
        <w:rPr>
          <w:rFonts w:ascii="Times New Roman" w:hAnsi="Times New Roman" w:cs="Times New Roman"/>
        </w:rPr>
        <w:t>Moringa</w:t>
      </w:r>
      <w:proofErr w:type="spellEnd"/>
      <w:r w:rsidRPr="00CB0178">
        <w:rPr>
          <w:rFonts w:ascii="Times New Roman" w:hAnsi="Times New Roman" w:cs="Times New Roman"/>
        </w:rPr>
        <w:t>, likely due to their accessibility and proven healing properties. Boiling was the most common preparation method, followed by grinding and mixing with water, which shows people’s belief that heat enhances the plants’ potency.</w:t>
      </w:r>
    </w:p>
    <w:p w14:paraId="566FB2FB" w14:textId="04454096" w:rsidR="009C058E" w:rsidRPr="00CB0178" w:rsidRDefault="009C058E" w:rsidP="009C058E">
      <w:pPr>
        <w:spacing w:line="480" w:lineRule="auto"/>
        <w:jc w:val="both"/>
        <w:rPr>
          <w:rFonts w:ascii="Times New Roman" w:hAnsi="Times New Roman" w:cs="Times New Roman"/>
        </w:rPr>
      </w:pPr>
      <w:r w:rsidRPr="00CB0178">
        <w:rPr>
          <w:rFonts w:ascii="Times New Roman" w:hAnsi="Times New Roman" w:cs="Times New Roman"/>
        </w:rPr>
        <w:t>Half of the respondents rated the plants as highly effective, confirming the trust placed in herbal treatments. However, few respondents reported lower effectiveness, which could be due to dosage differences or preparation methods. Overall, traditional medicine remains an affordable and reliable healthcare option in the community.</w:t>
      </w:r>
    </w:p>
    <w:p w14:paraId="2A80E693" w14:textId="77777777" w:rsidR="00741244" w:rsidRDefault="00741244">
      <w:pPr>
        <w:rPr>
          <w:rFonts w:ascii="Times New Roman" w:hAnsi="Times New Roman" w:cs="Times New Roman"/>
          <w:b/>
          <w:bCs/>
        </w:rPr>
      </w:pPr>
      <w:r>
        <w:rPr>
          <w:rFonts w:ascii="Times New Roman" w:hAnsi="Times New Roman" w:cs="Times New Roman"/>
          <w:b/>
          <w:bCs/>
        </w:rPr>
        <w:br w:type="page"/>
      </w:r>
    </w:p>
    <w:p w14:paraId="16323BB3" w14:textId="3BC25D45" w:rsidR="009C058E" w:rsidRPr="00CB0178" w:rsidRDefault="009C058E" w:rsidP="00741244">
      <w:pPr>
        <w:spacing w:line="240" w:lineRule="auto"/>
        <w:jc w:val="both"/>
        <w:rPr>
          <w:rFonts w:ascii="Times New Roman" w:hAnsi="Times New Roman" w:cs="Times New Roman"/>
          <w:b/>
          <w:bCs/>
        </w:rPr>
      </w:pPr>
      <w:r w:rsidRPr="00CB0178">
        <w:rPr>
          <w:rFonts w:ascii="Times New Roman" w:hAnsi="Times New Roman" w:cs="Times New Roman"/>
          <w:b/>
          <w:bCs/>
        </w:rPr>
        <w:lastRenderedPageBreak/>
        <w:t>5.2 Conclusion</w:t>
      </w:r>
    </w:p>
    <w:p w14:paraId="60F729A9" w14:textId="2B45A53E" w:rsidR="009C058E" w:rsidRPr="00CB0178" w:rsidRDefault="009C058E" w:rsidP="009C058E">
      <w:pPr>
        <w:spacing w:line="480" w:lineRule="auto"/>
        <w:jc w:val="both"/>
        <w:rPr>
          <w:rFonts w:ascii="Times New Roman" w:hAnsi="Times New Roman" w:cs="Times New Roman"/>
        </w:rPr>
      </w:pPr>
      <w:r w:rsidRPr="00CB0178">
        <w:rPr>
          <w:rFonts w:ascii="Times New Roman" w:hAnsi="Times New Roman" w:cs="Times New Roman"/>
        </w:rPr>
        <w:t xml:space="preserve">The study concluded that medicinal plants such as </w:t>
      </w:r>
      <w:r w:rsidRPr="00CB0178">
        <w:rPr>
          <w:rFonts w:ascii="Times New Roman" w:hAnsi="Times New Roman" w:cs="Times New Roman"/>
          <w:i/>
          <w:iCs/>
        </w:rPr>
        <w:t xml:space="preserve">Aloe </w:t>
      </w:r>
      <w:proofErr w:type="spellStart"/>
      <w:r w:rsidRPr="00CB0178">
        <w:rPr>
          <w:rFonts w:ascii="Times New Roman" w:hAnsi="Times New Roman" w:cs="Times New Roman"/>
          <w:i/>
          <w:iCs/>
        </w:rPr>
        <w:t>vera</w:t>
      </w:r>
      <w:proofErr w:type="spellEnd"/>
      <w:r w:rsidRPr="00CB0178">
        <w:rPr>
          <w:rFonts w:ascii="Times New Roman" w:hAnsi="Times New Roman" w:cs="Times New Roman"/>
        </w:rPr>
        <w:t xml:space="preserve">, Neem, and </w:t>
      </w:r>
      <w:proofErr w:type="spellStart"/>
      <w:r w:rsidRPr="00CB0178">
        <w:rPr>
          <w:rFonts w:ascii="Times New Roman" w:hAnsi="Times New Roman" w:cs="Times New Roman"/>
        </w:rPr>
        <w:t>Moringa</w:t>
      </w:r>
      <w:proofErr w:type="spellEnd"/>
      <w:r w:rsidRPr="00CB0178">
        <w:rPr>
          <w:rFonts w:ascii="Times New Roman" w:hAnsi="Times New Roman" w:cs="Times New Roman"/>
        </w:rPr>
        <w:t xml:space="preserve"> play a major role in ulcer treatment among the people of </w:t>
      </w:r>
      <w:proofErr w:type="spellStart"/>
      <w:r w:rsidRPr="00CB0178">
        <w:rPr>
          <w:rFonts w:ascii="Times New Roman" w:hAnsi="Times New Roman" w:cs="Times New Roman"/>
        </w:rPr>
        <w:t>Bodinga</w:t>
      </w:r>
      <w:proofErr w:type="spellEnd"/>
      <w:r w:rsidRPr="00CB0178">
        <w:rPr>
          <w:rFonts w:ascii="Times New Roman" w:hAnsi="Times New Roman" w:cs="Times New Roman"/>
        </w:rPr>
        <w:t>. Traditional medicine continues to provide an accessible and trusted alternative to modern healthcare. However, there is a need for further scientific research to ensure the safety and proper dosage of these remedies.</w:t>
      </w:r>
    </w:p>
    <w:p w14:paraId="050618E8" w14:textId="77777777" w:rsidR="009C058E" w:rsidRPr="00CB0178" w:rsidRDefault="009C058E" w:rsidP="009C058E">
      <w:pPr>
        <w:spacing w:line="480" w:lineRule="auto"/>
        <w:rPr>
          <w:rFonts w:ascii="Times New Roman" w:hAnsi="Times New Roman" w:cs="Times New Roman"/>
          <w:b/>
          <w:bCs/>
        </w:rPr>
      </w:pPr>
      <w:r w:rsidRPr="00CB0178">
        <w:rPr>
          <w:rFonts w:ascii="Times New Roman" w:hAnsi="Times New Roman" w:cs="Times New Roman"/>
          <w:b/>
          <w:bCs/>
        </w:rPr>
        <w:t>5.3 Recommendations</w:t>
      </w:r>
    </w:p>
    <w:p w14:paraId="55F62DF5" w14:textId="77777777" w:rsidR="009C058E" w:rsidRPr="00CB0178" w:rsidRDefault="009C058E" w:rsidP="009C058E">
      <w:pPr>
        <w:numPr>
          <w:ilvl w:val="0"/>
          <w:numId w:val="12"/>
        </w:numPr>
        <w:spacing w:line="480" w:lineRule="auto"/>
        <w:rPr>
          <w:rFonts w:ascii="Times New Roman" w:hAnsi="Times New Roman" w:cs="Times New Roman"/>
        </w:rPr>
      </w:pPr>
      <w:r w:rsidRPr="00CB0178">
        <w:rPr>
          <w:rFonts w:ascii="Times New Roman" w:hAnsi="Times New Roman" w:cs="Times New Roman"/>
        </w:rPr>
        <w:t>The preservation of herbal knowledge should be encouraged through documentation and education.</w:t>
      </w:r>
    </w:p>
    <w:p w14:paraId="604DFA40" w14:textId="77777777" w:rsidR="009C058E" w:rsidRPr="00CB0178" w:rsidRDefault="009C058E" w:rsidP="009C058E">
      <w:pPr>
        <w:numPr>
          <w:ilvl w:val="0"/>
          <w:numId w:val="12"/>
        </w:numPr>
        <w:spacing w:line="480" w:lineRule="auto"/>
        <w:rPr>
          <w:rFonts w:ascii="Times New Roman" w:hAnsi="Times New Roman" w:cs="Times New Roman"/>
        </w:rPr>
      </w:pPr>
      <w:r w:rsidRPr="00CB0178">
        <w:rPr>
          <w:rFonts w:ascii="Times New Roman" w:hAnsi="Times New Roman" w:cs="Times New Roman"/>
        </w:rPr>
        <w:t>Scientific research should be carried out to confirm the safety and effectiveness of the commonly used plants.</w:t>
      </w:r>
    </w:p>
    <w:p w14:paraId="2A8658D2" w14:textId="77777777" w:rsidR="009C058E" w:rsidRPr="00CB0178" w:rsidRDefault="009C058E" w:rsidP="009C058E">
      <w:pPr>
        <w:numPr>
          <w:ilvl w:val="0"/>
          <w:numId w:val="12"/>
        </w:numPr>
        <w:spacing w:line="480" w:lineRule="auto"/>
        <w:rPr>
          <w:rFonts w:ascii="Times New Roman" w:hAnsi="Times New Roman" w:cs="Times New Roman"/>
        </w:rPr>
      </w:pPr>
      <w:r w:rsidRPr="00CB0178">
        <w:rPr>
          <w:rFonts w:ascii="Times New Roman" w:hAnsi="Times New Roman" w:cs="Times New Roman"/>
        </w:rPr>
        <w:t>Health workers should guide the public on proper usage and preparation methods.</w:t>
      </w:r>
    </w:p>
    <w:p w14:paraId="7F0A3585" w14:textId="77777777" w:rsidR="009C058E" w:rsidRPr="00CB0178" w:rsidRDefault="009C058E" w:rsidP="009C058E">
      <w:pPr>
        <w:numPr>
          <w:ilvl w:val="0"/>
          <w:numId w:val="12"/>
        </w:numPr>
        <w:spacing w:line="480" w:lineRule="auto"/>
        <w:rPr>
          <w:rFonts w:ascii="Times New Roman" w:hAnsi="Times New Roman" w:cs="Times New Roman"/>
        </w:rPr>
      </w:pPr>
      <w:r w:rsidRPr="00CB0178">
        <w:rPr>
          <w:rFonts w:ascii="Times New Roman" w:hAnsi="Times New Roman" w:cs="Times New Roman"/>
        </w:rPr>
        <w:t>Cooperation between traditional healers and medical professionals should be promoted for better healthcare delivery.</w:t>
      </w:r>
    </w:p>
    <w:p w14:paraId="45B4293A" w14:textId="77777777" w:rsidR="009C058E" w:rsidRPr="00CB0178" w:rsidRDefault="009C058E" w:rsidP="009C058E">
      <w:pPr>
        <w:numPr>
          <w:ilvl w:val="0"/>
          <w:numId w:val="12"/>
        </w:numPr>
        <w:spacing w:line="480" w:lineRule="auto"/>
        <w:rPr>
          <w:rFonts w:ascii="Times New Roman" w:hAnsi="Times New Roman" w:cs="Times New Roman"/>
        </w:rPr>
      </w:pPr>
      <w:r w:rsidRPr="00CB0178">
        <w:rPr>
          <w:rFonts w:ascii="Times New Roman" w:hAnsi="Times New Roman" w:cs="Times New Roman"/>
        </w:rPr>
        <w:t>Government should support and regulate herbal practitioners to improve the quality of traditional medicine.</w:t>
      </w:r>
    </w:p>
    <w:p w14:paraId="26D08288" w14:textId="77777777" w:rsidR="00955547" w:rsidRPr="00CB0178" w:rsidRDefault="00955547" w:rsidP="00955547">
      <w:pPr>
        <w:spacing w:line="480" w:lineRule="auto"/>
        <w:jc w:val="both"/>
        <w:rPr>
          <w:rFonts w:ascii="Times New Roman" w:hAnsi="Times New Roman" w:cs="Times New Roman"/>
        </w:rPr>
      </w:pPr>
    </w:p>
    <w:p w14:paraId="2140CF76" w14:textId="6A988DE9" w:rsidR="00D07C72" w:rsidRPr="00CB0178" w:rsidRDefault="00D07C72">
      <w:pPr>
        <w:rPr>
          <w:rFonts w:ascii="Times New Roman" w:hAnsi="Times New Roman" w:cs="Times New Roman"/>
        </w:rPr>
      </w:pPr>
      <w:r w:rsidRPr="00CB0178">
        <w:rPr>
          <w:rFonts w:ascii="Times New Roman" w:hAnsi="Times New Roman" w:cs="Times New Roman"/>
        </w:rPr>
        <w:br w:type="page"/>
      </w:r>
    </w:p>
    <w:p w14:paraId="19522663" w14:textId="543CDAB8" w:rsidR="00D07C72" w:rsidRPr="00CB0178" w:rsidRDefault="00D07C72" w:rsidP="00CB0178">
      <w:pPr>
        <w:spacing w:line="240" w:lineRule="auto"/>
        <w:jc w:val="center"/>
        <w:rPr>
          <w:rFonts w:ascii="Times New Roman" w:hAnsi="Times New Roman" w:cs="Times New Roman"/>
          <w:b/>
        </w:rPr>
      </w:pPr>
      <w:r w:rsidRPr="00CB0178">
        <w:rPr>
          <w:rFonts w:ascii="Times New Roman" w:hAnsi="Times New Roman" w:cs="Times New Roman"/>
          <w:b/>
        </w:rPr>
        <w:lastRenderedPageBreak/>
        <w:t>REFERENCES</w:t>
      </w:r>
    </w:p>
    <w:p w14:paraId="46C4F1C4" w14:textId="77777777" w:rsidR="000447C4" w:rsidRPr="00CB0178" w:rsidRDefault="000447C4" w:rsidP="000447C4">
      <w:pPr>
        <w:spacing w:line="360" w:lineRule="auto"/>
        <w:ind w:left="720" w:hanging="720"/>
        <w:jc w:val="both"/>
        <w:rPr>
          <w:rFonts w:ascii="Times New Roman" w:hAnsi="Times New Roman" w:cs="Times New Roman"/>
          <w:i/>
          <w:iCs/>
        </w:rPr>
      </w:pPr>
      <w:r w:rsidRPr="00CB0178">
        <w:rPr>
          <w:rFonts w:ascii="Times New Roman" w:hAnsi="Times New Roman" w:cs="Times New Roman"/>
        </w:rPr>
        <w:t xml:space="preserve">Adebayo, O. T., </w:t>
      </w:r>
      <w:proofErr w:type="spellStart"/>
      <w:r w:rsidRPr="00CB0178">
        <w:rPr>
          <w:rFonts w:ascii="Times New Roman" w:hAnsi="Times New Roman" w:cs="Times New Roman"/>
        </w:rPr>
        <w:t>Aluko</w:t>
      </w:r>
      <w:proofErr w:type="spellEnd"/>
      <w:r w:rsidRPr="00CB0178">
        <w:rPr>
          <w:rFonts w:ascii="Times New Roman" w:hAnsi="Times New Roman" w:cs="Times New Roman"/>
        </w:rPr>
        <w:t xml:space="preserve">, F. R., &amp; </w:t>
      </w:r>
      <w:proofErr w:type="spellStart"/>
      <w:r w:rsidRPr="00CB0178">
        <w:rPr>
          <w:rFonts w:ascii="Times New Roman" w:hAnsi="Times New Roman" w:cs="Times New Roman"/>
        </w:rPr>
        <w:t>Jimoh</w:t>
      </w:r>
      <w:proofErr w:type="spellEnd"/>
      <w:r w:rsidRPr="00CB0178">
        <w:rPr>
          <w:rFonts w:ascii="Times New Roman" w:hAnsi="Times New Roman" w:cs="Times New Roman"/>
        </w:rPr>
        <w:t>, A. A. (2023). Phytochemical screening and anti-ulcer potential of selected Nigerian medicinal plants</w:t>
      </w:r>
      <w:r w:rsidRPr="00CB0178">
        <w:rPr>
          <w:rFonts w:ascii="Times New Roman" w:hAnsi="Times New Roman" w:cs="Times New Roman"/>
          <w:i/>
          <w:iCs/>
        </w:rPr>
        <w:t xml:space="preserve">. Journal of </w:t>
      </w:r>
      <w:proofErr w:type="spellStart"/>
      <w:r w:rsidRPr="00CB0178">
        <w:rPr>
          <w:rFonts w:ascii="Times New Roman" w:hAnsi="Times New Roman" w:cs="Times New Roman"/>
          <w:i/>
          <w:iCs/>
        </w:rPr>
        <w:t>Ethnopharmacology</w:t>
      </w:r>
      <w:proofErr w:type="spellEnd"/>
      <w:r w:rsidRPr="00CB0178">
        <w:rPr>
          <w:rFonts w:ascii="Times New Roman" w:hAnsi="Times New Roman" w:cs="Times New Roman"/>
          <w:i/>
          <w:iCs/>
        </w:rPr>
        <w:t xml:space="preserve">, 312(4), 116423. </w:t>
      </w:r>
    </w:p>
    <w:p w14:paraId="0C7BB8A2" w14:textId="77777777" w:rsidR="000447C4" w:rsidRPr="00CB0178" w:rsidRDefault="000447C4" w:rsidP="000447C4">
      <w:pPr>
        <w:spacing w:line="360" w:lineRule="auto"/>
        <w:ind w:left="720" w:hanging="720"/>
        <w:jc w:val="both"/>
        <w:rPr>
          <w:rFonts w:ascii="Times New Roman" w:hAnsi="Times New Roman" w:cs="Times New Roman"/>
          <w:i/>
          <w:iCs/>
        </w:rPr>
      </w:pPr>
      <w:proofErr w:type="spellStart"/>
      <w:r w:rsidRPr="00CB0178">
        <w:rPr>
          <w:rFonts w:ascii="Times New Roman" w:hAnsi="Times New Roman" w:cs="Times New Roman"/>
        </w:rPr>
        <w:t>Adeleke</w:t>
      </w:r>
      <w:proofErr w:type="spellEnd"/>
      <w:r w:rsidRPr="00CB0178">
        <w:rPr>
          <w:rFonts w:ascii="Times New Roman" w:hAnsi="Times New Roman" w:cs="Times New Roman"/>
        </w:rPr>
        <w:t xml:space="preserve">, M. T. (2024). Community participation and conservation of medicinal plants in sub-Saharan Africa. </w:t>
      </w:r>
      <w:r w:rsidRPr="00CB0178">
        <w:rPr>
          <w:rFonts w:ascii="Times New Roman" w:hAnsi="Times New Roman" w:cs="Times New Roman"/>
          <w:i/>
          <w:iCs/>
        </w:rPr>
        <w:t>Environmental Sustainability Review, 9(2), 45–53.</w:t>
      </w:r>
    </w:p>
    <w:p w14:paraId="0166DCD2" w14:textId="77777777" w:rsidR="000447C4" w:rsidRPr="00CB0178" w:rsidRDefault="000447C4" w:rsidP="000447C4">
      <w:pPr>
        <w:spacing w:line="360" w:lineRule="auto"/>
        <w:ind w:left="720" w:hanging="720"/>
        <w:jc w:val="both"/>
        <w:rPr>
          <w:rFonts w:ascii="Times New Roman" w:hAnsi="Times New Roman" w:cs="Times New Roman"/>
          <w:i/>
          <w:iCs/>
        </w:rPr>
      </w:pPr>
      <w:proofErr w:type="spellStart"/>
      <w:r w:rsidRPr="00CB0178">
        <w:rPr>
          <w:rFonts w:ascii="Times New Roman" w:hAnsi="Times New Roman" w:cs="Times New Roman"/>
        </w:rPr>
        <w:t>Agbatutu</w:t>
      </w:r>
      <w:proofErr w:type="spellEnd"/>
      <w:r w:rsidRPr="00CB0178">
        <w:rPr>
          <w:rFonts w:ascii="Times New Roman" w:hAnsi="Times New Roman" w:cs="Times New Roman"/>
        </w:rPr>
        <w:t xml:space="preserve">, A., </w:t>
      </w:r>
      <w:proofErr w:type="spellStart"/>
      <w:r w:rsidRPr="00CB0178">
        <w:rPr>
          <w:rFonts w:ascii="Times New Roman" w:hAnsi="Times New Roman" w:cs="Times New Roman"/>
        </w:rPr>
        <w:t>Eze</w:t>
      </w:r>
      <w:proofErr w:type="spellEnd"/>
      <w:r w:rsidRPr="00CB0178">
        <w:rPr>
          <w:rFonts w:ascii="Times New Roman" w:hAnsi="Times New Roman" w:cs="Times New Roman"/>
        </w:rPr>
        <w:t xml:space="preserve">, C. N., &amp; </w:t>
      </w:r>
      <w:proofErr w:type="spellStart"/>
      <w:r w:rsidRPr="00CB0178">
        <w:rPr>
          <w:rFonts w:ascii="Times New Roman" w:hAnsi="Times New Roman" w:cs="Times New Roman"/>
        </w:rPr>
        <w:t>Tersoo</w:t>
      </w:r>
      <w:proofErr w:type="spellEnd"/>
      <w:r w:rsidRPr="00CB0178">
        <w:rPr>
          <w:rFonts w:ascii="Times New Roman" w:hAnsi="Times New Roman" w:cs="Times New Roman"/>
        </w:rPr>
        <w:t xml:space="preserve">, J. A. (2022). Ethnobotanical documentation of medicinal plants used for ulcer treatment in </w:t>
      </w:r>
      <w:proofErr w:type="spellStart"/>
      <w:r w:rsidRPr="00CB0178">
        <w:rPr>
          <w:rFonts w:ascii="Times New Roman" w:hAnsi="Times New Roman" w:cs="Times New Roman"/>
        </w:rPr>
        <w:t>Wukari</w:t>
      </w:r>
      <w:proofErr w:type="spellEnd"/>
      <w:r w:rsidRPr="00CB0178">
        <w:rPr>
          <w:rFonts w:ascii="Times New Roman" w:hAnsi="Times New Roman" w:cs="Times New Roman"/>
        </w:rPr>
        <w:t xml:space="preserve">, </w:t>
      </w:r>
      <w:r w:rsidRPr="00CB0178">
        <w:rPr>
          <w:rFonts w:ascii="Times New Roman" w:hAnsi="Times New Roman" w:cs="Times New Roman"/>
          <w:i/>
          <w:iCs/>
        </w:rPr>
        <w:t>Nigeria. African Journal of Plant Science, 16(3), 88–98.</w:t>
      </w:r>
    </w:p>
    <w:p w14:paraId="62322015" w14:textId="77777777" w:rsidR="000447C4" w:rsidRPr="00CB0178" w:rsidRDefault="000447C4" w:rsidP="000447C4">
      <w:pPr>
        <w:spacing w:line="360" w:lineRule="auto"/>
        <w:ind w:left="720" w:hanging="720"/>
        <w:jc w:val="both"/>
        <w:rPr>
          <w:rFonts w:ascii="Times New Roman" w:hAnsi="Times New Roman" w:cs="Times New Roman"/>
          <w:i/>
          <w:iCs/>
        </w:rPr>
      </w:pPr>
      <w:r w:rsidRPr="00CB0178">
        <w:rPr>
          <w:rFonts w:ascii="Times New Roman" w:hAnsi="Times New Roman" w:cs="Times New Roman"/>
        </w:rPr>
        <w:t xml:space="preserve">Ahmed, I. M., &amp; </w:t>
      </w:r>
      <w:proofErr w:type="spellStart"/>
      <w:r w:rsidRPr="00CB0178">
        <w:rPr>
          <w:rFonts w:ascii="Times New Roman" w:hAnsi="Times New Roman" w:cs="Times New Roman"/>
        </w:rPr>
        <w:t>Sule</w:t>
      </w:r>
      <w:proofErr w:type="spellEnd"/>
      <w:r w:rsidRPr="00CB0178">
        <w:rPr>
          <w:rFonts w:ascii="Times New Roman" w:hAnsi="Times New Roman" w:cs="Times New Roman"/>
        </w:rPr>
        <w:t>, A. R. (2023). Integrating indigenous medicinal knowledge into modern healthcare systems in Northern Nigeria</w:t>
      </w:r>
      <w:r w:rsidRPr="00CB0178">
        <w:rPr>
          <w:rFonts w:ascii="Times New Roman" w:hAnsi="Times New Roman" w:cs="Times New Roman"/>
          <w:i/>
          <w:iCs/>
        </w:rPr>
        <w:t>. International Journal of Herbal Medicine, 11(2), 54–61.</w:t>
      </w:r>
    </w:p>
    <w:p w14:paraId="38059D86" w14:textId="77777777" w:rsidR="000447C4" w:rsidRPr="00CB0178" w:rsidRDefault="000447C4" w:rsidP="000447C4">
      <w:pPr>
        <w:spacing w:line="360" w:lineRule="auto"/>
        <w:ind w:left="720" w:hanging="720"/>
        <w:jc w:val="both"/>
        <w:rPr>
          <w:rFonts w:ascii="Times New Roman" w:hAnsi="Times New Roman" w:cs="Times New Roman"/>
        </w:rPr>
      </w:pPr>
      <w:r w:rsidRPr="00CB0178">
        <w:rPr>
          <w:rFonts w:ascii="Times New Roman" w:hAnsi="Times New Roman" w:cs="Times New Roman"/>
        </w:rPr>
        <w:t xml:space="preserve"> </w:t>
      </w:r>
      <w:proofErr w:type="spellStart"/>
      <w:r w:rsidRPr="00CB0178">
        <w:rPr>
          <w:rFonts w:ascii="Times New Roman" w:hAnsi="Times New Roman" w:cs="Times New Roman"/>
        </w:rPr>
        <w:t>Alebiosu</w:t>
      </w:r>
      <w:proofErr w:type="spellEnd"/>
      <w:r w:rsidRPr="00CB0178">
        <w:rPr>
          <w:rFonts w:ascii="Times New Roman" w:hAnsi="Times New Roman" w:cs="Times New Roman"/>
        </w:rPr>
        <w:t xml:space="preserve">, C. O., </w:t>
      </w:r>
      <w:proofErr w:type="spellStart"/>
      <w:r w:rsidRPr="00CB0178">
        <w:rPr>
          <w:rFonts w:ascii="Times New Roman" w:hAnsi="Times New Roman" w:cs="Times New Roman"/>
        </w:rPr>
        <w:t>Ugwah</w:t>
      </w:r>
      <w:proofErr w:type="spellEnd"/>
      <w:r w:rsidRPr="00CB0178">
        <w:rPr>
          <w:rFonts w:ascii="Times New Roman" w:hAnsi="Times New Roman" w:cs="Times New Roman"/>
        </w:rPr>
        <w:t xml:space="preserve">, O. M., </w:t>
      </w:r>
      <w:proofErr w:type="spellStart"/>
      <w:r w:rsidRPr="00CB0178">
        <w:rPr>
          <w:rFonts w:ascii="Times New Roman" w:hAnsi="Times New Roman" w:cs="Times New Roman"/>
        </w:rPr>
        <w:t>Ugwah-Oguejiofor</w:t>
      </w:r>
      <w:proofErr w:type="spellEnd"/>
      <w:r w:rsidRPr="00CB0178">
        <w:rPr>
          <w:rFonts w:ascii="Times New Roman" w:hAnsi="Times New Roman" w:cs="Times New Roman"/>
        </w:rPr>
        <w:t xml:space="preserve">, C. J., &amp; </w:t>
      </w:r>
      <w:proofErr w:type="spellStart"/>
      <w:r w:rsidRPr="00CB0178">
        <w:rPr>
          <w:rFonts w:ascii="Times New Roman" w:hAnsi="Times New Roman" w:cs="Times New Roman"/>
        </w:rPr>
        <w:t>Njan</w:t>
      </w:r>
      <w:proofErr w:type="spellEnd"/>
      <w:r w:rsidRPr="00CB0178">
        <w:rPr>
          <w:rFonts w:ascii="Times New Roman" w:hAnsi="Times New Roman" w:cs="Times New Roman"/>
        </w:rPr>
        <w:t xml:space="preserve">, A. A. (2012). Ethno botanical studies of medicinal plants used in the management of Peptic ulcer disease in </w:t>
      </w:r>
      <w:proofErr w:type="spellStart"/>
      <w:r w:rsidRPr="00CB0178">
        <w:rPr>
          <w:rFonts w:ascii="Times New Roman" w:hAnsi="Times New Roman" w:cs="Times New Roman"/>
        </w:rPr>
        <w:t>Sokoto</w:t>
      </w:r>
      <w:proofErr w:type="spellEnd"/>
      <w:r w:rsidRPr="00CB0178">
        <w:rPr>
          <w:rFonts w:ascii="Times New Roman" w:hAnsi="Times New Roman" w:cs="Times New Roman"/>
        </w:rPr>
        <w:t xml:space="preserve"> State, North Western Nigeria. </w:t>
      </w:r>
      <w:r w:rsidRPr="00CB0178">
        <w:rPr>
          <w:rFonts w:ascii="Times New Roman" w:hAnsi="Times New Roman" w:cs="Times New Roman"/>
          <w:i/>
          <w:iCs/>
        </w:rPr>
        <w:t>International Research Journal of Pharmacy and Pharmacology</w:t>
      </w:r>
      <w:r w:rsidRPr="00CB0178">
        <w:rPr>
          <w:rFonts w:ascii="Times New Roman" w:hAnsi="Times New Roman" w:cs="Times New Roman"/>
        </w:rPr>
        <w:t xml:space="preserve">, </w:t>
      </w:r>
      <w:r w:rsidRPr="00CB0178">
        <w:rPr>
          <w:rFonts w:ascii="Times New Roman" w:hAnsi="Times New Roman" w:cs="Times New Roman"/>
          <w:i/>
          <w:iCs/>
        </w:rPr>
        <w:t>2</w:t>
      </w:r>
      <w:r w:rsidRPr="00CB0178">
        <w:rPr>
          <w:rFonts w:ascii="Times New Roman" w:hAnsi="Times New Roman" w:cs="Times New Roman"/>
        </w:rPr>
        <w:t>(9), 225-230.</w:t>
      </w:r>
    </w:p>
    <w:p w14:paraId="4A78DF17" w14:textId="77777777" w:rsidR="000447C4" w:rsidRPr="00CB0178" w:rsidRDefault="000447C4" w:rsidP="000447C4">
      <w:pPr>
        <w:spacing w:line="360" w:lineRule="auto"/>
        <w:ind w:left="720" w:hanging="720"/>
        <w:jc w:val="both"/>
        <w:rPr>
          <w:rFonts w:ascii="Times New Roman" w:hAnsi="Times New Roman" w:cs="Times New Roman"/>
          <w:i/>
          <w:iCs/>
        </w:rPr>
      </w:pPr>
      <w:proofErr w:type="spellStart"/>
      <w:r w:rsidRPr="00CB0178">
        <w:rPr>
          <w:rFonts w:ascii="Times New Roman" w:hAnsi="Times New Roman" w:cs="Times New Roman"/>
        </w:rPr>
        <w:t>Aliyu</w:t>
      </w:r>
      <w:proofErr w:type="spellEnd"/>
      <w:r w:rsidRPr="00CB0178">
        <w:rPr>
          <w:rFonts w:ascii="Times New Roman" w:hAnsi="Times New Roman" w:cs="Times New Roman"/>
        </w:rPr>
        <w:t xml:space="preserve">, H., &amp; Idris, U. (2023). Ethnobotanical survey of anti-ulcer medicinal plants in Northern Nigeria. </w:t>
      </w:r>
      <w:r w:rsidRPr="00CB0178">
        <w:rPr>
          <w:rFonts w:ascii="Times New Roman" w:hAnsi="Times New Roman" w:cs="Times New Roman"/>
          <w:i/>
          <w:iCs/>
        </w:rPr>
        <w:t>Nigerian Journal of Natural Products and Medicine, 27(1), 22–31.</w:t>
      </w:r>
    </w:p>
    <w:p w14:paraId="1A136527" w14:textId="77777777" w:rsidR="000447C4" w:rsidRPr="00CB0178" w:rsidRDefault="000447C4" w:rsidP="000447C4">
      <w:pPr>
        <w:spacing w:line="360" w:lineRule="auto"/>
        <w:ind w:left="720" w:hanging="720"/>
        <w:jc w:val="both"/>
        <w:rPr>
          <w:rFonts w:ascii="Times New Roman" w:hAnsi="Times New Roman" w:cs="Times New Roman"/>
        </w:rPr>
      </w:pPr>
      <w:proofErr w:type="spellStart"/>
      <w:r w:rsidRPr="00CB0178">
        <w:rPr>
          <w:rFonts w:ascii="Times New Roman" w:hAnsi="Times New Roman" w:cs="Times New Roman"/>
        </w:rPr>
        <w:t>Baliga</w:t>
      </w:r>
      <w:proofErr w:type="spellEnd"/>
      <w:r w:rsidRPr="00CB0178">
        <w:rPr>
          <w:rFonts w:ascii="Times New Roman" w:hAnsi="Times New Roman" w:cs="Times New Roman"/>
        </w:rPr>
        <w:t xml:space="preserve">, M. S., </w:t>
      </w:r>
      <w:proofErr w:type="spellStart"/>
      <w:r w:rsidRPr="00CB0178">
        <w:rPr>
          <w:rFonts w:ascii="Times New Roman" w:hAnsi="Times New Roman" w:cs="Times New Roman"/>
        </w:rPr>
        <w:t>Haniadka</w:t>
      </w:r>
      <w:proofErr w:type="spellEnd"/>
      <w:r w:rsidRPr="00CB0178">
        <w:rPr>
          <w:rFonts w:ascii="Times New Roman" w:hAnsi="Times New Roman" w:cs="Times New Roman"/>
        </w:rPr>
        <w:t xml:space="preserve">, S. S., Pereira, M. M., </w:t>
      </w:r>
      <w:proofErr w:type="spellStart"/>
      <w:r w:rsidRPr="00CB0178">
        <w:rPr>
          <w:rFonts w:ascii="Times New Roman" w:hAnsi="Times New Roman" w:cs="Times New Roman"/>
        </w:rPr>
        <w:t>Thilakchand</w:t>
      </w:r>
      <w:proofErr w:type="spellEnd"/>
      <w:r w:rsidRPr="00CB0178">
        <w:rPr>
          <w:rFonts w:ascii="Times New Roman" w:hAnsi="Times New Roman" w:cs="Times New Roman"/>
        </w:rPr>
        <w:t xml:space="preserve">, K. R., Rao, S., &amp; Raj, E. V. (2012). Curcuma longa (turmeric) and its bioactive constituents as potential antimicrobials to combat Helicobacter pylori. </w:t>
      </w:r>
      <w:r w:rsidRPr="00CB0178">
        <w:rPr>
          <w:rFonts w:ascii="Times New Roman" w:hAnsi="Times New Roman" w:cs="Times New Roman"/>
          <w:i/>
          <w:iCs/>
        </w:rPr>
        <w:t>Asian Pacific Journal of Cancer Prevention</w:t>
      </w:r>
      <w:r w:rsidRPr="00CB0178">
        <w:rPr>
          <w:rFonts w:ascii="Times New Roman" w:hAnsi="Times New Roman" w:cs="Times New Roman"/>
        </w:rPr>
        <w:t xml:space="preserve">, </w:t>
      </w:r>
      <w:r w:rsidRPr="00CB0178">
        <w:rPr>
          <w:rFonts w:ascii="Times New Roman" w:hAnsi="Times New Roman" w:cs="Times New Roman"/>
          <w:i/>
          <w:iCs/>
        </w:rPr>
        <w:t>13</w:t>
      </w:r>
      <w:r w:rsidRPr="00CB0178">
        <w:rPr>
          <w:rFonts w:ascii="Times New Roman" w:hAnsi="Times New Roman" w:cs="Times New Roman"/>
        </w:rPr>
        <w:t>(11), 5805-5811.</w:t>
      </w:r>
    </w:p>
    <w:p w14:paraId="751C3CF1" w14:textId="77777777" w:rsidR="000447C4" w:rsidRPr="00CB0178" w:rsidRDefault="000447C4" w:rsidP="000447C4">
      <w:pPr>
        <w:spacing w:line="360" w:lineRule="auto"/>
        <w:ind w:left="720" w:hanging="720"/>
        <w:jc w:val="both"/>
        <w:rPr>
          <w:rFonts w:ascii="Times New Roman" w:hAnsi="Times New Roman" w:cs="Times New Roman"/>
        </w:rPr>
      </w:pPr>
      <w:r w:rsidRPr="00CB0178">
        <w:rPr>
          <w:rFonts w:ascii="Times New Roman" w:hAnsi="Times New Roman" w:cs="Times New Roman"/>
        </w:rPr>
        <w:lastRenderedPageBreak/>
        <w:t xml:space="preserve">Bashir, A. M., Suleiman, Y. A., &amp; </w:t>
      </w:r>
      <w:proofErr w:type="spellStart"/>
      <w:r w:rsidRPr="00CB0178">
        <w:rPr>
          <w:rFonts w:ascii="Times New Roman" w:hAnsi="Times New Roman" w:cs="Times New Roman"/>
        </w:rPr>
        <w:t>Danladi</w:t>
      </w:r>
      <w:proofErr w:type="spellEnd"/>
      <w:r w:rsidRPr="00CB0178">
        <w:rPr>
          <w:rFonts w:ascii="Times New Roman" w:hAnsi="Times New Roman" w:cs="Times New Roman"/>
        </w:rPr>
        <w:t xml:space="preserve">, A. (2024). Medicinal plant extracts and their </w:t>
      </w:r>
      <w:proofErr w:type="spellStart"/>
      <w:r w:rsidRPr="00CB0178">
        <w:rPr>
          <w:rFonts w:ascii="Times New Roman" w:hAnsi="Times New Roman" w:cs="Times New Roman"/>
        </w:rPr>
        <w:t>gastroprotective</w:t>
      </w:r>
      <w:proofErr w:type="spellEnd"/>
      <w:r w:rsidRPr="00CB0178">
        <w:rPr>
          <w:rFonts w:ascii="Times New Roman" w:hAnsi="Times New Roman" w:cs="Times New Roman"/>
        </w:rPr>
        <w:t xml:space="preserve"> effects in peptic ulcer management., </w:t>
      </w:r>
      <w:r w:rsidRPr="00CB0178">
        <w:rPr>
          <w:rFonts w:ascii="Times New Roman" w:hAnsi="Times New Roman" w:cs="Times New Roman"/>
          <w:i/>
          <w:iCs/>
        </w:rPr>
        <w:t xml:space="preserve">Journal of Medicinal Plants Research </w:t>
      </w:r>
      <w:r w:rsidRPr="00CB0178">
        <w:rPr>
          <w:rFonts w:ascii="Times New Roman" w:hAnsi="Times New Roman" w:cs="Times New Roman"/>
        </w:rPr>
        <w:t>18(5), 117–126.</w:t>
      </w:r>
    </w:p>
    <w:p w14:paraId="575AD718" w14:textId="77777777" w:rsidR="000447C4" w:rsidRPr="00CB0178" w:rsidRDefault="000447C4" w:rsidP="000447C4">
      <w:pPr>
        <w:spacing w:line="360" w:lineRule="auto"/>
        <w:ind w:left="720" w:hanging="720"/>
        <w:jc w:val="both"/>
        <w:rPr>
          <w:rFonts w:ascii="Times New Roman" w:hAnsi="Times New Roman" w:cs="Times New Roman"/>
          <w:i/>
          <w:iCs/>
        </w:rPr>
      </w:pPr>
      <w:proofErr w:type="spellStart"/>
      <w:r w:rsidRPr="00CB0178">
        <w:rPr>
          <w:rFonts w:ascii="Times New Roman" w:hAnsi="Times New Roman" w:cs="Times New Roman"/>
        </w:rPr>
        <w:t>Berkes</w:t>
      </w:r>
      <w:proofErr w:type="spellEnd"/>
      <w:r w:rsidRPr="00CB0178">
        <w:rPr>
          <w:rFonts w:ascii="Times New Roman" w:hAnsi="Times New Roman" w:cs="Times New Roman"/>
        </w:rPr>
        <w:t xml:space="preserve">, F. (2023). Traditional ecological knowledge and resource management: Theoretical foundations of </w:t>
      </w:r>
      <w:proofErr w:type="spellStart"/>
      <w:r w:rsidRPr="00CB0178">
        <w:rPr>
          <w:rFonts w:ascii="Times New Roman" w:hAnsi="Times New Roman" w:cs="Times New Roman"/>
        </w:rPr>
        <w:t>ethnoecology</w:t>
      </w:r>
      <w:proofErr w:type="spellEnd"/>
      <w:r w:rsidRPr="00CB0178">
        <w:rPr>
          <w:rFonts w:ascii="Times New Roman" w:hAnsi="Times New Roman" w:cs="Times New Roman"/>
        </w:rPr>
        <w:t xml:space="preserve">. </w:t>
      </w:r>
      <w:r w:rsidRPr="00CB0178">
        <w:rPr>
          <w:rFonts w:ascii="Times New Roman" w:hAnsi="Times New Roman" w:cs="Times New Roman"/>
          <w:i/>
          <w:iCs/>
        </w:rPr>
        <w:t xml:space="preserve">Ecological Applications, 33(1), e02411. </w:t>
      </w:r>
    </w:p>
    <w:p w14:paraId="52FAA323" w14:textId="77777777" w:rsidR="000447C4" w:rsidRPr="00CB0178" w:rsidRDefault="000447C4" w:rsidP="000447C4">
      <w:pPr>
        <w:spacing w:line="360" w:lineRule="auto"/>
        <w:ind w:left="720" w:hanging="720"/>
        <w:jc w:val="both"/>
        <w:rPr>
          <w:rFonts w:ascii="Times New Roman" w:hAnsi="Times New Roman" w:cs="Times New Roman"/>
        </w:rPr>
      </w:pPr>
      <w:proofErr w:type="spellStart"/>
      <w:r w:rsidRPr="00CB0178">
        <w:rPr>
          <w:rFonts w:ascii="Times New Roman" w:hAnsi="Times New Roman" w:cs="Times New Roman"/>
        </w:rPr>
        <w:t>Dzotam</w:t>
      </w:r>
      <w:proofErr w:type="spellEnd"/>
      <w:r w:rsidRPr="00CB0178">
        <w:rPr>
          <w:rFonts w:ascii="Times New Roman" w:hAnsi="Times New Roman" w:cs="Times New Roman"/>
        </w:rPr>
        <w:t>, J. K., et al. (2015). Potential anti-</w:t>
      </w:r>
      <w:proofErr w:type="spellStart"/>
      <w:r w:rsidRPr="00CB0178">
        <w:rPr>
          <w:rFonts w:ascii="Times New Roman" w:hAnsi="Times New Roman" w:cs="Times New Roman"/>
        </w:rPr>
        <w:t>ulcerogenic</w:t>
      </w:r>
      <w:proofErr w:type="spellEnd"/>
      <w:r w:rsidRPr="00CB0178">
        <w:rPr>
          <w:rFonts w:ascii="Times New Roman" w:hAnsi="Times New Roman" w:cs="Times New Roman"/>
        </w:rPr>
        <w:t xml:space="preserve"> agents from some Cameroonian medicinal plants. </w:t>
      </w:r>
      <w:r w:rsidRPr="00CB0178">
        <w:rPr>
          <w:rFonts w:ascii="Times New Roman" w:hAnsi="Times New Roman" w:cs="Times New Roman"/>
          <w:i/>
          <w:iCs/>
        </w:rPr>
        <w:t>Current Bioactive Compounds</w:t>
      </w:r>
      <w:r w:rsidRPr="00CB0178">
        <w:rPr>
          <w:rFonts w:ascii="Times New Roman" w:hAnsi="Times New Roman" w:cs="Times New Roman"/>
        </w:rPr>
        <w:t xml:space="preserve">, </w:t>
      </w:r>
      <w:r w:rsidRPr="00CB0178">
        <w:rPr>
          <w:rFonts w:ascii="Times New Roman" w:hAnsi="Times New Roman" w:cs="Times New Roman"/>
          <w:i/>
          <w:iCs/>
        </w:rPr>
        <w:t>11</w:t>
      </w:r>
      <w:r w:rsidRPr="00CB0178">
        <w:rPr>
          <w:rFonts w:ascii="Times New Roman" w:hAnsi="Times New Roman" w:cs="Times New Roman"/>
        </w:rPr>
        <w:t>(2), 127-142.</w:t>
      </w:r>
    </w:p>
    <w:p w14:paraId="7451535F" w14:textId="77777777" w:rsidR="000447C4" w:rsidRPr="00CB0178" w:rsidRDefault="000447C4" w:rsidP="000447C4">
      <w:pPr>
        <w:spacing w:line="360" w:lineRule="auto"/>
        <w:ind w:left="720" w:hanging="720"/>
        <w:jc w:val="both"/>
        <w:rPr>
          <w:rFonts w:ascii="Times New Roman" w:hAnsi="Times New Roman" w:cs="Times New Roman"/>
        </w:rPr>
      </w:pPr>
      <w:r w:rsidRPr="00CB0178">
        <w:rPr>
          <w:rFonts w:ascii="Times New Roman" w:hAnsi="Times New Roman" w:cs="Times New Roman"/>
        </w:rPr>
        <w:t xml:space="preserve">Farnsworth, N. R. (2015). The role of </w:t>
      </w:r>
      <w:proofErr w:type="spellStart"/>
      <w:r w:rsidRPr="00CB0178">
        <w:rPr>
          <w:rFonts w:ascii="Times New Roman" w:hAnsi="Times New Roman" w:cs="Times New Roman"/>
        </w:rPr>
        <w:t>ethnopharmacology</w:t>
      </w:r>
      <w:proofErr w:type="spellEnd"/>
      <w:r w:rsidRPr="00CB0178">
        <w:rPr>
          <w:rFonts w:ascii="Times New Roman" w:hAnsi="Times New Roman" w:cs="Times New Roman"/>
        </w:rPr>
        <w:t xml:space="preserve"> in drug development. In Ethnobotany and the Search for New Drugs </w:t>
      </w:r>
      <w:r w:rsidRPr="00CB0178">
        <w:rPr>
          <w:rFonts w:ascii="Times New Roman" w:hAnsi="Times New Roman" w:cs="Times New Roman"/>
          <w:i/>
          <w:iCs/>
        </w:rPr>
        <w:t>(pp. 42-51). John Wiley &amp; Sons</w:t>
      </w:r>
      <w:r w:rsidRPr="00CB0178">
        <w:rPr>
          <w:rFonts w:ascii="Times New Roman" w:hAnsi="Times New Roman" w:cs="Times New Roman"/>
        </w:rPr>
        <w:t>.</w:t>
      </w:r>
    </w:p>
    <w:p w14:paraId="6EF865A9" w14:textId="77777777" w:rsidR="000447C4" w:rsidRPr="00CB0178" w:rsidRDefault="000447C4" w:rsidP="000447C4">
      <w:pPr>
        <w:spacing w:line="360" w:lineRule="auto"/>
        <w:ind w:left="720" w:hanging="720"/>
        <w:jc w:val="both"/>
        <w:rPr>
          <w:rFonts w:ascii="Times New Roman" w:hAnsi="Times New Roman" w:cs="Times New Roman"/>
        </w:rPr>
      </w:pPr>
      <w:r w:rsidRPr="00CB0178">
        <w:rPr>
          <w:rFonts w:ascii="Times New Roman" w:hAnsi="Times New Roman" w:cs="Times New Roman"/>
        </w:rPr>
        <w:t xml:space="preserve">Hassan, A. (2024). Threats to medicinal plant biodiversity and sustainable harvesting strategies in Nigeria. </w:t>
      </w:r>
      <w:r w:rsidRPr="00CB0178">
        <w:rPr>
          <w:rFonts w:ascii="Times New Roman" w:hAnsi="Times New Roman" w:cs="Times New Roman"/>
          <w:i/>
          <w:iCs/>
        </w:rPr>
        <w:t>Journal of Environmental Conservation Studies, 12(1), 63–70.</w:t>
      </w:r>
    </w:p>
    <w:p w14:paraId="4A60F1DD" w14:textId="77777777" w:rsidR="000447C4" w:rsidRPr="00CB0178" w:rsidRDefault="000447C4" w:rsidP="000447C4">
      <w:pPr>
        <w:spacing w:line="360" w:lineRule="auto"/>
        <w:ind w:left="720" w:hanging="720"/>
        <w:jc w:val="both"/>
        <w:rPr>
          <w:rFonts w:ascii="Times New Roman" w:hAnsi="Times New Roman" w:cs="Times New Roman"/>
          <w:i/>
          <w:iCs/>
        </w:rPr>
      </w:pPr>
      <w:r w:rsidRPr="00CB0178">
        <w:rPr>
          <w:rFonts w:ascii="Times New Roman" w:hAnsi="Times New Roman" w:cs="Times New Roman"/>
        </w:rPr>
        <w:t xml:space="preserve">Hassan, M. B., &amp; Umar, K. (2023). Traditional dosage systems and preparation methods among healers in Northern Nigeria. </w:t>
      </w:r>
      <w:r w:rsidRPr="00CB0178">
        <w:rPr>
          <w:rFonts w:ascii="Times New Roman" w:hAnsi="Times New Roman" w:cs="Times New Roman"/>
          <w:i/>
          <w:iCs/>
        </w:rPr>
        <w:t>African Journal of Traditional, Complementary, and Alternative Medicines, 20(4), 201–210.</w:t>
      </w:r>
    </w:p>
    <w:p w14:paraId="042B93AA" w14:textId="77777777" w:rsidR="000447C4" w:rsidRPr="00CB0178" w:rsidRDefault="000447C4" w:rsidP="000447C4">
      <w:pPr>
        <w:spacing w:line="360" w:lineRule="auto"/>
        <w:ind w:left="720" w:hanging="720"/>
        <w:jc w:val="both"/>
        <w:rPr>
          <w:rFonts w:ascii="Times New Roman" w:hAnsi="Times New Roman" w:cs="Times New Roman"/>
        </w:rPr>
      </w:pPr>
      <w:r w:rsidRPr="00CB0178">
        <w:rPr>
          <w:rFonts w:ascii="Times New Roman" w:hAnsi="Times New Roman" w:cs="Times New Roman"/>
        </w:rPr>
        <w:t xml:space="preserve">Ibrahim, A. (2024). Preserving indigenous medical knowledge through collaborative research frameworks. </w:t>
      </w:r>
      <w:r w:rsidRPr="00CB0178">
        <w:rPr>
          <w:rFonts w:ascii="Times New Roman" w:hAnsi="Times New Roman" w:cs="Times New Roman"/>
          <w:i/>
          <w:iCs/>
        </w:rPr>
        <w:t>Journal of Indigenous Knowledge Development, 5(2), 73–82.</w:t>
      </w:r>
    </w:p>
    <w:p w14:paraId="16CC9536" w14:textId="77777777" w:rsidR="000447C4" w:rsidRPr="00CB0178" w:rsidRDefault="000447C4" w:rsidP="000447C4">
      <w:pPr>
        <w:spacing w:line="360" w:lineRule="auto"/>
        <w:ind w:left="720" w:hanging="720"/>
        <w:jc w:val="both"/>
        <w:rPr>
          <w:rFonts w:ascii="Times New Roman" w:hAnsi="Times New Roman" w:cs="Times New Roman"/>
          <w:i/>
          <w:iCs/>
        </w:rPr>
      </w:pPr>
      <w:proofErr w:type="spellStart"/>
      <w:r w:rsidRPr="00CB0178">
        <w:rPr>
          <w:rFonts w:ascii="Times New Roman" w:hAnsi="Times New Roman" w:cs="Times New Roman"/>
        </w:rPr>
        <w:t>Izzo</w:t>
      </w:r>
      <w:proofErr w:type="spellEnd"/>
      <w:r w:rsidRPr="00CB0178">
        <w:rPr>
          <w:rFonts w:ascii="Times New Roman" w:hAnsi="Times New Roman" w:cs="Times New Roman"/>
        </w:rPr>
        <w:t xml:space="preserve">, A. A., </w:t>
      </w:r>
      <w:proofErr w:type="spellStart"/>
      <w:r w:rsidRPr="00CB0178">
        <w:rPr>
          <w:rFonts w:ascii="Times New Roman" w:hAnsi="Times New Roman" w:cs="Times New Roman"/>
        </w:rPr>
        <w:t>Hoon</w:t>
      </w:r>
      <w:proofErr w:type="spellEnd"/>
      <w:r w:rsidRPr="00CB0178">
        <w:rPr>
          <w:rFonts w:ascii="Times New Roman" w:hAnsi="Times New Roman" w:cs="Times New Roman"/>
        </w:rPr>
        <w:t xml:space="preserve">-Kim, S., </w:t>
      </w:r>
      <w:proofErr w:type="spellStart"/>
      <w:r w:rsidRPr="00CB0178">
        <w:rPr>
          <w:rFonts w:ascii="Times New Roman" w:hAnsi="Times New Roman" w:cs="Times New Roman"/>
        </w:rPr>
        <w:t>Radhakrishnan</w:t>
      </w:r>
      <w:proofErr w:type="spellEnd"/>
      <w:r w:rsidRPr="00CB0178">
        <w:rPr>
          <w:rFonts w:ascii="Times New Roman" w:hAnsi="Times New Roman" w:cs="Times New Roman"/>
        </w:rPr>
        <w:t xml:space="preserve">, R., &amp; Williamson, E. M. (2016). A critical approach to evaluating clinical efficacy, adverse events and drug interactions of herbal remedies. </w:t>
      </w:r>
      <w:proofErr w:type="spellStart"/>
      <w:r w:rsidRPr="00CB0178">
        <w:rPr>
          <w:rFonts w:ascii="Times New Roman" w:hAnsi="Times New Roman" w:cs="Times New Roman"/>
          <w:i/>
          <w:iCs/>
        </w:rPr>
        <w:t>Phytotherapy</w:t>
      </w:r>
      <w:proofErr w:type="spellEnd"/>
      <w:r w:rsidRPr="00CB0178">
        <w:rPr>
          <w:rFonts w:ascii="Times New Roman" w:hAnsi="Times New Roman" w:cs="Times New Roman"/>
          <w:i/>
          <w:iCs/>
        </w:rPr>
        <w:t xml:space="preserve"> Research, 30(5), 691-700.</w:t>
      </w:r>
    </w:p>
    <w:p w14:paraId="4184F1CA" w14:textId="77777777" w:rsidR="000447C4" w:rsidRPr="00CB0178" w:rsidRDefault="000447C4" w:rsidP="000447C4">
      <w:pPr>
        <w:spacing w:line="360" w:lineRule="auto"/>
        <w:ind w:left="720" w:hanging="720"/>
        <w:jc w:val="both"/>
        <w:rPr>
          <w:rFonts w:ascii="Times New Roman" w:hAnsi="Times New Roman" w:cs="Times New Roman"/>
        </w:rPr>
      </w:pPr>
      <w:r w:rsidRPr="00CB0178">
        <w:rPr>
          <w:rFonts w:ascii="Times New Roman" w:hAnsi="Times New Roman" w:cs="Times New Roman"/>
        </w:rPr>
        <w:t xml:space="preserve">Jindal, A., Sharma, R., &amp; Singh, A. (2015). </w:t>
      </w:r>
      <w:proofErr w:type="spellStart"/>
      <w:r w:rsidRPr="00CB0178">
        <w:rPr>
          <w:rFonts w:ascii="Times New Roman" w:hAnsi="Times New Roman" w:cs="Times New Roman"/>
        </w:rPr>
        <w:t>Gastroprotective</w:t>
      </w:r>
      <w:proofErr w:type="spellEnd"/>
      <w:r w:rsidRPr="00CB0178">
        <w:rPr>
          <w:rFonts w:ascii="Times New Roman" w:hAnsi="Times New Roman" w:cs="Times New Roman"/>
        </w:rPr>
        <w:t xml:space="preserve"> effect of </w:t>
      </w:r>
      <w:r w:rsidRPr="00CB0178">
        <w:rPr>
          <w:rFonts w:ascii="Times New Roman" w:hAnsi="Times New Roman" w:cs="Times New Roman"/>
          <w:i/>
          <w:iCs/>
        </w:rPr>
        <w:t xml:space="preserve">Aloe </w:t>
      </w:r>
      <w:proofErr w:type="spellStart"/>
      <w:r w:rsidRPr="00CB0178">
        <w:rPr>
          <w:rFonts w:ascii="Times New Roman" w:hAnsi="Times New Roman" w:cs="Times New Roman"/>
          <w:i/>
          <w:iCs/>
        </w:rPr>
        <w:t>vera</w:t>
      </w:r>
      <w:proofErr w:type="spellEnd"/>
      <w:r w:rsidRPr="00CB0178">
        <w:rPr>
          <w:rFonts w:ascii="Times New Roman" w:hAnsi="Times New Roman" w:cs="Times New Roman"/>
        </w:rPr>
        <w:t xml:space="preserve"> gel in aspirin-induced gastric ulcer in rats. </w:t>
      </w:r>
      <w:r w:rsidRPr="00CB0178">
        <w:rPr>
          <w:rFonts w:ascii="Times New Roman" w:hAnsi="Times New Roman" w:cs="Times New Roman"/>
          <w:i/>
          <w:iCs/>
        </w:rPr>
        <w:t>Asian Journal of Medical Sciences</w:t>
      </w:r>
      <w:r w:rsidRPr="00CB0178">
        <w:rPr>
          <w:rFonts w:ascii="Times New Roman" w:hAnsi="Times New Roman" w:cs="Times New Roman"/>
        </w:rPr>
        <w:t xml:space="preserve">, </w:t>
      </w:r>
      <w:r w:rsidRPr="00CB0178">
        <w:rPr>
          <w:rFonts w:ascii="Times New Roman" w:hAnsi="Times New Roman" w:cs="Times New Roman"/>
          <w:i/>
          <w:iCs/>
        </w:rPr>
        <w:t>6</w:t>
      </w:r>
      <w:r w:rsidRPr="00CB0178">
        <w:rPr>
          <w:rFonts w:ascii="Times New Roman" w:hAnsi="Times New Roman" w:cs="Times New Roman"/>
        </w:rPr>
        <w:t>(5), 1-6.</w:t>
      </w:r>
    </w:p>
    <w:p w14:paraId="243C9C90" w14:textId="77777777" w:rsidR="000447C4" w:rsidRPr="00CB0178" w:rsidRDefault="000447C4" w:rsidP="000447C4">
      <w:pPr>
        <w:spacing w:line="360" w:lineRule="auto"/>
        <w:ind w:left="720" w:hanging="720"/>
        <w:jc w:val="both"/>
        <w:rPr>
          <w:rFonts w:ascii="Times New Roman" w:hAnsi="Times New Roman" w:cs="Times New Roman"/>
          <w:i/>
          <w:iCs/>
        </w:rPr>
      </w:pPr>
      <w:proofErr w:type="spellStart"/>
      <w:r w:rsidRPr="00CB0178">
        <w:rPr>
          <w:rFonts w:ascii="Times New Roman" w:hAnsi="Times New Roman" w:cs="Times New Roman"/>
        </w:rPr>
        <w:lastRenderedPageBreak/>
        <w:t>Kadiri</w:t>
      </w:r>
      <w:proofErr w:type="spellEnd"/>
      <w:r w:rsidRPr="00CB0178">
        <w:rPr>
          <w:rFonts w:ascii="Times New Roman" w:hAnsi="Times New Roman" w:cs="Times New Roman"/>
        </w:rPr>
        <w:t xml:space="preserve">, S. O., </w:t>
      </w:r>
      <w:proofErr w:type="spellStart"/>
      <w:r w:rsidRPr="00CB0178">
        <w:rPr>
          <w:rFonts w:ascii="Times New Roman" w:hAnsi="Times New Roman" w:cs="Times New Roman"/>
        </w:rPr>
        <w:t>Ojewumi</w:t>
      </w:r>
      <w:proofErr w:type="spellEnd"/>
      <w:r w:rsidRPr="00CB0178">
        <w:rPr>
          <w:rFonts w:ascii="Times New Roman" w:hAnsi="Times New Roman" w:cs="Times New Roman"/>
        </w:rPr>
        <w:t xml:space="preserve">, A. W., &amp; </w:t>
      </w:r>
      <w:proofErr w:type="spellStart"/>
      <w:r w:rsidRPr="00CB0178">
        <w:rPr>
          <w:rFonts w:ascii="Times New Roman" w:hAnsi="Times New Roman" w:cs="Times New Roman"/>
        </w:rPr>
        <w:t>Kokumo</w:t>
      </w:r>
      <w:proofErr w:type="spellEnd"/>
      <w:r w:rsidRPr="00CB0178">
        <w:rPr>
          <w:rFonts w:ascii="Times New Roman" w:hAnsi="Times New Roman" w:cs="Times New Roman"/>
        </w:rPr>
        <w:t xml:space="preserve">, M. A. (2022). Ethnobotanical assessment of herbal plants used for peptic ulcer treatment in Southwestern Nigeria. </w:t>
      </w:r>
      <w:r w:rsidRPr="00CB0178">
        <w:rPr>
          <w:rFonts w:ascii="Times New Roman" w:hAnsi="Times New Roman" w:cs="Times New Roman"/>
          <w:i/>
          <w:iCs/>
        </w:rPr>
        <w:t>Tropical Journal of Natural Product Research, 6(5), 712–718.</w:t>
      </w:r>
    </w:p>
    <w:p w14:paraId="444F1368" w14:textId="77777777" w:rsidR="000447C4" w:rsidRPr="00CB0178" w:rsidRDefault="000447C4" w:rsidP="000447C4">
      <w:pPr>
        <w:spacing w:line="360" w:lineRule="auto"/>
        <w:ind w:left="720" w:hanging="720"/>
        <w:jc w:val="both"/>
        <w:rPr>
          <w:rFonts w:ascii="Times New Roman" w:hAnsi="Times New Roman" w:cs="Times New Roman"/>
          <w:i/>
          <w:iCs/>
        </w:rPr>
      </w:pPr>
      <w:r w:rsidRPr="00CB0178">
        <w:rPr>
          <w:rFonts w:ascii="Times New Roman" w:hAnsi="Times New Roman" w:cs="Times New Roman"/>
        </w:rPr>
        <w:t xml:space="preserve">Kareem, M. L., &amp; Bello, R. A. (2023). Conservation of indigenous </w:t>
      </w:r>
      <w:proofErr w:type="spellStart"/>
      <w:r w:rsidRPr="00CB0178">
        <w:rPr>
          <w:rFonts w:ascii="Times New Roman" w:hAnsi="Times New Roman" w:cs="Times New Roman"/>
        </w:rPr>
        <w:t>ethnomedicinal</w:t>
      </w:r>
      <w:proofErr w:type="spellEnd"/>
      <w:r w:rsidRPr="00CB0178">
        <w:rPr>
          <w:rFonts w:ascii="Times New Roman" w:hAnsi="Times New Roman" w:cs="Times New Roman"/>
        </w:rPr>
        <w:t xml:space="preserve"> knowledge in rural Nigerian communities</w:t>
      </w:r>
      <w:r w:rsidRPr="00CB0178">
        <w:rPr>
          <w:rFonts w:ascii="Times New Roman" w:hAnsi="Times New Roman" w:cs="Times New Roman"/>
          <w:i/>
          <w:iCs/>
        </w:rPr>
        <w:t>. Journal of Ethnobiology and Conservation, 12(3), 112–121.</w:t>
      </w:r>
    </w:p>
    <w:p w14:paraId="28A8677B" w14:textId="77777777" w:rsidR="000447C4" w:rsidRPr="00CB0178" w:rsidRDefault="000447C4" w:rsidP="000447C4">
      <w:pPr>
        <w:spacing w:line="360" w:lineRule="auto"/>
        <w:ind w:left="720" w:hanging="720"/>
        <w:jc w:val="both"/>
        <w:rPr>
          <w:rFonts w:ascii="Times New Roman" w:hAnsi="Times New Roman" w:cs="Times New Roman"/>
          <w:i/>
          <w:iCs/>
        </w:rPr>
      </w:pPr>
      <w:proofErr w:type="spellStart"/>
      <w:r w:rsidRPr="00CB0178">
        <w:rPr>
          <w:rFonts w:ascii="Times New Roman" w:hAnsi="Times New Roman" w:cs="Times New Roman"/>
        </w:rPr>
        <w:t>Lawal</w:t>
      </w:r>
      <w:proofErr w:type="spellEnd"/>
      <w:r w:rsidRPr="00CB0178">
        <w:rPr>
          <w:rFonts w:ascii="Times New Roman" w:hAnsi="Times New Roman" w:cs="Times New Roman"/>
        </w:rPr>
        <w:t xml:space="preserve">, M. S., &amp; Musa, A. B. (2022). Traditional use of herbal medicine in managing gastrointestinal disorders in Northern Nigeria. </w:t>
      </w:r>
      <w:r w:rsidRPr="00CB0178">
        <w:rPr>
          <w:rFonts w:ascii="Times New Roman" w:hAnsi="Times New Roman" w:cs="Times New Roman"/>
          <w:i/>
          <w:iCs/>
        </w:rPr>
        <w:t>Nigerian Journal of Science and Health, 8(2), 34–44.</w:t>
      </w:r>
    </w:p>
    <w:p w14:paraId="5F96A655" w14:textId="77777777" w:rsidR="000447C4" w:rsidRPr="00CB0178" w:rsidRDefault="000447C4" w:rsidP="000447C4">
      <w:pPr>
        <w:spacing w:line="360" w:lineRule="auto"/>
        <w:ind w:left="720" w:hanging="720"/>
        <w:jc w:val="both"/>
        <w:rPr>
          <w:rFonts w:ascii="Times New Roman" w:hAnsi="Times New Roman" w:cs="Times New Roman"/>
          <w:i/>
          <w:iCs/>
        </w:rPr>
      </w:pPr>
      <w:proofErr w:type="spellStart"/>
      <w:r w:rsidRPr="00CB0178">
        <w:rPr>
          <w:rFonts w:ascii="Times New Roman" w:hAnsi="Times New Roman" w:cs="Times New Roman"/>
        </w:rPr>
        <w:t>Lawal</w:t>
      </w:r>
      <w:proofErr w:type="spellEnd"/>
      <w:r w:rsidRPr="00CB0178">
        <w:rPr>
          <w:rFonts w:ascii="Times New Roman" w:hAnsi="Times New Roman" w:cs="Times New Roman"/>
        </w:rPr>
        <w:t xml:space="preserve">, M. S., </w:t>
      </w:r>
      <w:proofErr w:type="spellStart"/>
      <w:r w:rsidRPr="00CB0178">
        <w:rPr>
          <w:rFonts w:ascii="Times New Roman" w:hAnsi="Times New Roman" w:cs="Times New Roman"/>
        </w:rPr>
        <w:t>Abdullahi</w:t>
      </w:r>
      <w:proofErr w:type="spellEnd"/>
      <w:r w:rsidRPr="00CB0178">
        <w:rPr>
          <w:rFonts w:ascii="Times New Roman" w:hAnsi="Times New Roman" w:cs="Times New Roman"/>
        </w:rPr>
        <w:t xml:space="preserve">, T. M., &amp; Usman, Y. M. (2023). Phytochemical and pharmacological review of anti-ulcer medicinal plants used in Nigeria. </w:t>
      </w:r>
      <w:r w:rsidRPr="00CB0178">
        <w:rPr>
          <w:rFonts w:ascii="Times New Roman" w:hAnsi="Times New Roman" w:cs="Times New Roman"/>
          <w:i/>
          <w:iCs/>
        </w:rPr>
        <w:t>African Journal of Herbal Research, 11(4), 255–264.</w:t>
      </w:r>
    </w:p>
    <w:p w14:paraId="3178041D" w14:textId="77777777" w:rsidR="000447C4" w:rsidRPr="00CB0178" w:rsidRDefault="000447C4" w:rsidP="000447C4">
      <w:pPr>
        <w:spacing w:line="360" w:lineRule="auto"/>
        <w:ind w:left="720" w:hanging="720"/>
        <w:jc w:val="both"/>
        <w:rPr>
          <w:rFonts w:ascii="Times New Roman" w:hAnsi="Times New Roman" w:cs="Times New Roman"/>
        </w:rPr>
      </w:pPr>
      <w:r w:rsidRPr="00CB0178">
        <w:rPr>
          <w:rFonts w:ascii="Times New Roman" w:hAnsi="Times New Roman" w:cs="Times New Roman"/>
        </w:rPr>
        <w:t xml:space="preserve"> Mahmood, F., Ahmad, I., &amp; Khan, Z. A. (2018). Role of herbal medicine in the treatment of peptic ulcer: A review. </w:t>
      </w:r>
      <w:r w:rsidRPr="00CB0178">
        <w:rPr>
          <w:rFonts w:ascii="Times New Roman" w:hAnsi="Times New Roman" w:cs="Times New Roman"/>
          <w:i/>
          <w:iCs/>
        </w:rPr>
        <w:t>Biomedical and Biotechnology Research Journal</w:t>
      </w:r>
      <w:r w:rsidRPr="00CB0178">
        <w:rPr>
          <w:rFonts w:ascii="Times New Roman" w:hAnsi="Times New Roman" w:cs="Times New Roman"/>
        </w:rPr>
        <w:t xml:space="preserve">, </w:t>
      </w:r>
      <w:r w:rsidRPr="00CB0178">
        <w:rPr>
          <w:rFonts w:ascii="Times New Roman" w:hAnsi="Times New Roman" w:cs="Times New Roman"/>
          <w:i/>
          <w:iCs/>
        </w:rPr>
        <w:t>2</w:t>
      </w:r>
      <w:r w:rsidRPr="00CB0178">
        <w:rPr>
          <w:rFonts w:ascii="Times New Roman" w:hAnsi="Times New Roman" w:cs="Times New Roman"/>
        </w:rPr>
        <w:t>(4), 213-222.</w:t>
      </w:r>
    </w:p>
    <w:p w14:paraId="6442A253" w14:textId="77777777" w:rsidR="000447C4" w:rsidRPr="00CB0178" w:rsidRDefault="000447C4" w:rsidP="000447C4">
      <w:pPr>
        <w:spacing w:line="360" w:lineRule="auto"/>
        <w:ind w:left="720" w:hanging="720"/>
        <w:jc w:val="both"/>
        <w:rPr>
          <w:rFonts w:ascii="Times New Roman" w:hAnsi="Times New Roman" w:cs="Times New Roman"/>
        </w:rPr>
      </w:pPr>
      <w:r w:rsidRPr="00CB0178">
        <w:rPr>
          <w:rFonts w:ascii="Times New Roman" w:hAnsi="Times New Roman" w:cs="Times New Roman"/>
        </w:rPr>
        <w:t xml:space="preserve">Mohammed, M. A. (2024). Challenges in the transmission of traditional medicinal knowledge among Hausa communities. </w:t>
      </w:r>
      <w:r w:rsidRPr="00CB0178">
        <w:rPr>
          <w:rFonts w:ascii="Times New Roman" w:hAnsi="Times New Roman" w:cs="Times New Roman"/>
          <w:i/>
          <w:iCs/>
        </w:rPr>
        <w:t>Journal of African Cultural Studies, 19(2), 96–105.</w:t>
      </w:r>
    </w:p>
    <w:p w14:paraId="6B5A4987" w14:textId="77777777" w:rsidR="000447C4" w:rsidRPr="00CB0178" w:rsidRDefault="000447C4" w:rsidP="000447C4">
      <w:pPr>
        <w:spacing w:line="360" w:lineRule="auto"/>
        <w:ind w:left="720" w:hanging="720"/>
        <w:jc w:val="both"/>
        <w:rPr>
          <w:rFonts w:ascii="Times New Roman" w:hAnsi="Times New Roman" w:cs="Times New Roman"/>
          <w:i/>
          <w:iCs/>
        </w:rPr>
      </w:pPr>
      <w:proofErr w:type="spellStart"/>
      <w:r w:rsidRPr="00CB0178">
        <w:rPr>
          <w:rFonts w:ascii="Times New Roman" w:hAnsi="Times New Roman" w:cs="Times New Roman"/>
        </w:rPr>
        <w:t>Mukaila</w:t>
      </w:r>
      <w:proofErr w:type="spellEnd"/>
      <w:r w:rsidRPr="00CB0178">
        <w:rPr>
          <w:rFonts w:ascii="Times New Roman" w:hAnsi="Times New Roman" w:cs="Times New Roman"/>
        </w:rPr>
        <w:t xml:space="preserve">, S. O., &amp; </w:t>
      </w:r>
      <w:proofErr w:type="spellStart"/>
      <w:r w:rsidRPr="00CB0178">
        <w:rPr>
          <w:rFonts w:ascii="Times New Roman" w:hAnsi="Times New Roman" w:cs="Times New Roman"/>
        </w:rPr>
        <w:t>Ajao</w:t>
      </w:r>
      <w:proofErr w:type="spellEnd"/>
      <w:r w:rsidRPr="00CB0178">
        <w:rPr>
          <w:rFonts w:ascii="Times New Roman" w:hAnsi="Times New Roman" w:cs="Times New Roman"/>
        </w:rPr>
        <w:t xml:space="preserve">, T. A. (2025). The role of ethnobotany in biodiversity preservation and drug discovery. </w:t>
      </w:r>
      <w:r w:rsidRPr="00CB0178">
        <w:rPr>
          <w:rFonts w:ascii="Times New Roman" w:hAnsi="Times New Roman" w:cs="Times New Roman"/>
          <w:i/>
          <w:iCs/>
        </w:rPr>
        <w:t>Journal of Applied Plant Research, 14(1), 22–30.</w:t>
      </w:r>
    </w:p>
    <w:p w14:paraId="01C3B828" w14:textId="77777777" w:rsidR="000447C4" w:rsidRPr="00CB0178" w:rsidRDefault="000447C4" w:rsidP="000447C4">
      <w:pPr>
        <w:spacing w:line="360" w:lineRule="auto"/>
        <w:ind w:left="720" w:hanging="720"/>
        <w:jc w:val="both"/>
        <w:rPr>
          <w:rFonts w:ascii="Times New Roman" w:hAnsi="Times New Roman" w:cs="Times New Roman"/>
        </w:rPr>
      </w:pPr>
      <w:proofErr w:type="spellStart"/>
      <w:r w:rsidRPr="00CB0178">
        <w:rPr>
          <w:rFonts w:ascii="Times New Roman" w:hAnsi="Times New Roman" w:cs="Times New Roman"/>
        </w:rPr>
        <w:t>Ogunleye</w:t>
      </w:r>
      <w:proofErr w:type="spellEnd"/>
      <w:r w:rsidRPr="00CB0178">
        <w:rPr>
          <w:rFonts w:ascii="Times New Roman" w:hAnsi="Times New Roman" w:cs="Times New Roman"/>
        </w:rPr>
        <w:t xml:space="preserve">, O. M., &amp; Umar, Z. (2023). Sustainable management of medicinal plant resources through community-based conservation in Nigeria. </w:t>
      </w:r>
      <w:r w:rsidRPr="00CB0178">
        <w:rPr>
          <w:rFonts w:ascii="Times New Roman" w:hAnsi="Times New Roman" w:cs="Times New Roman"/>
          <w:i/>
          <w:iCs/>
        </w:rPr>
        <w:t>Sustainability and Ecology, 10(1), 64–</w:t>
      </w:r>
      <w:r w:rsidRPr="00CB0178">
        <w:rPr>
          <w:rFonts w:ascii="Times New Roman" w:hAnsi="Times New Roman" w:cs="Times New Roman"/>
        </w:rPr>
        <w:t>73.</w:t>
      </w:r>
    </w:p>
    <w:p w14:paraId="4C7C909A" w14:textId="77777777" w:rsidR="000447C4" w:rsidRPr="00CB0178" w:rsidRDefault="000447C4" w:rsidP="000447C4">
      <w:pPr>
        <w:spacing w:line="360" w:lineRule="auto"/>
        <w:ind w:left="720" w:hanging="720"/>
        <w:jc w:val="both"/>
        <w:rPr>
          <w:rFonts w:ascii="Times New Roman" w:hAnsi="Times New Roman" w:cs="Times New Roman"/>
        </w:rPr>
      </w:pPr>
      <w:proofErr w:type="spellStart"/>
      <w:r w:rsidRPr="00CB0178">
        <w:rPr>
          <w:rFonts w:ascii="Times New Roman" w:hAnsi="Times New Roman" w:cs="Times New Roman"/>
        </w:rPr>
        <w:lastRenderedPageBreak/>
        <w:t>Ogunyemi</w:t>
      </w:r>
      <w:proofErr w:type="spellEnd"/>
      <w:r w:rsidRPr="00CB0178">
        <w:rPr>
          <w:rFonts w:ascii="Times New Roman" w:hAnsi="Times New Roman" w:cs="Times New Roman"/>
        </w:rPr>
        <w:t xml:space="preserve">, D. A., Yusuf, I. K., &amp; Hassan, O. S. (2024). </w:t>
      </w:r>
      <w:r w:rsidRPr="00CB0178">
        <w:rPr>
          <w:rFonts w:ascii="Times New Roman" w:hAnsi="Times New Roman" w:cs="Times New Roman"/>
          <w:i/>
          <w:iCs/>
        </w:rPr>
        <w:t xml:space="preserve">Pharmacological validation of </w:t>
      </w:r>
      <w:proofErr w:type="spellStart"/>
      <w:r w:rsidRPr="00CB0178">
        <w:rPr>
          <w:rFonts w:ascii="Times New Roman" w:hAnsi="Times New Roman" w:cs="Times New Roman"/>
          <w:i/>
          <w:iCs/>
        </w:rPr>
        <w:t>Khaya</w:t>
      </w:r>
      <w:proofErr w:type="spellEnd"/>
      <w:r w:rsidRPr="00CB0178">
        <w:rPr>
          <w:rFonts w:ascii="Times New Roman" w:hAnsi="Times New Roman" w:cs="Times New Roman"/>
          <w:i/>
          <w:iCs/>
        </w:rPr>
        <w:t xml:space="preserve"> </w:t>
      </w:r>
      <w:proofErr w:type="spellStart"/>
      <w:r w:rsidRPr="00CB0178">
        <w:rPr>
          <w:rFonts w:ascii="Times New Roman" w:hAnsi="Times New Roman" w:cs="Times New Roman"/>
          <w:i/>
          <w:iCs/>
        </w:rPr>
        <w:t>senegalensis</w:t>
      </w:r>
      <w:proofErr w:type="spellEnd"/>
      <w:r w:rsidRPr="00CB0178">
        <w:rPr>
          <w:rFonts w:ascii="Times New Roman" w:hAnsi="Times New Roman" w:cs="Times New Roman"/>
          <w:i/>
          <w:iCs/>
        </w:rPr>
        <w:t xml:space="preserve"> and </w:t>
      </w:r>
      <w:proofErr w:type="spellStart"/>
      <w:r w:rsidRPr="00CB0178">
        <w:rPr>
          <w:rFonts w:ascii="Times New Roman" w:hAnsi="Times New Roman" w:cs="Times New Roman"/>
          <w:i/>
          <w:iCs/>
        </w:rPr>
        <w:t>Combretum</w:t>
      </w:r>
      <w:proofErr w:type="spellEnd"/>
      <w:r w:rsidRPr="00CB0178">
        <w:rPr>
          <w:rFonts w:ascii="Times New Roman" w:hAnsi="Times New Roman" w:cs="Times New Roman"/>
          <w:i/>
          <w:iCs/>
        </w:rPr>
        <w:t xml:space="preserve"> </w:t>
      </w:r>
      <w:proofErr w:type="spellStart"/>
      <w:r w:rsidRPr="00CB0178">
        <w:rPr>
          <w:rFonts w:ascii="Times New Roman" w:hAnsi="Times New Roman" w:cs="Times New Roman"/>
          <w:i/>
          <w:iCs/>
        </w:rPr>
        <w:t>micranthum</w:t>
      </w:r>
      <w:proofErr w:type="spellEnd"/>
      <w:r w:rsidRPr="00CB0178">
        <w:rPr>
          <w:rFonts w:ascii="Times New Roman" w:hAnsi="Times New Roman" w:cs="Times New Roman"/>
          <w:i/>
          <w:iCs/>
        </w:rPr>
        <w:t xml:space="preserve"> for anti-ulcer activity</w:t>
      </w:r>
      <w:r w:rsidRPr="00CB0178">
        <w:rPr>
          <w:rFonts w:ascii="Times New Roman" w:hAnsi="Times New Roman" w:cs="Times New Roman"/>
        </w:rPr>
        <w:t>. BMC Complementary Medicine and Therapies, 24(1), 102</w:t>
      </w:r>
    </w:p>
    <w:p w14:paraId="61C43505" w14:textId="77777777" w:rsidR="000447C4" w:rsidRPr="00CB0178" w:rsidRDefault="000447C4" w:rsidP="000447C4">
      <w:pPr>
        <w:spacing w:line="360" w:lineRule="auto"/>
        <w:ind w:left="720" w:hanging="720"/>
        <w:jc w:val="both"/>
        <w:rPr>
          <w:rFonts w:ascii="Times New Roman" w:hAnsi="Times New Roman" w:cs="Times New Roman"/>
        </w:rPr>
      </w:pPr>
      <w:proofErr w:type="spellStart"/>
      <w:r w:rsidRPr="00CB0178">
        <w:rPr>
          <w:rFonts w:ascii="Times New Roman" w:hAnsi="Times New Roman" w:cs="Times New Roman"/>
        </w:rPr>
        <w:t>Oladipo</w:t>
      </w:r>
      <w:proofErr w:type="spellEnd"/>
      <w:r w:rsidRPr="00CB0178">
        <w:rPr>
          <w:rFonts w:ascii="Times New Roman" w:hAnsi="Times New Roman" w:cs="Times New Roman"/>
        </w:rPr>
        <w:t xml:space="preserve">, B. F., </w:t>
      </w:r>
      <w:proofErr w:type="spellStart"/>
      <w:r w:rsidRPr="00CB0178">
        <w:rPr>
          <w:rFonts w:ascii="Times New Roman" w:hAnsi="Times New Roman" w:cs="Times New Roman"/>
        </w:rPr>
        <w:t>Onifade</w:t>
      </w:r>
      <w:proofErr w:type="spellEnd"/>
      <w:r w:rsidRPr="00CB0178">
        <w:rPr>
          <w:rFonts w:ascii="Times New Roman" w:hAnsi="Times New Roman" w:cs="Times New Roman"/>
        </w:rPr>
        <w:t xml:space="preserve">, S. R., &amp; </w:t>
      </w:r>
      <w:proofErr w:type="spellStart"/>
      <w:r w:rsidRPr="00CB0178">
        <w:rPr>
          <w:rFonts w:ascii="Times New Roman" w:hAnsi="Times New Roman" w:cs="Times New Roman"/>
        </w:rPr>
        <w:t>Lawal</w:t>
      </w:r>
      <w:proofErr w:type="spellEnd"/>
      <w:r w:rsidRPr="00CB0178">
        <w:rPr>
          <w:rFonts w:ascii="Times New Roman" w:hAnsi="Times New Roman" w:cs="Times New Roman"/>
        </w:rPr>
        <w:t xml:space="preserve">, F. A. (2024). </w:t>
      </w:r>
      <w:r w:rsidRPr="00CB0178">
        <w:rPr>
          <w:rFonts w:ascii="Times New Roman" w:hAnsi="Times New Roman" w:cs="Times New Roman"/>
          <w:i/>
          <w:iCs/>
        </w:rPr>
        <w:t>Documenting traditional medicine knowledge for scientific and cultural advancement in Nigeria</w:t>
      </w:r>
      <w:r w:rsidRPr="00CB0178">
        <w:rPr>
          <w:rFonts w:ascii="Times New Roman" w:hAnsi="Times New Roman" w:cs="Times New Roman"/>
        </w:rPr>
        <w:t>. African Journal of Education and Science, 8(1), 90–98.</w:t>
      </w:r>
    </w:p>
    <w:p w14:paraId="3F32DFD3" w14:textId="77777777" w:rsidR="000447C4" w:rsidRPr="00CB0178" w:rsidRDefault="000447C4" w:rsidP="000447C4">
      <w:pPr>
        <w:spacing w:line="360" w:lineRule="auto"/>
        <w:ind w:left="720" w:hanging="720"/>
        <w:jc w:val="both"/>
        <w:rPr>
          <w:rFonts w:ascii="Times New Roman" w:hAnsi="Times New Roman" w:cs="Times New Roman"/>
        </w:rPr>
      </w:pPr>
      <w:proofErr w:type="spellStart"/>
      <w:r w:rsidRPr="00CB0178">
        <w:rPr>
          <w:rFonts w:ascii="Times New Roman" w:hAnsi="Times New Roman" w:cs="Times New Roman"/>
        </w:rPr>
        <w:t>Owolabi</w:t>
      </w:r>
      <w:proofErr w:type="spellEnd"/>
      <w:r w:rsidRPr="00CB0178">
        <w:rPr>
          <w:rFonts w:ascii="Times New Roman" w:hAnsi="Times New Roman" w:cs="Times New Roman"/>
        </w:rPr>
        <w:t xml:space="preserve">, O. T., </w:t>
      </w:r>
      <w:proofErr w:type="spellStart"/>
      <w:r w:rsidRPr="00CB0178">
        <w:rPr>
          <w:rFonts w:ascii="Times New Roman" w:hAnsi="Times New Roman" w:cs="Times New Roman"/>
        </w:rPr>
        <w:t>Aremu</w:t>
      </w:r>
      <w:proofErr w:type="spellEnd"/>
      <w:r w:rsidRPr="00CB0178">
        <w:rPr>
          <w:rFonts w:ascii="Times New Roman" w:hAnsi="Times New Roman" w:cs="Times New Roman"/>
        </w:rPr>
        <w:t xml:space="preserve">, O. M., &amp; Tijani, A. O. (2023). </w:t>
      </w:r>
      <w:r w:rsidRPr="00CB0178">
        <w:rPr>
          <w:rFonts w:ascii="Times New Roman" w:hAnsi="Times New Roman" w:cs="Times New Roman"/>
          <w:i/>
          <w:iCs/>
        </w:rPr>
        <w:t>Ethnobotanical relevance of medicinal plants in primary healthcare delivery in Africa</w:t>
      </w:r>
      <w:r w:rsidRPr="00CB0178">
        <w:rPr>
          <w:rFonts w:ascii="Times New Roman" w:hAnsi="Times New Roman" w:cs="Times New Roman"/>
        </w:rPr>
        <w:t>. African Health Review, 14(2), 55–68.</w:t>
      </w:r>
    </w:p>
    <w:p w14:paraId="1DC187C8" w14:textId="77777777" w:rsidR="000447C4" w:rsidRPr="00CB0178" w:rsidRDefault="000447C4" w:rsidP="000447C4">
      <w:pPr>
        <w:spacing w:line="360" w:lineRule="auto"/>
        <w:ind w:left="720" w:hanging="720"/>
        <w:jc w:val="both"/>
        <w:rPr>
          <w:rFonts w:ascii="Times New Roman" w:hAnsi="Times New Roman" w:cs="Times New Roman"/>
          <w:i/>
          <w:iCs/>
        </w:rPr>
      </w:pPr>
      <w:proofErr w:type="spellStart"/>
      <w:r w:rsidRPr="00CB0178">
        <w:rPr>
          <w:rFonts w:ascii="Times New Roman" w:hAnsi="Times New Roman" w:cs="Times New Roman"/>
        </w:rPr>
        <w:t>Rafiu</w:t>
      </w:r>
      <w:proofErr w:type="spellEnd"/>
      <w:r w:rsidRPr="00CB0178">
        <w:rPr>
          <w:rFonts w:ascii="Times New Roman" w:hAnsi="Times New Roman" w:cs="Times New Roman"/>
        </w:rPr>
        <w:t xml:space="preserve">, A. R., </w:t>
      </w:r>
      <w:proofErr w:type="spellStart"/>
      <w:r w:rsidRPr="00CB0178">
        <w:rPr>
          <w:rFonts w:ascii="Times New Roman" w:hAnsi="Times New Roman" w:cs="Times New Roman"/>
        </w:rPr>
        <w:t>Abdullahi</w:t>
      </w:r>
      <w:proofErr w:type="spellEnd"/>
      <w:r w:rsidRPr="00CB0178">
        <w:rPr>
          <w:rFonts w:ascii="Times New Roman" w:hAnsi="Times New Roman" w:cs="Times New Roman"/>
        </w:rPr>
        <w:t xml:space="preserve">, M. Y., &amp; Isa, N. K. (2025). Ethnobotany and cultural knowledge: Bridging traditional wisdom and modern science. </w:t>
      </w:r>
      <w:r w:rsidRPr="00CB0178">
        <w:rPr>
          <w:rFonts w:ascii="Times New Roman" w:hAnsi="Times New Roman" w:cs="Times New Roman"/>
          <w:i/>
          <w:iCs/>
        </w:rPr>
        <w:t>Journal of Plant and Human Interaction, 9(1), 14–22.</w:t>
      </w:r>
    </w:p>
    <w:p w14:paraId="2482CD3D" w14:textId="77777777" w:rsidR="000447C4" w:rsidRPr="00CB0178" w:rsidRDefault="000447C4" w:rsidP="000447C4">
      <w:pPr>
        <w:spacing w:line="360" w:lineRule="auto"/>
        <w:ind w:left="720" w:hanging="720"/>
        <w:jc w:val="both"/>
        <w:rPr>
          <w:rFonts w:ascii="Times New Roman" w:hAnsi="Times New Roman" w:cs="Times New Roman"/>
          <w:i/>
          <w:iCs/>
        </w:rPr>
      </w:pPr>
      <w:proofErr w:type="spellStart"/>
      <w:r w:rsidRPr="00CB0178">
        <w:rPr>
          <w:rFonts w:ascii="Times New Roman" w:hAnsi="Times New Roman" w:cs="Times New Roman"/>
        </w:rPr>
        <w:t>Sofowora</w:t>
      </w:r>
      <w:proofErr w:type="spellEnd"/>
      <w:r w:rsidRPr="00CB0178">
        <w:rPr>
          <w:rFonts w:ascii="Times New Roman" w:hAnsi="Times New Roman" w:cs="Times New Roman"/>
        </w:rPr>
        <w:t xml:space="preserve">, A., </w:t>
      </w:r>
      <w:proofErr w:type="spellStart"/>
      <w:r w:rsidRPr="00CB0178">
        <w:rPr>
          <w:rFonts w:ascii="Times New Roman" w:hAnsi="Times New Roman" w:cs="Times New Roman"/>
        </w:rPr>
        <w:t>Ogunbodede</w:t>
      </w:r>
      <w:proofErr w:type="spellEnd"/>
      <w:r w:rsidRPr="00CB0178">
        <w:rPr>
          <w:rFonts w:ascii="Times New Roman" w:hAnsi="Times New Roman" w:cs="Times New Roman"/>
        </w:rPr>
        <w:t xml:space="preserve">, E., &amp; </w:t>
      </w:r>
      <w:proofErr w:type="spellStart"/>
      <w:r w:rsidRPr="00CB0178">
        <w:rPr>
          <w:rFonts w:ascii="Times New Roman" w:hAnsi="Times New Roman" w:cs="Times New Roman"/>
        </w:rPr>
        <w:t>Onayade</w:t>
      </w:r>
      <w:proofErr w:type="spellEnd"/>
      <w:r w:rsidRPr="00CB0178">
        <w:rPr>
          <w:rFonts w:ascii="Times New Roman" w:hAnsi="Times New Roman" w:cs="Times New Roman"/>
        </w:rPr>
        <w:t xml:space="preserve">, A. (2015). The role and place of medicinal plants in the strategies for disease prevention. </w:t>
      </w:r>
      <w:r w:rsidRPr="00CB0178">
        <w:rPr>
          <w:rFonts w:ascii="Times New Roman" w:hAnsi="Times New Roman" w:cs="Times New Roman"/>
          <w:i/>
          <w:iCs/>
        </w:rPr>
        <w:t>African Journal of Traditional</w:t>
      </w:r>
      <w:r w:rsidRPr="00CB0178">
        <w:rPr>
          <w:rFonts w:ascii="Times New Roman" w:hAnsi="Times New Roman" w:cs="Times New Roman"/>
        </w:rPr>
        <w:t xml:space="preserve">, </w:t>
      </w:r>
      <w:r w:rsidRPr="00CB0178">
        <w:rPr>
          <w:rFonts w:ascii="Times New Roman" w:hAnsi="Times New Roman" w:cs="Times New Roman"/>
          <w:i/>
          <w:iCs/>
        </w:rPr>
        <w:t>Complementary and Alternative Medicines, 12(5), 1-7.</w:t>
      </w:r>
    </w:p>
    <w:p w14:paraId="49085EDF" w14:textId="77777777" w:rsidR="000447C4" w:rsidRPr="00CB0178" w:rsidRDefault="000447C4" w:rsidP="000447C4">
      <w:pPr>
        <w:spacing w:line="360" w:lineRule="auto"/>
        <w:ind w:left="720" w:hanging="720"/>
        <w:jc w:val="both"/>
        <w:rPr>
          <w:rFonts w:ascii="Times New Roman" w:hAnsi="Times New Roman" w:cs="Times New Roman"/>
        </w:rPr>
      </w:pPr>
      <w:proofErr w:type="spellStart"/>
      <w:r w:rsidRPr="00CB0178">
        <w:rPr>
          <w:rFonts w:ascii="Times New Roman" w:hAnsi="Times New Roman" w:cs="Times New Roman"/>
        </w:rPr>
        <w:t>Tanko</w:t>
      </w:r>
      <w:proofErr w:type="spellEnd"/>
      <w:r w:rsidRPr="00CB0178">
        <w:rPr>
          <w:rFonts w:ascii="Times New Roman" w:hAnsi="Times New Roman" w:cs="Times New Roman"/>
        </w:rPr>
        <w:t>, Y., et al. (2017). Anti-</w:t>
      </w:r>
      <w:proofErr w:type="spellStart"/>
      <w:r w:rsidRPr="00CB0178">
        <w:rPr>
          <w:rFonts w:ascii="Times New Roman" w:hAnsi="Times New Roman" w:cs="Times New Roman"/>
        </w:rPr>
        <w:t>ulcerogenic</w:t>
      </w:r>
      <w:proofErr w:type="spellEnd"/>
      <w:r w:rsidRPr="00CB0178">
        <w:rPr>
          <w:rFonts w:ascii="Times New Roman" w:hAnsi="Times New Roman" w:cs="Times New Roman"/>
        </w:rPr>
        <w:t xml:space="preserve"> properties of hydro-</w:t>
      </w:r>
      <w:proofErr w:type="spellStart"/>
      <w:r w:rsidRPr="00CB0178">
        <w:rPr>
          <w:rFonts w:ascii="Times New Roman" w:hAnsi="Times New Roman" w:cs="Times New Roman"/>
        </w:rPr>
        <w:t>ethanolic</w:t>
      </w:r>
      <w:proofErr w:type="spellEnd"/>
      <w:r w:rsidRPr="00CB0178">
        <w:rPr>
          <w:rFonts w:ascii="Times New Roman" w:hAnsi="Times New Roman" w:cs="Times New Roman"/>
        </w:rPr>
        <w:t xml:space="preserve"> leaf extract of </w:t>
      </w:r>
      <w:r w:rsidRPr="00CB0178">
        <w:rPr>
          <w:rFonts w:ascii="Times New Roman" w:hAnsi="Times New Roman" w:cs="Times New Roman"/>
          <w:i/>
          <w:iCs/>
        </w:rPr>
        <w:t xml:space="preserve">Acacia </w:t>
      </w:r>
      <w:proofErr w:type="spellStart"/>
      <w:r w:rsidRPr="00CB0178">
        <w:rPr>
          <w:rFonts w:ascii="Times New Roman" w:hAnsi="Times New Roman" w:cs="Times New Roman"/>
          <w:i/>
          <w:iCs/>
        </w:rPr>
        <w:t>nilotica</w:t>
      </w:r>
      <w:proofErr w:type="spellEnd"/>
      <w:r w:rsidRPr="00CB0178">
        <w:rPr>
          <w:rFonts w:ascii="Times New Roman" w:hAnsi="Times New Roman" w:cs="Times New Roman"/>
        </w:rPr>
        <w:t xml:space="preserve"> (L.) in rats. </w:t>
      </w:r>
      <w:r w:rsidRPr="00CB0178">
        <w:rPr>
          <w:rFonts w:ascii="Times New Roman" w:hAnsi="Times New Roman" w:cs="Times New Roman"/>
          <w:i/>
          <w:iCs/>
        </w:rPr>
        <w:t>International Journal of Biochemistry Research &amp; Review</w:t>
      </w:r>
      <w:r w:rsidRPr="00CB0178">
        <w:rPr>
          <w:rFonts w:ascii="Times New Roman" w:hAnsi="Times New Roman" w:cs="Times New Roman"/>
        </w:rPr>
        <w:t xml:space="preserve">, </w:t>
      </w:r>
      <w:r w:rsidRPr="00CB0178">
        <w:rPr>
          <w:rFonts w:ascii="Times New Roman" w:hAnsi="Times New Roman" w:cs="Times New Roman"/>
          <w:i/>
          <w:iCs/>
        </w:rPr>
        <w:t>17</w:t>
      </w:r>
      <w:r w:rsidRPr="00CB0178">
        <w:rPr>
          <w:rFonts w:ascii="Times New Roman" w:hAnsi="Times New Roman" w:cs="Times New Roman"/>
        </w:rPr>
        <w:t>(4), 1-9.</w:t>
      </w:r>
    </w:p>
    <w:p w14:paraId="3E253C13" w14:textId="761E2FD4" w:rsidR="0027072B" w:rsidRPr="00CB0178" w:rsidRDefault="000447C4" w:rsidP="008E565E">
      <w:pPr>
        <w:spacing w:line="360" w:lineRule="auto"/>
        <w:ind w:left="720" w:hanging="720"/>
        <w:jc w:val="both"/>
        <w:rPr>
          <w:rFonts w:ascii="Times New Roman" w:hAnsi="Times New Roman" w:cs="Times New Roman"/>
        </w:rPr>
      </w:pPr>
      <w:r w:rsidRPr="00CB0178">
        <w:rPr>
          <w:rFonts w:ascii="Times New Roman" w:hAnsi="Times New Roman" w:cs="Times New Roman"/>
        </w:rPr>
        <w:t xml:space="preserve">World Health Organization (WHO). (2023). </w:t>
      </w:r>
      <w:r w:rsidRPr="00CB0178">
        <w:rPr>
          <w:rFonts w:ascii="Times New Roman" w:hAnsi="Times New Roman" w:cs="Times New Roman"/>
          <w:i/>
          <w:iCs/>
        </w:rPr>
        <w:t>Traditional medicine: Global status and challenges in healthcare integration</w:t>
      </w:r>
      <w:r w:rsidRPr="00CB0178">
        <w:rPr>
          <w:rFonts w:ascii="Times New Roman" w:hAnsi="Times New Roman" w:cs="Times New Roman"/>
        </w:rPr>
        <w:t>. WHO Regional Office for Africa.</w:t>
      </w:r>
    </w:p>
    <w:sectPr w:rsidR="0027072B" w:rsidRPr="00CB0178" w:rsidSect="00436BB4">
      <w:pgSz w:w="12240" w:h="15840"/>
      <w:pgMar w:top="1418" w:right="1418" w:bottom="3402" w:left="1985" w:header="720" w:footer="2565"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F6971D" w14:textId="77777777" w:rsidR="007A393A" w:rsidRDefault="007A393A" w:rsidP="008D6F85">
      <w:pPr>
        <w:spacing w:after="0" w:line="240" w:lineRule="auto"/>
      </w:pPr>
      <w:r>
        <w:separator/>
      </w:r>
    </w:p>
  </w:endnote>
  <w:endnote w:type="continuationSeparator" w:id="0">
    <w:p w14:paraId="3239E969" w14:textId="77777777" w:rsidR="007A393A" w:rsidRDefault="007A393A" w:rsidP="008D6F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27128336"/>
      <w:docPartObj>
        <w:docPartGallery w:val="Page Numbers (Bottom of Page)"/>
        <w:docPartUnique/>
      </w:docPartObj>
    </w:sdtPr>
    <w:sdtEndPr>
      <w:rPr>
        <w:noProof/>
      </w:rPr>
    </w:sdtEndPr>
    <w:sdtContent>
      <w:p w14:paraId="04DEF461" w14:textId="79A4EDDD" w:rsidR="00E1239D" w:rsidRDefault="00E1239D">
        <w:pPr>
          <w:pStyle w:val="Footer"/>
          <w:jc w:val="center"/>
        </w:pPr>
        <w:r>
          <w:fldChar w:fldCharType="begin"/>
        </w:r>
        <w:r>
          <w:instrText xml:space="preserve"> PAGE   \* MERGEFORMAT </w:instrText>
        </w:r>
        <w:r>
          <w:fldChar w:fldCharType="separate"/>
        </w:r>
        <w:r w:rsidR="00741244">
          <w:rPr>
            <w:noProof/>
          </w:rPr>
          <w:t>31</w:t>
        </w:r>
        <w:r>
          <w:rPr>
            <w:noProof/>
          </w:rPr>
          <w:fldChar w:fldCharType="end"/>
        </w:r>
      </w:p>
    </w:sdtContent>
  </w:sdt>
  <w:p w14:paraId="1D191A09" w14:textId="77777777" w:rsidR="00E1239D" w:rsidRDefault="00E1239D">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C1C0BE" w14:textId="77777777" w:rsidR="007A393A" w:rsidRDefault="007A393A" w:rsidP="008D6F85">
      <w:pPr>
        <w:spacing w:after="0" w:line="240" w:lineRule="auto"/>
      </w:pPr>
      <w:r>
        <w:separator/>
      </w:r>
    </w:p>
  </w:footnote>
  <w:footnote w:type="continuationSeparator" w:id="0">
    <w:p w14:paraId="06716834" w14:textId="77777777" w:rsidR="007A393A" w:rsidRDefault="007A393A" w:rsidP="008D6F8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205ACD"/>
    <w:multiLevelType w:val="multilevel"/>
    <w:tmpl w:val="6B5C0B8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EE5733A"/>
    <w:multiLevelType w:val="multilevel"/>
    <w:tmpl w:val="F56A975A"/>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 w15:restartNumberingAfterBreak="0">
    <w:nsid w:val="252C5239"/>
    <w:multiLevelType w:val="multilevel"/>
    <w:tmpl w:val="3B8AA9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AF41815"/>
    <w:multiLevelType w:val="multilevel"/>
    <w:tmpl w:val="3D6267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E192633"/>
    <w:multiLevelType w:val="multilevel"/>
    <w:tmpl w:val="5D562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71B3861"/>
    <w:multiLevelType w:val="multilevel"/>
    <w:tmpl w:val="29E21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474510F"/>
    <w:multiLevelType w:val="multilevel"/>
    <w:tmpl w:val="F56A97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91E5239"/>
    <w:multiLevelType w:val="multilevel"/>
    <w:tmpl w:val="401CDA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82E14FD"/>
    <w:multiLevelType w:val="multilevel"/>
    <w:tmpl w:val="A4E8FA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A910226"/>
    <w:multiLevelType w:val="multilevel"/>
    <w:tmpl w:val="0F2A1C5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6F4B53E0"/>
    <w:multiLevelType w:val="multilevel"/>
    <w:tmpl w:val="E4B209D0"/>
    <w:lvl w:ilvl="0">
      <w:start w:val="1"/>
      <w:numFmt w:val="decimal"/>
      <w:lvlText w:val="%1.0"/>
      <w:lvlJc w:val="left"/>
      <w:pPr>
        <w:ind w:left="3660" w:hanging="3660"/>
      </w:pPr>
      <w:rPr>
        <w:rFonts w:hint="default"/>
      </w:rPr>
    </w:lvl>
    <w:lvl w:ilvl="1">
      <w:start w:val="1"/>
      <w:numFmt w:val="decimal"/>
      <w:lvlText w:val="%1.%2"/>
      <w:lvlJc w:val="left"/>
      <w:pPr>
        <w:ind w:left="4380" w:hanging="3660"/>
      </w:pPr>
      <w:rPr>
        <w:rFonts w:hint="default"/>
      </w:rPr>
    </w:lvl>
    <w:lvl w:ilvl="2">
      <w:start w:val="1"/>
      <w:numFmt w:val="decimal"/>
      <w:lvlText w:val="%1.%2.%3"/>
      <w:lvlJc w:val="left"/>
      <w:pPr>
        <w:ind w:left="5100" w:hanging="3660"/>
      </w:pPr>
      <w:rPr>
        <w:rFonts w:hint="default"/>
      </w:rPr>
    </w:lvl>
    <w:lvl w:ilvl="3">
      <w:start w:val="1"/>
      <w:numFmt w:val="decimal"/>
      <w:lvlText w:val="%1.%2.%3.%4"/>
      <w:lvlJc w:val="left"/>
      <w:pPr>
        <w:ind w:left="5820" w:hanging="3660"/>
      </w:pPr>
      <w:rPr>
        <w:rFonts w:hint="default"/>
      </w:rPr>
    </w:lvl>
    <w:lvl w:ilvl="4">
      <w:start w:val="1"/>
      <w:numFmt w:val="decimal"/>
      <w:lvlText w:val="%1.%2.%3.%4.%5"/>
      <w:lvlJc w:val="left"/>
      <w:pPr>
        <w:ind w:left="6540" w:hanging="3660"/>
      </w:pPr>
      <w:rPr>
        <w:rFonts w:hint="default"/>
      </w:rPr>
    </w:lvl>
    <w:lvl w:ilvl="5">
      <w:start w:val="1"/>
      <w:numFmt w:val="decimal"/>
      <w:lvlText w:val="%1.%2.%3.%4.%5.%6"/>
      <w:lvlJc w:val="left"/>
      <w:pPr>
        <w:ind w:left="7260" w:hanging="3660"/>
      </w:pPr>
      <w:rPr>
        <w:rFonts w:hint="default"/>
      </w:rPr>
    </w:lvl>
    <w:lvl w:ilvl="6">
      <w:start w:val="1"/>
      <w:numFmt w:val="decimal"/>
      <w:lvlText w:val="%1.%2.%3.%4.%5.%6.%7"/>
      <w:lvlJc w:val="left"/>
      <w:pPr>
        <w:ind w:left="7980" w:hanging="3660"/>
      </w:pPr>
      <w:rPr>
        <w:rFonts w:hint="default"/>
      </w:rPr>
    </w:lvl>
    <w:lvl w:ilvl="7">
      <w:start w:val="1"/>
      <w:numFmt w:val="decimal"/>
      <w:lvlText w:val="%1.%2.%3.%4.%5.%6.%7.%8"/>
      <w:lvlJc w:val="left"/>
      <w:pPr>
        <w:ind w:left="8700" w:hanging="3660"/>
      </w:pPr>
      <w:rPr>
        <w:rFonts w:hint="default"/>
      </w:rPr>
    </w:lvl>
    <w:lvl w:ilvl="8">
      <w:start w:val="1"/>
      <w:numFmt w:val="decimal"/>
      <w:lvlText w:val="%1.%2.%3.%4.%5.%6.%7.%8.%9"/>
      <w:lvlJc w:val="left"/>
      <w:pPr>
        <w:ind w:left="9420" w:hanging="3660"/>
      </w:pPr>
      <w:rPr>
        <w:rFonts w:hint="default"/>
      </w:rPr>
    </w:lvl>
  </w:abstractNum>
  <w:abstractNum w:abstractNumId="11" w15:restartNumberingAfterBreak="0">
    <w:nsid w:val="70485B1F"/>
    <w:multiLevelType w:val="multilevel"/>
    <w:tmpl w:val="EA0A25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1B57EDA"/>
    <w:multiLevelType w:val="multilevel"/>
    <w:tmpl w:val="56BE501C"/>
    <w:lvl w:ilvl="0">
      <w:start w:val="1"/>
      <w:numFmt w:val="lowerRoman"/>
      <w:lvlText w:val="%1."/>
      <w:lvlJc w:val="righ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5DD7063"/>
    <w:multiLevelType w:val="multilevel"/>
    <w:tmpl w:val="88C2E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88E3E3C"/>
    <w:multiLevelType w:val="multilevel"/>
    <w:tmpl w:val="682CC0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BF00C3A"/>
    <w:multiLevelType w:val="multilevel"/>
    <w:tmpl w:val="88CC92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E345DB1"/>
    <w:multiLevelType w:val="hybridMultilevel"/>
    <w:tmpl w:val="D34A4A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8"/>
  </w:num>
  <w:num w:numId="3">
    <w:abstractNumId w:val="4"/>
  </w:num>
  <w:num w:numId="4">
    <w:abstractNumId w:val="13"/>
  </w:num>
  <w:num w:numId="5">
    <w:abstractNumId w:val="5"/>
  </w:num>
  <w:num w:numId="6">
    <w:abstractNumId w:val="14"/>
  </w:num>
  <w:num w:numId="7">
    <w:abstractNumId w:val="11"/>
  </w:num>
  <w:num w:numId="8">
    <w:abstractNumId w:val="6"/>
  </w:num>
  <w:num w:numId="9">
    <w:abstractNumId w:val="7"/>
  </w:num>
  <w:num w:numId="10">
    <w:abstractNumId w:val="12"/>
  </w:num>
  <w:num w:numId="11">
    <w:abstractNumId w:val="1"/>
  </w:num>
  <w:num w:numId="12">
    <w:abstractNumId w:val="3"/>
  </w:num>
  <w:num w:numId="13">
    <w:abstractNumId w:val="9"/>
  </w:num>
  <w:num w:numId="14">
    <w:abstractNumId w:val="2"/>
  </w:num>
  <w:num w:numId="15">
    <w:abstractNumId w:val="0"/>
  </w:num>
  <w:num w:numId="16">
    <w:abstractNumId w:val="10"/>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5"/>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072B"/>
    <w:rsid w:val="000447C4"/>
    <w:rsid w:val="000B5707"/>
    <w:rsid w:val="00106AB8"/>
    <w:rsid w:val="00115E07"/>
    <w:rsid w:val="00120AFF"/>
    <w:rsid w:val="001311D7"/>
    <w:rsid w:val="001B646C"/>
    <w:rsid w:val="001C3789"/>
    <w:rsid w:val="0027072B"/>
    <w:rsid w:val="00280A7E"/>
    <w:rsid w:val="0029534B"/>
    <w:rsid w:val="002A2D77"/>
    <w:rsid w:val="002A3E9E"/>
    <w:rsid w:val="002C78B9"/>
    <w:rsid w:val="00334702"/>
    <w:rsid w:val="003D5707"/>
    <w:rsid w:val="00406450"/>
    <w:rsid w:val="0040761E"/>
    <w:rsid w:val="0041321F"/>
    <w:rsid w:val="00436BB4"/>
    <w:rsid w:val="00447EEA"/>
    <w:rsid w:val="0045149F"/>
    <w:rsid w:val="004E658A"/>
    <w:rsid w:val="004E74B0"/>
    <w:rsid w:val="00510A59"/>
    <w:rsid w:val="00591CAD"/>
    <w:rsid w:val="005B0662"/>
    <w:rsid w:val="005D7085"/>
    <w:rsid w:val="00676655"/>
    <w:rsid w:val="0069514A"/>
    <w:rsid w:val="006C22D9"/>
    <w:rsid w:val="006C3528"/>
    <w:rsid w:val="0071592F"/>
    <w:rsid w:val="00741244"/>
    <w:rsid w:val="007676E7"/>
    <w:rsid w:val="007A3907"/>
    <w:rsid w:val="007A393A"/>
    <w:rsid w:val="007C52FF"/>
    <w:rsid w:val="00811688"/>
    <w:rsid w:val="008308FF"/>
    <w:rsid w:val="00831CCC"/>
    <w:rsid w:val="008540C7"/>
    <w:rsid w:val="008A3E06"/>
    <w:rsid w:val="008D6F85"/>
    <w:rsid w:val="008E565E"/>
    <w:rsid w:val="008F7570"/>
    <w:rsid w:val="00907426"/>
    <w:rsid w:val="00955547"/>
    <w:rsid w:val="009C058E"/>
    <w:rsid w:val="009F7235"/>
    <w:rsid w:val="00A1337F"/>
    <w:rsid w:val="00A72839"/>
    <w:rsid w:val="00A76A82"/>
    <w:rsid w:val="00A92FA4"/>
    <w:rsid w:val="00AD1566"/>
    <w:rsid w:val="00AD156E"/>
    <w:rsid w:val="00AE2E42"/>
    <w:rsid w:val="00B03BE6"/>
    <w:rsid w:val="00B704B7"/>
    <w:rsid w:val="00BE577D"/>
    <w:rsid w:val="00C511BC"/>
    <w:rsid w:val="00CB0178"/>
    <w:rsid w:val="00CC7629"/>
    <w:rsid w:val="00CD1BFB"/>
    <w:rsid w:val="00CD38AB"/>
    <w:rsid w:val="00D07C72"/>
    <w:rsid w:val="00D1696D"/>
    <w:rsid w:val="00D33171"/>
    <w:rsid w:val="00D82B21"/>
    <w:rsid w:val="00DB4FFC"/>
    <w:rsid w:val="00DB6570"/>
    <w:rsid w:val="00E1239D"/>
    <w:rsid w:val="00E2507D"/>
    <w:rsid w:val="00E7192E"/>
    <w:rsid w:val="00E71BF3"/>
    <w:rsid w:val="00EA2A78"/>
    <w:rsid w:val="00F42E97"/>
    <w:rsid w:val="00F43014"/>
    <w:rsid w:val="00F44B75"/>
    <w:rsid w:val="00F8321E"/>
    <w:rsid w:val="00FB51F3"/>
    <w:rsid w:val="00FF6BB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DAB00B"/>
  <w15:chartTrackingRefBased/>
  <w15:docId w15:val="{E924F11C-72A2-4DC2-9607-11EBF9BE33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27072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27072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27072B"/>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27072B"/>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27072B"/>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27072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7072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7072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7072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7072B"/>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27072B"/>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27072B"/>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27072B"/>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27072B"/>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27072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7072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7072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7072B"/>
    <w:rPr>
      <w:rFonts w:eastAsiaTheme="majorEastAsia" w:cstheme="majorBidi"/>
      <w:color w:val="272727" w:themeColor="text1" w:themeTint="D8"/>
    </w:rPr>
  </w:style>
  <w:style w:type="paragraph" w:styleId="Title">
    <w:name w:val="Title"/>
    <w:basedOn w:val="Normal"/>
    <w:next w:val="Normal"/>
    <w:link w:val="TitleChar"/>
    <w:uiPriority w:val="10"/>
    <w:qFormat/>
    <w:rsid w:val="0027072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7072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7072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7072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7072B"/>
    <w:pPr>
      <w:spacing w:before="160"/>
      <w:jc w:val="center"/>
    </w:pPr>
    <w:rPr>
      <w:i/>
      <w:iCs/>
      <w:color w:val="404040" w:themeColor="text1" w:themeTint="BF"/>
    </w:rPr>
  </w:style>
  <w:style w:type="character" w:customStyle="1" w:styleId="QuoteChar">
    <w:name w:val="Quote Char"/>
    <w:basedOn w:val="DefaultParagraphFont"/>
    <w:link w:val="Quote"/>
    <w:uiPriority w:val="29"/>
    <w:rsid w:val="0027072B"/>
    <w:rPr>
      <w:i/>
      <w:iCs/>
      <w:color w:val="404040" w:themeColor="text1" w:themeTint="BF"/>
    </w:rPr>
  </w:style>
  <w:style w:type="paragraph" w:styleId="ListParagraph">
    <w:name w:val="List Paragraph"/>
    <w:basedOn w:val="Normal"/>
    <w:uiPriority w:val="34"/>
    <w:qFormat/>
    <w:rsid w:val="0027072B"/>
    <w:pPr>
      <w:ind w:left="720"/>
      <w:contextualSpacing/>
    </w:pPr>
  </w:style>
  <w:style w:type="character" w:styleId="IntenseEmphasis">
    <w:name w:val="Intense Emphasis"/>
    <w:basedOn w:val="DefaultParagraphFont"/>
    <w:uiPriority w:val="21"/>
    <w:qFormat/>
    <w:rsid w:val="0027072B"/>
    <w:rPr>
      <w:i/>
      <w:iCs/>
      <w:color w:val="2F5496" w:themeColor="accent1" w:themeShade="BF"/>
    </w:rPr>
  </w:style>
  <w:style w:type="paragraph" w:styleId="IntenseQuote">
    <w:name w:val="Intense Quote"/>
    <w:basedOn w:val="Normal"/>
    <w:next w:val="Normal"/>
    <w:link w:val="IntenseQuoteChar"/>
    <w:uiPriority w:val="30"/>
    <w:qFormat/>
    <w:rsid w:val="0027072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27072B"/>
    <w:rPr>
      <w:i/>
      <w:iCs/>
      <w:color w:val="2F5496" w:themeColor="accent1" w:themeShade="BF"/>
    </w:rPr>
  </w:style>
  <w:style w:type="character" w:styleId="IntenseReference">
    <w:name w:val="Intense Reference"/>
    <w:basedOn w:val="DefaultParagraphFont"/>
    <w:uiPriority w:val="32"/>
    <w:qFormat/>
    <w:rsid w:val="0027072B"/>
    <w:rPr>
      <w:b/>
      <w:bCs/>
      <w:smallCaps/>
      <w:color w:val="2F5496" w:themeColor="accent1" w:themeShade="BF"/>
      <w:spacing w:val="5"/>
    </w:rPr>
  </w:style>
  <w:style w:type="paragraph" w:styleId="Header">
    <w:name w:val="header"/>
    <w:basedOn w:val="Normal"/>
    <w:link w:val="HeaderChar"/>
    <w:uiPriority w:val="99"/>
    <w:unhideWhenUsed/>
    <w:rsid w:val="008D6F85"/>
    <w:pPr>
      <w:tabs>
        <w:tab w:val="center" w:pos="4680"/>
        <w:tab w:val="right" w:pos="9360"/>
      </w:tabs>
      <w:spacing w:after="0" w:line="240" w:lineRule="auto"/>
    </w:pPr>
  </w:style>
  <w:style w:type="character" w:customStyle="1" w:styleId="HeaderChar">
    <w:name w:val="Header Char"/>
    <w:basedOn w:val="DefaultParagraphFont"/>
    <w:link w:val="Header"/>
    <w:uiPriority w:val="99"/>
    <w:rsid w:val="008D6F85"/>
  </w:style>
  <w:style w:type="paragraph" w:styleId="Footer">
    <w:name w:val="footer"/>
    <w:basedOn w:val="Normal"/>
    <w:link w:val="FooterChar"/>
    <w:uiPriority w:val="99"/>
    <w:unhideWhenUsed/>
    <w:rsid w:val="008D6F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8D6F85"/>
  </w:style>
  <w:style w:type="character" w:styleId="Hyperlink">
    <w:name w:val="Hyperlink"/>
    <w:basedOn w:val="DefaultParagraphFont"/>
    <w:uiPriority w:val="99"/>
    <w:unhideWhenUsed/>
    <w:rsid w:val="00D07C72"/>
    <w:rPr>
      <w:color w:val="0563C1" w:themeColor="hyperlink"/>
      <w:u w:val="single"/>
    </w:rPr>
  </w:style>
  <w:style w:type="character" w:customStyle="1" w:styleId="UnresolvedMention">
    <w:name w:val="Unresolved Mention"/>
    <w:basedOn w:val="DefaultParagraphFont"/>
    <w:uiPriority w:val="99"/>
    <w:semiHidden/>
    <w:unhideWhenUsed/>
    <w:rsid w:val="00D07C72"/>
    <w:rPr>
      <w:color w:val="605E5C"/>
      <w:shd w:val="clear" w:color="auto" w:fill="E1DFDD"/>
    </w:rPr>
  </w:style>
  <w:style w:type="character" w:styleId="FollowedHyperlink">
    <w:name w:val="FollowedHyperlink"/>
    <w:basedOn w:val="DefaultParagraphFont"/>
    <w:uiPriority w:val="99"/>
    <w:semiHidden/>
    <w:unhideWhenUsed/>
    <w:rsid w:val="00D07C72"/>
    <w:rPr>
      <w:color w:val="954F72" w:themeColor="followedHyperlink"/>
      <w:u w:val="single"/>
    </w:rPr>
  </w:style>
  <w:style w:type="paragraph" w:styleId="NoSpacing">
    <w:name w:val="No Spacing"/>
    <w:uiPriority w:val="1"/>
    <w:qFormat/>
    <w:rsid w:val="00CB0178"/>
    <w:pPr>
      <w:spacing w:after="0" w:line="240" w:lineRule="auto"/>
    </w:pPr>
  </w:style>
  <w:style w:type="paragraph" w:styleId="NormalWeb">
    <w:name w:val="Normal (Web)"/>
    <w:basedOn w:val="Normal"/>
    <w:uiPriority w:val="99"/>
    <w:unhideWhenUsed/>
    <w:rsid w:val="00E7192E"/>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Strong">
    <w:name w:val="Strong"/>
    <w:uiPriority w:val="22"/>
    <w:qFormat/>
    <w:rsid w:val="00E7192E"/>
    <w:rPr>
      <w:b/>
      <w:bCs/>
    </w:rPr>
  </w:style>
  <w:style w:type="paragraph" w:styleId="BalloonText">
    <w:name w:val="Balloon Text"/>
    <w:basedOn w:val="Normal"/>
    <w:link w:val="BalloonTextChar"/>
    <w:uiPriority w:val="99"/>
    <w:semiHidden/>
    <w:unhideWhenUsed/>
    <w:rsid w:val="00E7192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7192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C2975E-3D95-420B-9ED6-C9AE393752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937</TotalTime>
  <Pages>40</Pages>
  <Words>5960</Words>
  <Characters>33975</Characters>
  <Application>Microsoft Office Word</Application>
  <DocSecurity>0</DocSecurity>
  <Lines>283</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Abdulnazeef Adam</dc:creator>
  <cp:keywords/>
  <dc:description/>
  <cp:lastModifiedBy>User</cp:lastModifiedBy>
  <cp:revision>17</cp:revision>
  <cp:lastPrinted>2025-11-25T22:05:00Z</cp:lastPrinted>
  <dcterms:created xsi:type="dcterms:W3CDTF">2025-11-02T22:35:00Z</dcterms:created>
  <dcterms:modified xsi:type="dcterms:W3CDTF">2025-11-25T22:07:00Z</dcterms:modified>
</cp:coreProperties>
</file>