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F85" w:rsidRDefault="003E6730">
      <w:pPr>
        <w:tabs>
          <w:tab w:val="left" w:pos="255"/>
          <w:tab w:val="center" w:pos="4680"/>
        </w:tabs>
        <w:spacing w:line="360" w:lineRule="auto"/>
        <w:jc w:val="center"/>
        <w:rPr>
          <w:rFonts w:ascii="Arial" w:hAnsi="Arial" w:cs="Arial"/>
          <w:b/>
          <w:bCs/>
          <w:sz w:val="24"/>
        </w:rPr>
      </w:pPr>
      <w:r>
        <w:rPr>
          <w:rFonts w:ascii="Arial" w:hAnsi="Arial" w:cs="Arial"/>
          <w:b/>
          <w:bCs/>
          <w:sz w:val="24"/>
        </w:rPr>
        <w:t>EXTRACTION AND CHARACTERIZATION OF OIL FROM SHEA NUT</w:t>
      </w:r>
      <w:r w:rsidR="00436B9A">
        <w:rPr>
          <w:rFonts w:ascii="Arial" w:hAnsi="Arial" w:cs="Arial"/>
          <w:b/>
          <w:bCs/>
          <w:sz w:val="24"/>
        </w:rPr>
        <w:t>S</w:t>
      </w:r>
      <w:r>
        <w:rPr>
          <w:rFonts w:ascii="Arial" w:hAnsi="Arial" w:cs="Arial"/>
          <w:b/>
          <w:bCs/>
          <w:sz w:val="24"/>
        </w:rPr>
        <w:t xml:space="preserve"> AND CASHEW NUT</w:t>
      </w:r>
      <w:r w:rsidR="00436B9A">
        <w:rPr>
          <w:rFonts w:ascii="Arial" w:hAnsi="Arial" w:cs="Arial"/>
          <w:b/>
          <w:bCs/>
          <w:sz w:val="24"/>
        </w:rPr>
        <w:t>S</w:t>
      </w:r>
      <w:r>
        <w:rPr>
          <w:rFonts w:ascii="Arial" w:hAnsi="Arial" w:cs="Arial"/>
          <w:b/>
          <w:bCs/>
          <w:sz w:val="24"/>
        </w:rPr>
        <w:t xml:space="preserve"> </w:t>
      </w:r>
    </w:p>
    <w:p w:rsidR="00486F85" w:rsidRDefault="00486F85">
      <w:pPr>
        <w:spacing w:line="360" w:lineRule="auto"/>
        <w:jc w:val="center"/>
        <w:rPr>
          <w:rFonts w:ascii="Arial" w:hAnsi="Arial" w:cs="Arial"/>
          <w:b/>
          <w:sz w:val="24"/>
        </w:rPr>
      </w:pPr>
    </w:p>
    <w:p w:rsidR="00486F85" w:rsidRDefault="003E6730">
      <w:pPr>
        <w:spacing w:line="360" w:lineRule="auto"/>
        <w:jc w:val="center"/>
        <w:rPr>
          <w:rFonts w:ascii="Arial" w:hAnsi="Arial" w:cs="Arial"/>
          <w:b/>
          <w:sz w:val="24"/>
        </w:rPr>
      </w:pPr>
      <w:r>
        <w:rPr>
          <w:rFonts w:ascii="Arial" w:hAnsi="Arial" w:cs="Arial"/>
          <w:b/>
          <w:sz w:val="24"/>
        </w:rPr>
        <w:t>BY</w:t>
      </w:r>
    </w:p>
    <w:p w:rsidR="00486F85" w:rsidRDefault="00486F85">
      <w:pPr>
        <w:spacing w:line="360" w:lineRule="auto"/>
        <w:jc w:val="center"/>
        <w:rPr>
          <w:rFonts w:ascii="Arial" w:hAnsi="Arial" w:cs="Arial"/>
          <w:b/>
          <w:sz w:val="24"/>
        </w:rPr>
      </w:pPr>
    </w:p>
    <w:p w:rsidR="00486F85" w:rsidRDefault="003E6730">
      <w:pPr>
        <w:spacing w:line="360" w:lineRule="auto"/>
        <w:jc w:val="center"/>
        <w:rPr>
          <w:rFonts w:ascii="Arial" w:hAnsi="Arial" w:cs="Arial"/>
          <w:b/>
          <w:sz w:val="24"/>
        </w:rPr>
      </w:pPr>
      <w:r>
        <w:rPr>
          <w:rFonts w:ascii="Arial" w:hAnsi="Arial" w:cs="Arial"/>
          <w:b/>
          <w:sz w:val="24"/>
        </w:rPr>
        <w:t xml:space="preserve">HUSSAINI ABDULLAHI </w:t>
      </w:r>
    </w:p>
    <w:p w:rsidR="00486F85" w:rsidRDefault="00CC22E8">
      <w:pPr>
        <w:spacing w:line="360" w:lineRule="auto"/>
        <w:jc w:val="center"/>
        <w:rPr>
          <w:rFonts w:ascii="Arial" w:hAnsi="Arial" w:cs="Arial"/>
          <w:b/>
          <w:sz w:val="24"/>
        </w:rPr>
      </w:pPr>
      <w:r>
        <w:rPr>
          <w:rFonts w:ascii="Arial" w:hAnsi="Arial" w:cs="Arial"/>
          <w:b/>
          <w:sz w:val="24"/>
        </w:rPr>
        <w:t>ADM NO: 2010312026</w:t>
      </w:r>
    </w:p>
    <w:p w:rsidR="00486F85" w:rsidRDefault="00486F85">
      <w:pPr>
        <w:spacing w:line="360" w:lineRule="auto"/>
        <w:jc w:val="center"/>
        <w:rPr>
          <w:rFonts w:ascii="Arial" w:hAnsi="Arial" w:cs="Arial"/>
          <w:b/>
          <w:sz w:val="24"/>
        </w:rPr>
      </w:pPr>
    </w:p>
    <w:p w:rsidR="00486F85" w:rsidRDefault="00486F85">
      <w:pPr>
        <w:spacing w:line="360" w:lineRule="auto"/>
        <w:jc w:val="center"/>
        <w:rPr>
          <w:rFonts w:ascii="Arial" w:hAnsi="Arial" w:cs="Arial"/>
          <w:b/>
          <w:sz w:val="24"/>
        </w:rPr>
      </w:pPr>
    </w:p>
    <w:p w:rsidR="00486F85" w:rsidRDefault="003E6730">
      <w:pPr>
        <w:spacing w:line="360" w:lineRule="auto"/>
        <w:jc w:val="center"/>
        <w:rPr>
          <w:rFonts w:ascii="Arial" w:hAnsi="Arial" w:cs="Arial"/>
          <w:b/>
          <w:sz w:val="24"/>
        </w:rPr>
      </w:pPr>
      <w:r>
        <w:rPr>
          <w:rFonts w:ascii="Arial" w:hAnsi="Arial" w:cs="Arial"/>
          <w:b/>
          <w:sz w:val="24"/>
        </w:rPr>
        <w:t>A RESEARCH PROJECT SUBMITTED TO THE DEPARTMENT OF ENERGY AND APPLIED CHEMISTRY, FACULTY OF CHEMICAL AND LIFE SCIENCES, USMANU DANFODIYO UNIVERSITY, SOKOTO.</w:t>
      </w:r>
    </w:p>
    <w:p w:rsidR="00486F85" w:rsidRDefault="00486F85">
      <w:pPr>
        <w:spacing w:line="360" w:lineRule="auto"/>
        <w:jc w:val="center"/>
        <w:rPr>
          <w:rFonts w:ascii="Arial" w:hAnsi="Arial" w:cs="Arial"/>
          <w:b/>
          <w:sz w:val="24"/>
        </w:rPr>
      </w:pPr>
    </w:p>
    <w:p w:rsidR="00486F85" w:rsidRDefault="003E6730">
      <w:pPr>
        <w:spacing w:line="360" w:lineRule="auto"/>
        <w:jc w:val="center"/>
        <w:rPr>
          <w:rFonts w:ascii="Arial" w:hAnsi="Arial" w:cs="Arial"/>
          <w:b/>
          <w:sz w:val="24"/>
        </w:rPr>
      </w:pPr>
      <w:r>
        <w:rPr>
          <w:rFonts w:ascii="Arial" w:hAnsi="Arial" w:cs="Arial"/>
          <w:b/>
          <w:sz w:val="24"/>
        </w:rPr>
        <w:t>IN PARTIAL FULFULMENT OF THE REQUIREMENT FOR THE AWARD OF BACHELOR OF SCIENCE (</w:t>
      </w:r>
      <w:proofErr w:type="spellStart"/>
      <w:r>
        <w:rPr>
          <w:rFonts w:ascii="Arial" w:hAnsi="Arial" w:cs="Arial"/>
          <w:b/>
          <w:sz w:val="24"/>
        </w:rPr>
        <w:t>B.Sc</w:t>
      </w:r>
      <w:proofErr w:type="spellEnd"/>
      <w:r>
        <w:rPr>
          <w:rFonts w:ascii="Arial" w:hAnsi="Arial" w:cs="Arial"/>
          <w:b/>
          <w:sz w:val="24"/>
        </w:rPr>
        <w:t xml:space="preserve"> </w:t>
      </w:r>
      <w:proofErr w:type="spellStart"/>
      <w:r>
        <w:rPr>
          <w:rFonts w:ascii="Arial" w:hAnsi="Arial" w:cs="Arial"/>
          <w:b/>
          <w:sz w:val="24"/>
        </w:rPr>
        <w:t>Hons</w:t>
      </w:r>
      <w:proofErr w:type="spellEnd"/>
      <w:r>
        <w:rPr>
          <w:rFonts w:ascii="Arial" w:hAnsi="Arial" w:cs="Arial"/>
          <w:b/>
          <w:sz w:val="24"/>
        </w:rPr>
        <w:t>) DEGREE IN APPLIED CHEMISTRY</w:t>
      </w:r>
    </w:p>
    <w:p w:rsidR="00486F85" w:rsidRDefault="00486F85">
      <w:pPr>
        <w:spacing w:line="360" w:lineRule="auto"/>
        <w:jc w:val="center"/>
        <w:rPr>
          <w:rFonts w:ascii="Arial" w:hAnsi="Arial" w:cs="Arial"/>
          <w:b/>
          <w:sz w:val="24"/>
        </w:rPr>
      </w:pPr>
    </w:p>
    <w:p w:rsidR="00486F85" w:rsidRDefault="00486F85">
      <w:pPr>
        <w:spacing w:line="360" w:lineRule="auto"/>
        <w:jc w:val="center"/>
        <w:rPr>
          <w:rFonts w:ascii="Arial" w:hAnsi="Arial" w:cs="Arial"/>
          <w:b/>
          <w:sz w:val="24"/>
        </w:rPr>
      </w:pPr>
    </w:p>
    <w:p w:rsidR="00486F85" w:rsidRDefault="00486F85">
      <w:pPr>
        <w:spacing w:line="360" w:lineRule="auto"/>
        <w:jc w:val="center"/>
        <w:rPr>
          <w:rFonts w:ascii="Arial" w:hAnsi="Arial" w:cs="Arial"/>
          <w:b/>
          <w:sz w:val="24"/>
        </w:rPr>
      </w:pPr>
    </w:p>
    <w:p w:rsidR="00486F85" w:rsidRDefault="00486F85">
      <w:pPr>
        <w:spacing w:line="360" w:lineRule="auto"/>
        <w:jc w:val="center"/>
        <w:rPr>
          <w:rFonts w:ascii="Arial" w:hAnsi="Arial" w:cs="Arial"/>
          <w:b/>
          <w:sz w:val="24"/>
        </w:rPr>
      </w:pPr>
    </w:p>
    <w:p w:rsidR="00486F85" w:rsidRDefault="00486F85">
      <w:pPr>
        <w:spacing w:line="360" w:lineRule="auto"/>
        <w:jc w:val="center"/>
        <w:rPr>
          <w:rFonts w:ascii="Arial" w:hAnsi="Arial" w:cs="Arial"/>
          <w:b/>
          <w:sz w:val="24"/>
        </w:rPr>
      </w:pPr>
    </w:p>
    <w:p w:rsidR="00486F85" w:rsidRDefault="00486F85">
      <w:pPr>
        <w:spacing w:line="360" w:lineRule="auto"/>
        <w:jc w:val="center"/>
        <w:rPr>
          <w:rFonts w:ascii="Arial" w:hAnsi="Arial" w:cs="Arial"/>
          <w:b/>
          <w:sz w:val="24"/>
        </w:rPr>
      </w:pPr>
    </w:p>
    <w:p w:rsidR="00486F85" w:rsidRDefault="003E6730">
      <w:pPr>
        <w:spacing w:line="360" w:lineRule="auto"/>
        <w:jc w:val="center"/>
        <w:rPr>
          <w:rFonts w:ascii="Arial" w:hAnsi="Arial" w:cs="Arial"/>
          <w:b/>
          <w:sz w:val="24"/>
        </w:rPr>
      </w:pPr>
      <w:r>
        <w:rPr>
          <w:rFonts w:ascii="Arial" w:hAnsi="Arial" w:cs="Arial"/>
          <w:b/>
          <w:sz w:val="24"/>
        </w:rPr>
        <w:t>NOVEMBER, 2025</w:t>
      </w:r>
    </w:p>
    <w:p w:rsidR="00486F85" w:rsidRDefault="003E6730">
      <w:pPr>
        <w:spacing w:line="360" w:lineRule="auto"/>
        <w:jc w:val="center"/>
        <w:rPr>
          <w:rFonts w:ascii="Arial" w:hAnsi="Arial" w:cs="Arial"/>
          <w:b/>
          <w:sz w:val="24"/>
          <w:szCs w:val="24"/>
        </w:rPr>
      </w:pPr>
      <w:r>
        <w:rPr>
          <w:rFonts w:ascii="Arial" w:hAnsi="Arial" w:cs="Arial"/>
          <w:b/>
          <w:sz w:val="24"/>
          <w:szCs w:val="24"/>
        </w:rPr>
        <w:lastRenderedPageBreak/>
        <w:t>DEDICATION</w:t>
      </w:r>
    </w:p>
    <w:p w:rsidR="00486F85" w:rsidRDefault="003E6730">
      <w:pPr>
        <w:spacing w:line="360" w:lineRule="auto"/>
        <w:jc w:val="both"/>
        <w:rPr>
          <w:rFonts w:ascii="Arial" w:hAnsi="Arial" w:cs="Arial"/>
          <w:sz w:val="24"/>
          <w:szCs w:val="24"/>
        </w:rPr>
      </w:pPr>
      <w:r>
        <w:rPr>
          <w:rFonts w:ascii="Arial" w:hAnsi="Arial" w:cs="Arial"/>
          <w:sz w:val="24"/>
          <w:szCs w:val="24"/>
        </w:rPr>
        <w:t xml:space="preserve">This project is dedicated to my esteemed </w:t>
      </w:r>
      <w:r w:rsidR="00D06138">
        <w:rPr>
          <w:rFonts w:ascii="Arial" w:hAnsi="Arial" w:cs="Arial"/>
          <w:sz w:val="24"/>
          <w:szCs w:val="24"/>
        </w:rPr>
        <w:t xml:space="preserve">parents, Mr. and Mrs. </w:t>
      </w:r>
      <w:proofErr w:type="spellStart"/>
      <w:r w:rsidR="00D06138">
        <w:rPr>
          <w:rFonts w:ascii="Arial" w:hAnsi="Arial" w:cs="Arial"/>
          <w:sz w:val="24"/>
          <w:szCs w:val="24"/>
        </w:rPr>
        <w:t>Hussaini</w:t>
      </w:r>
      <w:proofErr w:type="spellEnd"/>
      <w:r w:rsidR="00D06138">
        <w:rPr>
          <w:rFonts w:ascii="Arial" w:hAnsi="Arial" w:cs="Arial"/>
          <w:sz w:val="24"/>
          <w:szCs w:val="24"/>
        </w:rPr>
        <w:t>.</w:t>
      </w: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spacing w:line="360" w:lineRule="auto"/>
        <w:rPr>
          <w:rFonts w:ascii="Arial" w:hAnsi="Arial" w:cs="Arial"/>
          <w:sz w:val="24"/>
          <w:szCs w:val="24"/>
        </w:rPr>
      </w:pPr>
    </w:p>
    <w:p w:rsidR="00486F85" w:rsidRDefault="00486F85">
      <w:pPr>
        <w:tabs>
          <w:tab w:val="left" w:pos="3105"/>
        </w:tabs>
        <w:spacing w:before="100" w:beforeAutospacing="1" w:after="100" w:afterAutospacing="1" w:line="360" w:lineRule="auto"/>
        <w:jc w:val="center"/>
        <w:outlineLvl w:val="1"/>
        <w:rPr>
          <w:rFonts w:ascii="Arial" w:hAnsi="Arial" w:cs="Arial"/>
          <w:b/>
          <w:sz w:val="24"/>
          <w:szCs w:val="24"/>
        </w:rPr>
      </w:pPr>
    </w:p>
    <w:p w:rsidR="00F73921" w:rsidRDefault="00F73921">
      <w:pPr>
        <w:tabs>
          <w:tab w:val="left" w:pos="3105"/>
        </w:tabs>
        <w:spacing w:before="100" w:beforeAutospacing="1" w:after="100" w:afterAutospacing="1" w:line="360" w:lineRule="auto"/>
        <w:jc w:val="center"/>
        <w:outlineLvl w:val="1"/>
        <w:rPr>
          <w:rFonts w:ascii="Arial" w:hAnsi="Arial" w:cs="Arial"/>
          <w:b/>
          <w:sz w:val="24"/>
          <w:szCs w:val="24"/>
        </w:rPr>
      </w:pPr>
    </w:p>
    <w:p w:rsidR="00F73921" w:rsidRDefault="00F73921">
      <w:pPr>
        <w:tabs>
          <w:tab w:val="left" w:pos="3105"/>
        </w:tabs>
        <w:spacing w:before="100" w:beforeAutospacing="1" w:after="100" w:afterAutospacing="1" w:line="360" w:lineRule="auto"/>
        <w:jc w:val="center"/>
        <w:outlineLvl w:val="1"/>
        <w:rPr>
          <w:rFonts w:ascii="Arial" w:hAnsi="Arial" w:cs="Arial"/>
          <w:b/>
          <w:sz w:val="24"/>
          <w:szCs w:val="24"/>
        </w:rPr>
      </w:pPr>
    </w:p>
    <w:p w:rsidR="00486F85" w:rsidRDefault="003E6730">
      <w:pPr>
        <w:tabs>
          <w:tab w:val="left" w:pos="3105"/>
        </w:tabs>
        <w:spacing w:before="100" w:beforeAutospacing="1" w:after="100" w:afterAutospacing="1" w:line="360" w:lineRule="auto"/>
        <w:jc w:val="center"/>
        <w:outlineLvl w:val="1"/>
        <w:rPr>
          <w:rFonts w:ascii="Arial" w:hAnsi="Arial" w:cs="Arial"/>
          <w:b/>
          <w:sz w:val="24"/>
          <w:szCs w:val="24"/>
        </w:rPr>
      </w:pPr>
      <w:r>
        <w:rPr>
          <w:rFonts w:ascii="Arial" w:hAnsi="Arial" w:cs="Arial"/>
          <w:b/>
          <w:sz w:val="24"/>
          <w:szCs w:val="24"/>
        </w:rPr>
        <w:lastRenderedPageBreak/>
        <w:t>APPROVAL PAGE</w:t>
      </w:r>
    </w:p>
    <w:p w:rsidR="00486F85" w:rsidRDefault="003E6730">
      <w:pPr>
        <w:tabs>
          <w:tab w:val="left" w:pos="3105"/>
        </w:tabs>
        <w:spacing w:before="100" w:beforeAutospacing="1" w:after="100" w:afterAutospacing="1" w:line="360" w:lineRule="auto"/>
        <w:jc w:val="both"/>
        <w:outlineLvl w:val="1"/>
        <w:rPr>
          <w:rFonts w:ascii="Arial" w:hAnsi="Arial" w:cs="Arial"/>
          <w:sz w:val="24"/>
          <w:szCs w:val="24"/>
        </w:rPr>
      </w:pPr>
      <w:r>
        <w:rPr>
          <w:rFonts w:ascii="Arial" w:hAnsi="Arial" w:cs="Arial"/>
          <w:sz w:val="24"/>
          <w:szCs w:val="24"/>
        </w:rPr>
        <w:t xml:space="preserve">This is to certify that this project report by </w:t>
      </w:r>
      <w:proofErr w:type="spellStart"/>
      <w:r>
        <w:rPr>
          <w:rFonts w:ascii="Arial" w:hAnsi="Arial" w:cs="Arial"/>
          <w:sz w:val="24"/>
          <w:szCs w:val="24"/>
        </w:rPr>
        <w:t>Hussaini</w:t>
      </w:r>
      <w:proofErr w:type="spellEnd"/>
      <w:r>
        <w:rPr>
          <w:rFonts w:ascii="Arial" w:hAnsi="Arial" w:cs="Arial"/>
          <w:sz w:val="24"/>
          <w:szCs w:val="24"/>
        </w:rPr>
        <w:t xml:space="preserve"> </w:t>
      </w:r>
      <w:proofErr w:type="spellStart"/>
      <w:r>
        <w:rPr>
          <w:rFonts w:ascii="Arial" w:hAnsi="Arial" w:cs="Arial"/>
          <w:sz w:val="24"/>
          <w:szCs w:val="24"/>
        </w:rPr>
        <w:t>Abdullahi</w:t>
      </w:r>
      <w:proofErr w:type="spellEnd"/>
      <w:r>
        <w:rPr>
          <w:rFonts w:ascii="Arial" w:hAnsi="Arial" w:cs="Arial"/>
          <w:sz w:val="24"/>
          <w:szCs w:val="24"/>
        </w:rPr>
        <w:t xml:space="preserve"> (2010312026) has met the requirements for the Award of the Bachelor of Science in Applied Chemistry of </w:t>
      </w:r>
      <w:proofErr w:type="spellStart"/>
      <w:r>
        <w:rPr>
          <w:rFonts w:ascii="Arial" w:hAnsi="Arial" w:cs="Arial"/>
          <w:sz w:val="24"/>
          <w:szCs w:val="24"/>
        </w:rPr>
        <w:t>Usmanu</w:t>
      </w:r>
      <w:proofErr w:type="spellEnd"/>
      <w:r>
        <w:rPr>
          <w:rFonts w:ascii="Arial" w:hAnsi="Arial" w:cs="Arial"/>
          <w:sz w:val="24"/>
          <w:szCs w:val="24"/>
        </w:rPr>
        <w:t xml:space="preserve"> </w:t>
      </w:r>
      <w:proofErr w:type="spellStart"/>
      <w:r>
        <w:rPr>
          <w:rFonts w:ascii="Arial" w:hAnsi="Arial" w:cs="Arial"/>
          <w:sz w:val="24"/>
          <w:szCs w:val="24"/>
        </w:rPr>
        <w:t>Danfodiyo</w:t>
      </w:r>
      <w:proofErr w:type="spellEnd"/>
      <w:r>
        <w:rPr>
          <w:rFonts w:ascii="Arial" w:hAnsi="Arial" w:cs="Arial"/>
          <w:sz w:val="24"/>
          <w:szCs w:val="24"/>
        </w:rPr>
        <w:t xml:space="preserve"> University, </w:t>
      </w:r>
      <w:proofErr w:type="spellStart"/>
      <w:r>
        <w:rPr>
          <w:rFonts w:ascii="Arial" w:hAnsi="Arial" w:cs="Arial"/>
          <w:sz w:val="24"/>
          <w:szCs w:val="24"/>
        </w:rPr>
        <w:t>Sokoto</w:t>
      </w:r>
      <w:proofErr w:type="spellEnd"/>
      <w:r>
        <w:rPr>
          <w:rFonts w:ascii="Arial" w:hAnsi="Arial" w:cs="Arial"/>
          <w:sz w:val="24"/>
          <w:szCs w:val="24"/>
        </w:rPr>
        <w:t xml:space="preserve"> and is approved for its contribution to </w:t>
      </w:r>
      <w:proofErr w:type="spellStart"/>
      <w:r>
        <w:rPr>
          <w:rFonts w:ascii="Arial" w:hAnsi="Arial" w:cs="Arial"/>
          <w:sz w:val="24"/>
          <w:szCs w:val="24"/>
        </w:rPr>
        <w:t>knowlwdge</w:t>
      </w:r>
      <w:proofErr w:type="spellEnd"/>
      <w:r>
        <w:rPr>
          <w:rFonts w:ascii="Arial" w:hAnsi="Arial" w:cs="Arial"/>
          <w:sz w:val="24"/>
          <w:szCs w:val="24"/>
        </w:rPr>
        <w:t>.</w:t>
      </w:r>
    </w:p>
    <w:p w:rsidR="00486F85" w:rsidRDefault="00486F85">
      <w:pPr>
        <w:tabs>
          <w:tab w:val="left" w:pos="3105"/>
        </w:tabs>
        <w:spacing w:before="100" w:beforeAutospacing="1" w:after="100" w:afterAutospacing="1" w:line="360" w:lineRule="auto"/>
        <w:jc w:val="both"/>
        <w:outlineLvl w:val="1"/>
        <w:rPr>
          <w:rFonts w:ascii="Arial" w:hAnsi="Arial" w:cs="Arial"/>
          <w:sz w:val="24"/>
          <w:szCs w:val="24"/>
        </w:rPr>
      </w:pPr>
    </w:p>
    <w:p w:rsidR="00486F85" w:rsidRDefault="00486F85">
      <w:pPr>
        <w:tabs>
          <w:tab w:val="left" w:pos="3105"/>
        </w:tabs>
        <w:spacing w:before="100" w:beforeAutospacing="1" w:after="100" w:afterAutospacing="1" w:line="360" w:lineRule="auto"/>
        <w:jc w:val="both"/>
        <w:outlineLvl w:val="1"/>
        <w:rPr>
          <w:rFonts w:ascii="Arial" w:hAnsi="Arial" w:cs="Arial"/>
          <w:sz w:val="24"/>
          <w:szCs w:val="24"/>
        </w:rPr>
      </w:pPr>
    </w:p>
    <w:p w:rsidR="00486F85" w:rsidRDefault="003E6730">
      <w:pPr>
        <w:spacing w:after="0"/>
        <w:rPr>
          <w:rFonts w:ascii="Arial" w:hAnsi="Arial" w:cs="Arial"/>
          <w:bCs/>
          <w:sz w:val="24"/>
          <w:szCs w:val="24"/>
        </w:rPr>
      </w:pPr>
      <w:r>
        <w:rPr>
          <w:rFonts w:ascii="Arial" w:hAnsi="Arial" w:cs="Arial"/>
          <w:bCs/>
          <w:sz w:val="24"/>
          <w:szCs w:val="24"/>
        </w:rPr>
        <w:t>_________________________</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_______________</w:t>
      </w:r>
    </w:p>
    <w:p w:rsidR="00486F85" w:rsidRDefault="003E6730">
      <w:pPr>
        <w:spacing w:after="0"/>
        <w:rPr>
          <w:rFonts w:ascii="Arial" w:hAnsi="Arial" w:cs="Arial"/>
          <w:bCs/>
          <w:sz w:val="24"/>
          <w:szCs w:val="24"/>
        </w:rPr>
      </w:pPr>
      <w:r>
        <w:rPr>
          <w:rFonts w:ascii="Arial" w:hAnsi="Arial" w:cs="Arial"/>
          <w:bCs/>
          <w:sz w:val="24"/>
          <w:szCs w:val="24"/>
        </w:rPr>
        <w:t xml:space="preserve">Prof. M. G. </w:t>
      </w:r>
      <w:proofErr w:type="spellStart"/>
      <w:r>
        <w:rPr>
          <w:rFonts w:ascii="Arial" w:hAnsi="Arial" w:cs="Arial"/>
          <w:bCs/>
          <w:sz w:val="24"/>
          <w:szCs w:val="24"/>
        </w:rPr>
        <w:t>Liman</w:t>
      </w:r>
      <w:proofErr w:type="spellEnd"/>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Date</w:t>
      </w:r>
    </w:p>
    <w:p w:rsidR="00486F85" w:rsidRDefault="003E6730">
      <w:pPr>
        <w:spacing w:after="0"/>
        <w:rPr>
          <w:rFonts w:ascii="Arial" w:hAnsi="Arial" w:cs="Arial"/>
          <w:bCs/>
          <w:sz w:val="24"/>
          <w:szCs w:val="24"/>
        </w:rPr>
      </w:pPr>
      <w:r>
        <w:rPr>
          <w:rFonts w:ascii="Arial" w:hAnsi="Arial" w:cs="Arial"/>
          <w:bCs/>
          <w:sz w:val="24"/>
          <w:szCs w:val="24"/>
        </w:rPr>
        <w:t>(Project Supervisor)</w:t>
      </w:r>
    </w:p>
    <w:p w:rsidR="00486F85" w:rsidRDefault="00486F85">
      <w:pPr>
        <w:spacing w:line="360" w:lineRule="auto"/>
        <w:rPr>
          <w:rFonts w:ascii="Arial" w:hAnsi="Arial" w:cs="Arial"/>
          <w:bCs/>
          <w:sz w:val="24"/>
          <w:szCs w:val="24"/>
        </w:rPr>
      </w:pPr>
    </w:p>
    <w:p w:rsidR="00486F85" w:rsidRDefault="00486F85">
      <w:pPr>
        <w:spacing w:line="360" w:lineRule="auto"/>
        <w:rPr>
          <w:rFonts w:ascii="Arial" w:hAnsi="Arial" w:cs="Arial"/>
          <w:bCs/>
          <w:sz w:val="24"/>
          <w:szCs w:val="24"/>
        </w:rPr>
      </w:pPr>
    </w:p>
    <w:p w:rsidR="00486F85" w:rsidRDefault="00486F85">
      <w:pPr>
        <w:spacing w:line="360" w:lineRule="auto"/>
        <w:rPr>
          <w:rFonts w:ascii="Arial" w:hAnsi="Arial" w:cs="Arial"/>
          <w:bCs/>
          <w:sz w:val="24"/>
          <w:szCs w:val="24"/>
        </w:rPr>
      </w:pPr>
    </w:p>
    <w:p w:rsidR="00486F85" w:rsidRDefault="00486F85">
      <w:pPr>
        <w:spacing w:line="360" w:lineRule="auto"/>
        <w:rPr>
          <w:rFonts w:ascii="Arial" w:hAnsi="Arial" w:cs="Arial"/>
          <w:bCs/>
          <w:sz w:val="24"/>
          <w:szCs w:val="24"/>
        </w:rPr>
      </w:pPr>
    </w:p>
    <w:p w:rsidR="00486F85" w:rsidRDefault="003E6730">
      <w:pPr>
        <w:spacing w:after="0"/>
        <w:rPr>
          <w:rFonts w:ascii="Arial" w:hAnsi="Arial" w:cs="Arial"/>
          <w:bCs/>
          <w:sz w:val="24"/>
          <w:szCs w:val="24"/>
        </w:rPr>
      </w:pPr>
      <w:r>
        <w:rPr>
          <w:rFonts w:ascii="Arial" w:hAnsi="Arial" w:cs="Arial"/>
          <w:bCs/>
          <w:sz w:val="24"/>
          <w:szCs w:val="24"/>
        </w:rPr>
        <w:t>___________________________</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________________</w:t>
      </w:r>
    </w:p>
    <w:p w:rsidR="00486F85" w:rsidRDefault="000F137A">
      <w:pPr>
        <w:spacing w:after="0"/>
        <w:rPr>
          <w:rFonts w:ascii="Arial" w:hAnsi="Arial" w:cs="Arial"/>
          <w:bCs/>
          <w:sz w:val="24"/>
          <w:szCs w:val="24"/>
        </w:rPr>
      </w:pPr>
      <w:r>
        <w:rPr>
          <w:rFonts w:ascii="Arial" w:hAnsi="Arial" w:cs="Arial"/>
          <w:bCs/>
          <w:sz w:val="24"/>
          <w:szCs w:val="24"/>
        </w:rPr>
        <w:t xml:space="preserve">Dr. </w:t>
      </w:r>
      <w:proofErr w:type="spellStart"/>
      <w:r>
        <w:rPr>
          <w:rFonts w:ascii="Arial" w:hAnsi="Arial" w:cs="Arial"/>
          <w:bCs/>
          <w:sz w:val="24"/>
          <w:szCs w:val="24"/>
        </w:rPr>
        <w:t>Aliyu</w:t>
      </w:r>
      <w:proofErr w:type="spellEnd"/>
      <w:r>
        <w:rPr>
          <w:rFonts w:ascii="Arial" w:hAnsi="Arial" w:cs="Arial"/>
          <w:bCs/>
          <w:sz w:val="24"/>
          <w:szCs w:val="24"/>
        </w:rPr>
        <w:t xml:space="preserve"> Muhammad</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Date</w:t>
      </w:r>
      <w:r>
        <w:rPr>
          <w:rFonts w:ascii="Arial" w:hAnsi="Arial" w:cs="Arial"/>
          <w:bCs/>
          <w:sz w:val="24"/>
          <w:szCs w:val="24"/>
        </w:rPr>
        <w:tab/>
      </w:r>
    </w:p>
    <w:p w:rsidR="00486F85" w:rsidRDefault="009C5AC1">
      <w:pPr>
        <w:spacing w:line="360" w:lineRule="auto"/>
        <w:rPr>
          <w:rFonts w:ascii="Arial" w:hAnsi="Arial" w:cs="Arial"/>
          <w:bCs/>
          <w:sz w:val="24"/>
          <w:szCs w:val="24"/>
        </w:rPr>
      </w:pPr>
      <w:r>
        <w:rPr>
          <w:rFonts w:ascii="Arial" w:hAnsi="Arial" w:cs="Arial"/>
          <w:bCs/>
          <w:sz w:val="24"/>
          <w:szCs w:val="24"/>
        </w:rPr>
        <w:t>(External Examiner)</w:t>
      </w:r>
    </w:p>
    <w:p w:rsidR="00486F85" w:rsidRDefault="00486F85">
      <w:pPr>
        <w:spacing w:line="360" w:lineRule="auto"/>
        <w:rPr>
          <w:rFonts w:ascii="Arial" w:hAnsi="Arial" w:cs="Arial"/>
          <w:bCs/>
          <w:sz w:val="24"/>
          <w:szCs w:val="24"/>
        </w:rPr>
      </w:pPr>
    </w:p>
    <w:p w:rsidR="00486F85" w:rsidRDefault="00486F85">
      <w:pPr>
        <w:spacing w:line="360" w:lineRule="auto"/>
        <w:rPr>
          <w:rFonts w:ascii="Arial" w:hAnsi="Arial" w:cs="Arial"/>
          <w:bCs/>
          <w:sz w:val="24"/>
          <w:szCs w:val="24"/>
        </w:rPr>
      </w:pPr>
    </w:p>
    <w:p w:rsidR="00486F85" w:rsidRDefault="00486F85">
      <w:pPr>
        <w:spacing w:line="360" w:lineRule="auto"/>
        <w:rPr>
          <w:rFonts w:ascii="Arial" w:hAnsi="Arial" w:cs="Arial"/>
          <w:bCs/>
          <w:sz w:val="24"/>
          <w:szCs w:val="24"/>
        </w:rPr>
      </w:pPr>
    </w:p>
    <w:p w:rsidR="00486F85" w:rsidRDefault="003E6730">
      <w:pPr>
        <w:spacing w:after="0"/>
        <w:rPr>
          <w:rFonts w:ascii="Arial" w:hAnsi="Arial" w:cs="Arial"/>
          <w:bCs/>
          <w:sz w:val="24"/>
          <w:szCs w:val="24"/>
        </w:rPr>
      </w:pPr>
      <w:r>
        <w:rPr>
          <w:rFonts w:ascii="Arial" w:hAnsi="Arial" w:cs="Arial"/>
          <w:bCs/>
          <w:sz w:val="24"/>
          <w:szCs w:val="24"/>
        </w:rPr>
        <w:t>_____________________________</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________________</w:t>
      </w:r>
    </w:p>
    <w:p w:rsidR="00486F85" w:rsidRDefault="003E6730">
      <w:pPr>
        <w:spacing w:after="0"/>
        <w:rPr>
          <w:rFonts w:ascii="Arial" w:hAnsi="Arial" w:cs="Arial"/>
          <w:bCs/>
          <w:sz w:val="24"/>
          <w:szCs w:val="24"/>
        </w:rPr>
      </w:pPr>
      <w:r>
        <w:rPr>
          <w:rFonts w:ascii="Arial" w:hAnsi="Arial" w:cs="Arial"/>
          <w:bCs/>
          <w:sz w:val="24"/>
          <w:szCs w:val="24"/>
        </w:rPr>
        <w:t>Prof. M. L. Mohammad</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Date</w:t>
      </w:r>
    </w:p>
    <w:p w:rsidR="00486F85" w:rsidRDefault="003E6730">
      <w:pPr>
        <w:spacing w:after="0"/>
        <w:rPr>
          <w:rFonts w:ascii="Arial" w:hAnsi="Arial" w:cs="Arial"/>
          <w:bCs/>
          <w:sz w:val="24"/>
          <w:szCs w:val="24"/>
        </w:rPr>
      </w:pPr>
      <w:r>
        <w:rPr>
          <w:rFonts w:ascii="Arial" w:hAnsi="Arial" w:cs="Arial"/>
          <w:bCs/>
          <w:sz w:val="24"/>
          <w:szCs w:val="24"/>
        </w:rPr>
        <w:t>(Head of Department)</w:t>
      </w:r>
    </w:p>
    <w:p w:rsidR="00486F85" w:rsidRDefault="00486F85">
      <w:pPr>
        <w:spacing w:line="360" w:lineRule="auto"/>
        <w:rPr>
          <w:rFonts w:ascii="Arial" w:hAnsi="Arial" w:cs="Arial"/>
          <w:b/>
          <w:bCs/>
          <w:sz w:val="24"/>
          <w:szCs w:val="24"/>
        </w:rPr>
      </w:pPr>
    </w:p>
    <w:p w:rsidR="00486F85" w:rsidRDefault="00486F85">
      <w:pPr>
        <w:spacing w:line="360" w:lineRule="auto"/>
        <w:rPr>
          <w:rFonts w:ascii="Arial" w:hAnsi="Arial" w:cs="Arial"/>
          <w:b/>
          <w:bCs/>
          <w:sz w:val="24"/>
          <w:szCs w:val="24"/>
        </w:rPr>
      </w:pPr>
    </w:p>
    <w:p w:rsidR="00486F85" w:rsidRDefault="00486F85">
      <w:pPr>
        <w:spacing w:line="360" w:lineRule="auto"/>
        <w:ind w:firstLine="720"/>
        <w:jc w:val="center"/>
        <w:rPr>
          <w:rFonts w:ascii="Arial" w:hAnsi="Arial" w:cs="Arial"/>
          <w:sz w:val="24"/>
          <w:szCs w:val="24"/>
        </w:rPr>
      </w:pPr>
    </w:p>
    <w:p w:rsidR="00486F85" w:rsidRDefault="003E6730">
      <w:pPr>
        <w:spacing w:line="360" w:lineRule="auto"/>
        <w:ind w:firstLine="720"/>
        <w:rPr>
          <w:rFonts w:ascii="Arial" w:hAnsi="Arial" w:cs="Arial"/>
          <w:b/>
          <w:sz w:val="24"/>
          <w:szCs w:val="24"/>
        </w:rPr>
      </w:pPr>
      <w:r>
        <w:rPr>
          <w:rFonts w:ascii="Arial" w:hAnsi="Arial" w:cs="Arial"/>
          <w:sz w:val="24"/>
          <w:szCs w:val="24"/>
        </w:rPr>
        <w:lastRenderedPageBreak/>
        <w:t xml:space="preserve">                                            </w:t>
      </w:r>
      <w:r>
        <w:rPr>
          <w:rFonts w:ascii="Arial" w:hAnsi="Arial" w:cs="Arial"/>
          <w:b/>
          <w:sz w:val="24"/>
          <w:szCs w:val="24"/>
        </w:rPr>
        <w:t>DECLARATION</w:t>
      </w:r>
    </w:p>
    <w:p w:rsidR="00486F85" w:rsidRDefault="003E6730">
      <w:pPr>
        <w:spacing w:line="360" w:lineRule="auto"/>
        <w:ind w:firstLine="720"/>
        <w:jc w:val="both"/>
        <w:rPr>
          <w:rFonts w:ascii="Arial" w:hAnsi="Arial" w:cs="Arial"/>
          <w:sz w:val="24"/>
          <w:szCs w:val="24"/>
        </w:rPr>
      </w:pPr>
      <w:r>
        <w:rPr>
          <w:rFonts w:ascii="Arial" w:hAnsi="Arial" w:cs="Arial"/>
          <w:sz w:val="24"/>
          <w:szCs w:val="24"/>
        </w:rPr>
        <w:t xml:space="preserve">I hereby declare that this project is based on my original work except for quotations and citations which have been dully acknowledged. I also declare that it has not been previously or concurrently submitted for any other degree at </w:t>
      </w:r>
      <w:proofErr w:type="spellStart"/>
      <w:r>
        <w:rPr>
          <w:rFonts w:ascii="Arial" w:hAnsi="Arial" w:cs="Arial"/>
          <w:sz w:val="24"/>
          <w:szCs w:val="24"/>
        </w:rPr>
        <w:t>Usmanu</w:t>
      </w:r>
      <w:proofErr w:type="spellEnd"/>
      <w:r>
        <w:rPr>
          <w:rFonts w:ascii="Arial" w:hAnsi="Arial" w:cs="Arial"/>
          <w:sz w:val="24"/>
          <w:szCs w:val="24"/>
        </w:rPr>
        <w:t xml:space="preserve"> </w:t>
      </w:r>
      <w:proofErr w:type="spellStart"/>
      <w:r>
        <w:rPr>
          <w:rFonts w:ascii="Arial" w:hAnsi="Arial" w:cs="Arial"/>
          <w:sz w:val="24"/>
          <w:szCs w:val="24"/>
        </w:rPr>
        <w:t>Danfodiyo</w:t>
      </w:r>
      <w:proofErr w:type="spellEnd"/>
      <w:r>
        <w:rPr>
          <w:rFonts w:ascii="Arial" w:hAnsi="Arial" w:cs="Arial"/>
          <w:sz w:val="24"/>
          <w:szCs w:val="24"/>
        </w:rPr>
        <w:t xml:space="preserve"> University, </w:t>
      </w:r>
      <w:proofErr w:type="spellStart"/>
      <w:r>
        <w:rPr>
          <w:rFonts w:ascii="Arial" w:hAnsi="Arial" w:cs="Arial"/>
          <w:sz w:val="24"/>
          <w:szCs w:val="24"/>
        </w:rPr>
        <w:t>Sokoto</w:t>
      </w:r>
      <w:proofErr w:type="spellEnd"/>
      <w:r>
        <w:rPr>
          <w:rFonts w:ascii="Arial" w:hAnsi="Arial" w:cs="Arial"/>
          <w:sz w:val="24"/>
          <w:szCs w:val="24"/>
        </w:rPr>
        <w:t>.</w:t>
      </w: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3E6730">
      <w:pPr>
        <w:spacing w:line="360" w:lineRule="auto"/>
        <w:rPr>
          <w:rFonts w:ascii="Arial" w:hAnsi="Arial" w:cs="Arial"/>
          <w:sz w:val="24"/>
          <w:szCs w:val="24"/>
        </w:rPr>
      </w:pPr>
      <w:r>
        <w:rPr>
          <w:rFonts w:ascii="Arial" w:hAnsi="Arial" w:cs="Arial"/>
          <w:sz w:val="24"/>
          <w:szCs w:val="24"/>
        </w:rPr>
        <w:t>_____________________</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_________________</w:t>
      </w:r>
    </w:p>
    <w:p w:rsidR="00486F85" w:rsidRDefault="003E6730">
      <w:pPr>
        <w:spacing w:line="360" w:lineRule="auto"/>
        <w:rPr>
          <w:rFonts w:ascii="Arial" w:hAnsi="Arial" w:cs="Arial"/>
          <w:sz w:val="24"/>
          <w:szCs w:val="24"/>
        </w:rPr>
      </w:pPr>
      <w:proofErr w:type="spellStart"/>
      <w:r>
        <w:rPr>
          <w:rFonts w:ascii="Arial" w:hAnsi="Arial" w:cs="Arial"/>
          <w:sz w:val="24"/>
          <w:szCs w:val="24"/>
        </w:rPr>
        <w:t>Hussaini</w:t>
      </w:r>
      <w:proofErr w:type="spellEnd"/>
      <w:r>
        <w:rPr>
          <w:rFonts w:ascii="Arial" w:hAnsi="Arial" w:cs="Arial"/>
          <w:sz w:val="24"/>
          <w:szCs w:val="24"/>
        </w:rPr>
        <w:t xml:space="preserve"> </w:t>
      </w:r>
      <w:proofErr w:type="spellStart"/>
      <w:r>
        <w:rPr>
          <w:rFonts w:ascii="Arial" w:hAnsi="Arial" w:cs="Arial"/>
          <w:sz w:val="24"/>
          <w:szCs w:val="24"/>
        </w:rPr>
        <w:t>Abdullahi</w:t>
      </w:r>
      <w:proofErr w:type="spellEnd"/>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Date</w:t>
      </w:r>
    </w:p>
    <w:p w:rsidR="00486F85" w:rsidRDefault="003E6730">
      <w:pPr>
        <w:spacing w:line="360" w:lineRule="auto"/>
        <w:ind w:firstLine="72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486F85">
      <w:pPr>
        <w:spacing w:line="360" w:lineRule="auto"/>
        <w:ind w:firstLine="720"/>
        <w:rPr>
          <w:rFonts w:ascii="Arial" w:hAnsi="Arial" w:cs="Arial"/>
          <w:sz w:val="24"/>
          <w:szCs w:val="24"/>
        </w:rPr>
      </w:pPr>
    </w:p>
    <w:p w:rsidR="00486F85" w:rsidRDefault="003E6730">
      <w:pPr>
        <w:spacing w:before="100" w:beforeAutospacing="1" w:after="100" w:afterAutospacing="1" w:line="360" w:lineRule="auto"/>
        <w:jc w:val="center"/>
        <w:outlineLvl w:val="1"/>
        <w:rPr>
          <w:rFonts w:ascii="Arial" w:eastAsia="Times New Roman" w:hAnsi="Arial" w:cs="Arial"/>
          <w:b/>
          <w:bCs/>
          <w:sz w:val="24"/>
          <w:szCs w:val="24"/>
        </w:rPr>
      </w:pPr>
      <w:r>
        <w:rPr>
          <w:rFonts w:ascii="Arial" w:eastAsia="Times New Roman" w:hAnsi="Arial" w:cs="Arial"/>
          <w:b/>
          <w:bCs/>
          <w:sz w:val="24"/>
          <w:szCs w:val="24"/>
        </w:rPr>
        <w:lastRenderedPageBreak/>
        <w:t xml:space="preserve">ACKNOWLEDGEMENTS </w:t>
      </w:r>
    </w:p>
    <w:p w:rsidR="00486F85" w:rsidRDefault="003E6730">
      <w:pPr>
        <w:tabs>
          <w:tab w:val="left" w:pos="3105"/>
        </w:tabs>
        <w:spacing w:before="100" w:beforeAutospacing="1" w:after="100" w:afterAutospacing="1" w:line="360" w:lineRule="auto"/>
        <w:jc w:val="both"/>
        <w:outlineLvl w:val="1"/>
        <w:rPr>
          <w:rFonts w:ascii="Arial" w:hAnsi="Arial" w:cs="Arial"/>
          <w:sz w:val="24"/>
          <w:szCs w:val="24"/>
        </w:rPr>
      </w:pPr>
      <w:r>
        <w:rPr>
          <w:rFonts w:ascii="Arial" w:hAnsi="Arial" w:cs="Arial"/>
          <w:sz w:val="24"/>
          <w:szCs w:val="24"/>
        </w:rPr>
        <w:t>In the name of Almighty Allah, the Most Gracious, the Most Merciful. All praise and gratitude are due to Him alone for granting me the health, knowledge, patience, and perseverance required to successfully complete this project. His divine guidance and blessings have been the foundation of every step I have taken throughout this academic journey. Without His mercy and favor, this accomplishment would not have been possible.</w:t>
      </w:r>
    </w:p>
    <w:p w:rsidR="00486F85" w:rsidRDefault="003E6730">
      <w:pPr>
        <w:tabs>
          <w:tab w:val="left" w:pos="3105"/>
        </w:tabs>
        <w:spacing w:before="100" w:beforeAutospacing="1" w:after="100" w:afterAutospacing="1" w:line="360" w:lineRule="auto"/>
        <w:jc w:val="both"/>
        <w:outlineLvl w:val="1"/>
        <w:rPr>
          <w:rFonts w:ascii="Arial" w:hAnsi="Arial" w:cs="Arial"/>
          <w:sz w:val="24"/>
          <w:szCs w:val="24"/>
        </w:rPr>
      </w:pPr>
      <w:r>
        <w:rPr>
          <w:rFonts w:ascii="Arial" w:hAnsi="Arial" w:cs="Arial"/>
          <w:sz w:val="24"/>
          <w:szCs w:val="24"/>
        </w:rPr>
        <w:t xml:space="preserve">My sincere appreciation and deepest respect go to my project supervisor, Prof. M. G. </w:t>
      </w:r>
      <w:proofErr w:type="spellStart"/>
      <w:r>
        <w:rPr>
          <w:rFonts w:ascii="Arial" w:hAnsi="Arial" w:cs="Arial"/>
          <w:sz w:val="24"/>
          <w:szCs w:val="24"/>
        </w:rPr>
        <w:t>Liman</w:t>
      </w:r>
      <w:proofErr w:type="spellEnd"/>
      <w:r>
        <w:rPr>
          <w:rFonts w:ascii="Arial" w:hAnsi="Arial" w:cs="Arial"/>
          <w:sz w:val="24"/>
          <w:szCs w:val="24"/>
        </w:rPr>
        <w:t xml:space="preserve"> whose academic guidance, constructive criticism, and insightful suggestions provided the direction and clarity needed to shape this work. </w:t>
      </w:r>
    </w:p>
    <w:p w:rsidR="00486F85" w:rsidRPr="00F73921" w:rsidRDefault="003E6730" w:rsidP="00F73921">
      <w:pPr>
        <w:spacing w:line="360" w:lineRule="auto"/>
        <w:jc w:val="both"/>
        <w:rPr>
          <w:rFonts w:ascii="Arial" w:eastAsia="Arial" w:hAnsi="Arial" w:cs="Arial"/>
          <w:sz w:val="24"/>
          <w:szCs w:val="24"/>
        </w:rPr>
      </w:pPr>
      <w:r w:rsidRPr="00F73921">
        <w:rPr>
          <w:rFonts w:ascii="Arial" w:eastAsia="Arial" w:hAnsi="Arial" w:cs="Arial"/>
          <w:color w:val="000000"/>
          <w:sz w:val="24"/>
          <w:szCs w:val="24"/>
          <w:lang w:eastAsia="zh-CN"/>
        </w:rPr>
        <w:t xml:space="preserve">Special thanks and appreciation go to the HODs of the two departments, Energy and Applied </w:t>
      </w:r>
      <w:proofErr w:type="spellStart"/>
      <w:r w:rsidRPr="00F73921">
        <w:rPr>
          <w:rFonts w:ascii="Arial" w:eastAsia="Arial" w:hAnsi="Arial" w:cs="Arial"/>
          <w:color w:val="000000"/>
          <w:sz w:val="24"/>
          <w:szCs w:val="24"/>
          <w:lang w:eastAsia="zh-CN"/>
        </w:rPr>
        <w:t>Chemistry</w:t>
      </w:r>
      <w:proofErr w:type="gramStart"/>
      <w:r w:rsidRPr="00F73921">
        <w:rPr>
          <w:rFonts w:ascii="Arial" w:eastAsia="Arial" w:hAnsi="Arial" w:cs="Arial"/>
          <w:color w:val="000000"/>
          <w:sz w:val="24"/>
          <w:szCs w:val="24"/>
          <w:lang w:eastAsia="zh-CN"/>
        </w:rPr>
        <w:t>,Prof</w:t>
      </w:r>
      <w:proofErr w:type="spellEnd"/>
      <w:proofErr w:type="gramEnd"/>
      <w:r w:rsidRPr="00F73921">
        <w:rPr>
          <w:rFonts w:ascii="Arial" w:eastAsia="Arial" w:hAnsi="Arial" w:cs="Arial"/>
          <w:color w:val="000000"/>
          <w:sz w:val="24"/>
          <w:szCs w:val="24"/>
          <w:lang w:eastAsia="zh-CN"/>
        </w:rPr>
        <w:t xml:space="preserve">. M. L Mohammed and Pure and Environmental </w:t>
      </w:r>
      <w:proofErr w:type="spellStart"/>
      <w:r w:rsidRPr="00F73921">
        <w:rPr>
          <w:rFonts w:ascii="Arial" w:eastAsia="Arial" w:hAnsi="Arial" w:cs="Arial"/>
          <w:color w:val="000000"/>
          <w:sz w:val="24"/>
          <w:szCs w:val="24"/>
          <w:lang w:eastAsia="zh-CN"/>
        </w:rPr>
        <w:t>Chemistry,Prof</w:t>
      </w:r>
      <w:proofErr w:type="spellEnd"/>
      <w:r w:rsidRPr="00F73921">
        <w:rPr>
          <w:rFonts w:ascii="Arial" w:eastAsia="Arial" w:hAnsi="Arial" w:cs="Arial"/>
          <w:color w:val="000000"/>
          <w:sz w:val="24"/>
          <w:szCs w:val="24"/>
          <w:lang w:eastAsia="zh-CN"/>
        </w:rPr>
        <w:t xml:space="preserve">. A. M </w:t>
      </w:r>
      <w:proofErr w:type="spellStart"/>
      <w:r w:rsidRPr="00F73921">
        <w:rPr>
          <w:rFonts w:ascii="Arial" w:eastAsia="Arial" w:hAnsi="Arial" w:cs="Arial"/>
          <w:color w:val="000000"/>
          <w:sz w:val="24"/>
          <w:szCs w:val="24"/>
          <w:lang w:eastAsia="zh-CN"/>
        </w:rPr>
        <w:t>Sokoto</w:t>
      </w:r>
      <w:proofErr w:type="spellEnd"/>
      <w:r w:rsidRPr="00F73921">
        <w:rPr>
          <w:rFonts w:ascii="Arial" w:eastAsia="Arial" w:hAnsi="Arial" w:cs="Arial"/>
          <w:color w:val="000000"/>
          <w:sz w:val="24"/>
          <w:szCs w:val="24"/>
          <w:lang w:eastAsia="zh-CN"/>
        </w:rPr>
        <w:t xml:space="preserve">. My profound gratitude also goes to my amiable lecturers; Prof. S. M. </w:t>
      </w:r>
      <w:proofErr w:type="spellStart"/>
      <w:r w:rsidRPr="00F73921">
        <w:rPr>
          <w:rFonts w:ascii="Arial" w:eastAsia="Arial" w:hAnsi="Arial" w:cs="Arial"/>
          <w:color w:val="000000"/>
          <w:sz w:val="24"/>
          <w:szCs w:val="24"/>
          <w:lang w:eastAsia="zh-CN"/>
        </w:rPr>
        <w:t>Dangoggo</w:t>
      </w:r>
      <w:proofErr w:type="spellEnd"/>
      <w:r w:rsidRPr="00F73921">
        <w:rPr>
          <w:rFonts w:ascii="Arial" w:eastAsia="Arial" w:hAnsi="Arial" w:cs="Arial"/>
          <w:color w:val="000000"/>
          <w:sz w:val="24"/>
          <w:szCs w:val="24"/>
          <w:lang w:eastAsia="zh-CN"/>
        </w:rPr>
        <w:t xml:space="preserve">, Prof L.G Hassan, Prof. U.A. </w:t>
      </w:r>
      <w:proofErr w:type="spellStart"/>
      <w:r w:rsidRPr="00F73921">
        <w:rPr>
          <w:rFonts w:ascii="Arial" w:eastAsia="Arial" w:hAnsi="Arial" w:cs="Arial"/>
          <w:color w:val="000000"/>
          <w:sz w:val="24"/>
          <w:szCs w:val="24"/>
          <w:lang w:eastAsia="zh-CN"/>
        </w:rPr>
        <w:t>Birnin</w:t>
      </w:r>
      <w:proofErr w:type="spellEnd"/>
      <w:r w:rsidRPr="00F73921">
        <w:rPr>
          <w:rFonts w:ascii="Arial" w:eastAsia="Arial" w:hAnsi="Arial" w:cs="Arial"/>
          <w:color w:val="000000"/>
          <w:sz w:val="24"/>
          <w:szCs w:val="24"/>
          <w:lang w:eastAsia="zh-CN"/>
        </w:rPr>
        <w:t xml:space="preserve"> </w:t>
      </w:r>
      <w:proofErr w:type="spellStart"/>
      <w:r w:rsidRPr="00F73921">
        <w:rPr>
          <w:rFonts w:ascii="Arial" w:eastAsia="Arial" w:hAnsi="Arial" w:cs="Arial"/>
          <w:color w:val="000000"/>
          <w:sz w:val="24"/>
          <w:szCs w:val="24"/>
          <w:lang w:eastAsia="zh-CN"/>
        </w:rPr>
        <w:t>Yauri</w:t>
      </w:r>
      <w:proofErr w:type="spellEnd"/>
      <w:r w:rsidRPr="00F73921">
        <w:rPr>
          <w:rFonts w:ascii="Arial" w:eastAsia="Arial" w:hAnsi="Arial" w:cs="Arial"/>
          <w:color w:val="000000"/>
          <w:sz w:val="24"/>
          <w:szCs w:val="24"/>
          <w:lang w:eastAsia="zh-CN"/>
        </w:rPr>
        <w:t xml:space="preserve">, Prof. B.U. </w:t>
      </w:r>
      <w:proofErr w:type="spellStart"/>
      <w:r w:rsidRPr="00F73921">
        <w:rPr>
          <w:rFonts w:ascii="Arial" w:eastAsia="Arial" w:hAnsi="Arial" w:cs="Arial"/>
          <w:color w:val="000000"/>
          <w:sz w:val="24"/>
          <w:szCs w:val="24"/>
          <w:lang w:eastAsia="zh-CN"/>
        </w:rPr>
        <w:t>Bagudo</w:t>
      </w:r>
      <w:proofErr w:type="spellEnd"/>
      <w:r w:rsidRPr="00F73921">
        <w:rPr>
          <w:rFonts w:ascii="Arial" w:eastAsia="Arial" w:hAnsi="Arial" w:cs="Arial"/>
          <w:color w:val="000000"/>
          <w:sz w:val="24"/>
          <w:szCs w:val="24"/>
          <w:lang w:eastAsia="zh-CN"/>
        </w:rPr>
        <w:t xml:space="preserve">, Prof. A.I </w:t>
      </w:r>
      <w:proofErr w:type="spellStart"/>
      <w:r w:rsidRPr="00F73921">
        <w:rPr>
          <w:rFonts w:ascii="Arial" w:eastAsia="Arial" w:hAnsi="Arial" w:cs="Arial"/>
          <w:color w:val="000000"/>
          <w:sz w:val="24"/>
          <w:szCs w:val="24"/>
          <w:lang w:eastAsia="zh-CN"/>
        </w:rPr>
        <w:t>Tsafe</w:t>
      </w:r>
      <w:proofErr w:type="spellEnd"/>
      <w:r w:rsidRPr="00F73921">
        <w:rPr>
          <w:rFonts w:ascii="Arial" w:eastAsia="Arial" w:hAnsi="Arial" w:cs="Arial"/>
          <w:color w:val="000000"/>
          <w:sz w:val="24"/>
          <w:szCs w:val="24"/>
          <w:lang w:eastAsia="zh-CN"/>
        </w:rPr>
        <w:t xml:space="preserve">, Prof. U. Z. </w:t>
      </w:r>
      <w:proofErr w:type="spellStart"/>
      <w:r w:rsidRPr="00F73921">
        <w:rPr>
          <w:rFonts w:ascii="Arial" w:eastAsia="Arial" w:hAnsi="Arial" w:cs="Arial"/>
          <w:color w:val="000000"/>
          <w:sz w:val="24"/>
          <w:szCs w:val="24"/>
          <w:lang w:eastAsia="zh-CN"/>
        </w:rPr>
        <w:t>Faruq</w:t>
      </w:r>
      <w:proofErr w:type="spellEnd"/>
      <w:r w:rsidRPr="00F73921">
        <w:rPr>
          <w:rFonts w:ascii="Arial" w:eastAsia="Arial" w:hAnsi="Arial" w:cs="Arial"/>
          <w:color w:val="000000"/>
          <w:sz w:val="24"/>
          <w:szCs w:val="24"/>
          <w:lang w:eastAsia="zh-CN"/>
        </w:rPr>
        <w:t xml:space="preserve">, Prof. A. D. </w:t>
      </w:r>
      <w:proofErr w:type="spellStart"/>
      <w:r w:rsidRPr="00F73921">
        <w:rPr>
          <w:rFonts w:ascii="Arial" w:eastAsia="Arial" w:hAnsi="Arial" w:cs="Arial"/>
          <w:color w:val="000000"/>
          <w:sz w:val="24"/>
          <w:szCs w:val="24"/>
          <w:lang w:eastAsia="zh-CN"/>
        </w:rPr>
        <w:t>Tambuwal</w:t>
      </w:r>
      <w:proofErr w:type="spellEnd"/>
      <w:r w:rsidRPr="00F73921">
        <w:rPr>
          <w:rFonts w:ascii="Arial" w:eastAsia="Arial" w:hAnsi="Arial" w:cs="Arial"/>
          <w:color w:val="000000"/>
          <w:sz w:val="24"/>
          <w:szCs w:val="24"/>
          <w:lang w:eastAsia="zh-CN"/>
        </w:rPr>
        <w:t xml:space="preserve">, Prof. M. U. </w:t>
      </w:r>
      <w:proofErr w:type="spellStart"/>
      <w:r w:rsidRPr="00F73921">
        <w:rPr>
          <w:rFonts w:ascii="Arial" w:eastAsia="Arial" w:hAnsi="Arial" w:cs="Arial"/>
          <w:color w:val="000000"/>
          <w:sz w:val="24"/>
          <w:szCs w:val="24"/>
          <w:lang w:eastAsia="zh-CN"/>
        </w:rPr>
        <w:t>Dabai</w:t>
      </w:r>
      <w:proofErr w:type="spellEnd"/>
      <w:r w:rsidRPr="00F73921">
        <w:rPr>
          <w:rFonts w:ascii="Arial" w:eastAsia="Arial" w:hAnsi="Arial" w:cs="Arial"/>
          <w:color w:val="000000"/>
          <w:sz w:val="24"/>
          <w:szCs w:val="24"/>
          <w:lang w:eastAsia="zh-CN"/>
        </w:rPr>
        <w:t xml:space="preserve">, Prof. Chika Muhammad, Prof. A. M. </w:t>
      </w:r>
      <w:proofErr w:type="spellStart"/>
      <w:r w:rsidRPr="00F73921">
        <w:rPr>
          <w:rFonts w:ascii="Arial" w:eastAsia="Arial" w:hAnsi="Arial" w:cs="Arial"/>
          <w:color w:val="000000"/>
          <w:sz w:val="24"/>
          <w:szCs w:val="24"/>
          <w:lang w:eastAsia="zh-CN"/>
        </w:rPr>
        <w:t>Bayawa</w:t>
      </w:r>
      <w:proofErr w:type="spellEnd"/>
      <w:r w:rsidRPr="00F73921">
        <w:rPr>
          <w:rFonts w:ascii="Arial" w:eastAsia="Arial" w:hAnsi="Arial" w:cs="Arial"/>
          <w:color w:val="000000"/>
          <w:sz w:val="24"/>
          <w:szCs w:val="24"/>
          <w:lang w:eastAsia="zh-CN"/>
        </w:rPr>
        <w:t>, Prof. M. N. Al-</w:t>
      </w:r>
      <w:proofErr w:type="spellStart"/>
      <w:r w:rsidRPr="00F73921">
        <w:rPr>
          <w:rFonts w:ascii="Arial" w:eastAsia="Arial" w:hAnsi="Arial" w:cs="Arial"/>
          <w:color w:val="000000"/>
          <w:sz w:val="24"/>
          <w:szCs w:val="24"/>
          <w:lang w:eastAsia="zh-CN"/>
        </w:rPr>
        <w:t>mustapha</w:t>
      </w:r>
      <w:proofErr w:type="spellEnd"/>
      <w:r w:rsidRPr="00F73921">
        <w:rPr>
          <w:rFonts w:ascii="Arial" w:eastAsia="Arial" w:hAnsi="Arial" w:cs="Arial"/>
          <w:color w:val="000000"/>
          <w:sz w:val="24"/>
          <w:szCs w:val="24"/>
          <w:lang w:eastAsia="zh-CN"/>
        </w:rPr>
        <w:t xml:space="preserve">, Prof. M. M. </w:t>
      </w:r>
      <w:proofErr w:type="spellStart"/>
      <w:r w:rsidRPr="00F73921">
        <w:rPr>
          <w:rFonts w:ascii="Arial" w:eastAsia="Arial" w:hAnsi="Arial" w:cs="Arial"/>
          <w:color w:val="000000"/>
          <w:sz w:val="24"/>
          <w:szCs w:val="24"/>
          <w:lang w:eastAsia="zh-CN"/>
        </w:rPr>
        <w:t>Ladan</w:t>
      </w:r>
      <w:proofErr w:type="spellEnd"/>
      <w:r w:rsidRPr="00F73921">
        <w:rPr>
          <w:rFonts w:ascii="Arial" w:eastAsia="Arial" w:hAnsi="Arial" w:cs="Arial"/>
          <w:color w:val="000000"/>
          <w:sz w:val="24"/>
          <w:szCs w:val="24"/>
          <w:lang w:eastAsia="zh-CN"/>
        </w:rPr>
        <w:t xml:space="preserve">, Dr. E. V. C. </w:t>
      </w:r>
      <w:proofErr w:type="spellStart"/>
      <w:r w:rsidRPr="00F73921">
        <w:rPr>
          <w:rFonts w:ascii="Arial" w:eastAsia="Arial" w:hAnsi="Arial" w:cs="Arial"/>
          <w:color w:val="000000"/>
          <w:sz w:val="24"/>
          <w:szCs w:val="24"/>
          <w:lang w:eastAsia="zh-CN"/>
        </w:rPr>
        <w:t>Okoh</w:t>
      </w:r>
      <w:proofErr w:type="spellEnd"/>
      <w:r w:rsidRPr="00F73921">
        <w:rPr>
          <w:rFonts w:ascii="Arial" w:eastAsia="Arial" w:hAnsi="Arial" w:cs="Arial"/>
          <w:color w:val="000000"/>
          <w:sz w:val="24"/>
          <w:szCs w:val="24"/>
          <w:lang w:eastAsia="zh-CN"/>
        </w:rPr>
        <w:t xml:space="preserve">, Dr. Z. I. S. G. </w:t>
      </w:r>
      <w:proofErr w:type="spellStart"/>
      <w:r w:rsidRPr="00F73921">
        <w:rPr>
          <w:rFonts w:ascii="Arial" w:eastAsia="Arial" w:hAnsi="Arial" w:cs="Arial"/>
          <w:color w:val="000000"/>
          <w:sz w:val="24"/>
          <w:szCs w:val="24"/>
          <w:lang w:eastAsia="zh-CN"/>
        </w:rPr>
        <w:t>Adiya</w:t>
      </w:r>
      <w:proofErr w:type="spellEnd"/>
      <w:r w:rsidRPr="00F73921">
        <w:rPr>
          <w:rFonts w:ascii="Arial" w:eastAsia="Arial" w:hAnsi="Arial" w:cs="Arial"/>
          <w:color w:val="000000"/>
          <w:sz w:val="24"/>
          <w:szCs w:val="24"/>
          <w:lang w:eastAsia="zh-CN"/>
        </w:rPr>
        <w:t xml:space="preserve">, Dr. J. </w:t>
      </w:r>
      <w:proofErr w:type="spellStart"/>
      <w:r w:rsidRPr="00F73921">
        <w:rPr>
          <w:rFonts w:ascii="Arial" w:eastAsia="Arial" w:hAnsi="Arial" w:cs="Arial"/>
          <w:color w:val="000000"/>
          <w:sz w:val="24"/>
          <w:szCs w:val="24"/>
          <w:lang w:eastAsia="zh-CN"/>
        </w:rPr>
        <w:t>Sani</w:t>
      </w:r>
      <w:proofErr w:type="spellEnd"/>
      <w:r w:rsidRPr="00F73921">
        <w:rPr>
          <w:rFonts w:ascii="Arial" w:eastAsia="Arial" w:hAnsi="Arial" w:cs="Arial"/>
          <w:color w:val="000000"/>
          <w:sz w:val="24"/>
          <w:szCs w:val="24"/>
          <w:lang w:eastAsia="zh-CN"/>
        </w:rPr>
        <w:t xml:space="preserve">, </w:t>
      </w:r>
      <w:proofErr w:type="spellStart"/>
      <w:r w:rsidRPr="00F73921">
        <w:rPr>
          <w:rFonts w:ascii="Arial" w:eastAsia="Arial" w:hAnsi="Arial" w:cs="Arial"/>
          <w:color w:val="000000"/>
          <w:sz w:val="24"/>
          <w:szCs w:val="24"/>
          <w:lang w:eastAsia="zh-CN"/>
        </w:rPr>
        <w:t>Mallam</w:t>
      </w:r>
      <w:proofErr w:type="spellEnd"/>
      <w:r w:rsidRPr="00F73921">
        <w:rPr>
          <w:rFonts w:ascii="Arial" w:eastAsia="Arial" w:hAnsi="Arial" w:cs="Arial"/>
          <w:color w:val="000000"/>
          <w:sz w:val="24"/>
          <w:szCs w:val="24"/>
          <w:lang w:eastAsia="zh-CN"/>
        </w:rPr>
        <w:t xml:space="preserve"> A. S </w:t>
      </w:r>
      <w:proofErr w:type="spellStart"/>
      <w:r w:rsidRPr="00F73921">
        <w:rPr>
          <w:rFonts w:ascii="Arial" w:eastAsia="Arial" w:hAnsi="Arial" w:cs="Arial"/>
          <w:color w:val="000000"/>
          <w:sz w:val="24"/>
          <w:szCs w:val="24"/>
          <w:lang w:eastAsia="zh-CN"/>
        </w:rPr>
        <w:t>Yelwa</w:t>
      </w:r>
      <w:proofErr w:type="spellEnd"/>
      <w:r w:rsidRPr="00F73921">
        <w:rPr>
          <w:rFonts w:ascii="Arial" w:eastAsia="Arial" w:hAnsi="Arial" w:cs="Arial"/>
          <w:color w:val="000000"/>
          <w:sz w:val="24"/>
          <w:szCs w:val="24"/>
          <w:lang w:eastAsia="zh-CN"/>
        </w:rPr>
        <w:t xml:space="preserve">  and Mal. Musa with all other staff of the department of the two departments  for their contributions in building me up with intellectually and morally advice that they always give, I thank all for the contributions that they give to me to become though I am today also my profound gratitude goes to the lab technician.</w:t>
      </w:r>
    </w:p>
    <w:p w:rsidR="00486F85" w:rsidRDefault="003E6730">
      <w:pPr>
        <w:tabs>
          <w:tab w:val="left" w:pos="3105"/>
        </w:tabs>
        <w:spacing w:before="100" w:beforeAutospacing="1" w:after="100" w:afterAutospacing="1" w:line="360" w:lineRule="auto"/>
        <w:jc w:val="both"/>
        <w:outlineLvl w:val="1"/>
        <w:rPr>
          <w:rFonts w:ascii="Arial" w:hAnsi="Arial" w:cs="Arial"/>
          <w:sz w:val="24"/>
          <w:szCs w:val="24"/>
        </w:rPr>
      </w:pPr>
      <w:r>
        <w:rPr>
          <w:rFonts w:ascii="Arial" w:hAnsi="Arial" w:cs="Arial"/>
          <w:sz w:val="24"/>
          <w:szCs w:val="24"/>
        </w:rPr>
        <w:t>I am deeply indebted to my beloved parents, whose love, prayers, and moral support have been my greatest source of motivation. Their constant encouragement, sacrifices, and unwavering belief in my abilities have guided me through every challenge I have faced. I owe every success I achieve in life to their endless dedication and care.</w:t>
      </w:r>
    </w:p>
    <w:p w:rsidR="00486F85" w:rsidRDefault="003E6730">
      <w:pPr>
        <w:tabs>
          <w:tab w:val="left" w:pos="3105"/>
        </w:tabs>
        <w:spacing w:before="100" w:beforeAutospacing="1" w:after="100" w:afterAutospacing="1" w:line="360" w:lineRule="auto"/>
        <w:jc w:val="both"/>
        <w:outlineLvl w:val="1"/>
        <w:rPr>
          <w:rFonts w:ascii="Arial" w:hAnsi="Arial" w:cs="Arial"/>
          <w:sz w:val="24"/>
          <w:szCs w:val="24"/>
        </w:rPr>
      </w:pPr>
      <w:r>
        <w:rPr>
          <w:rFonts w:ascii="Arial" w:hAnsi="Arial" w:cs="Arial"/>
          <w:sz w:val="24"/>
          <w:szCs w:val="24"/>
        </w:rPr>
        <w:t xml:space="preserve">My heartfelt appreciation also extends to my </w:t>
      </w:r>
      <w:proofErr w:type="gramStart"/>
      <w:r>
        <w:rPr>
          <w:rFonts w:ascii="Arial" w:hAnsi="Arial" w:cs="Arial"/>
          <w:sz w:val="24"/>
          <w:szCs w:val="24"/>
        </w:rPr>
        <w:t>grandmother(</w:t>
      </w:r>
      <w:proofErr w:type="spellStart"/>
      <w:proofErr w:type="gramEnd"/>
      <w:r>
        <w:rPr>
          <w:rFonts w:ascii="Arial" w:hAnsi="Arial" w:cs="Arial"/>
          <w:sz w:val="24"/>
          <w:szCs w:val="24"/>
        </w:rPr>
        <w:t>Ajaratu</w:t>
      </w:r>
      <w:proofErr w:type="spellEnd"/>
      <w:r>
        <w:rPr>
          <w:rFonts w:ascii="Arial" w:hAnsi="Arial" w:cs="Arial"/>
          <w:sz w:val="24"/>
          <w:szCs w:val="24"/>
        </w:rPr>
        <w:t xml:space="preserve"> </w:t>
      </w:r>
      <w:proofErr w:type="spellStart"/>
      <w:r>
        <w:rPr>
          <w:rFonts w:ascii="Arial" w:hAnsi="Arial" w:cs="Arial"/>
          <w:sz w:val="24"/>
          <w:szCs w:val="24"/>
        </w:rPr>
        <w:t>Adamu</w:t>
      </w:r>
      <w:proofErr w:type="spellEnd"/>
      <w:r>
        <w:rPr>
          <w:rFonts w:ascii="Arial" w:hAnsi="Arial" w:cs="Arial"/>
          <w:sz w:val="24"/>
          <w:szCs w:val="24"/>
        </w:rPr>
        <w:t xml:space="preserve"> </w:t>
      </w:r>
      <w:proofErr w:type="spellStart"/>
      <w:r>
        <w:rPr>
          <w:rFonts w:ascii="Arial" w:hAnsi="Arial" w:cs="Arial"/>
          <w:sz w:val="24"/>
          <w:szCs w:val="24"/>
        </w:rPr>
        <w:t>Cheganma</w:t>
      </w:r>
      <w:proofErr w:type="spellEnd"/>
      <w:r>
        <w:rPr>
          <w:rFonts w:ascii="Arial" w:hAnsi="Arial" w:cs="Arial"/>
          <w:sz w:val="24"/>
          <w:szCs w:val="24"/>
        </w:rPr>
        <w:t>) and my uncle (</w:t>
      </w:r>
      <w:proofErr w:type="spellStart"/>
      <w:r>
        <w:rPr>
          <w:rFonts w:ascii="Arial" w:hAnsi="Arial" w:cs="Arial"/>
          <w:sz w:val="24"/>
          <w:szCs w:val="24"/>
        </w:rPr>
        <w:t>Abdullahi</w:t>
      </w:r>
      <w:proofErr w:type="spellEnd"/>
      <w:r>
        <w:rPr>
          <w:rFonts w:ascii="Arial" w:hAnsi="Arial" w:cs="Arial"/>
          <w:sz w:val="24"/>
          <w:szCs w:val="24"/>
        </w:rPr>
        <w:t xml:space="preserve"> </w:t>
      </w:r>
      <w:proofErr w:type="spellStart"/>
      <w:r>
        <w:rPr>
          <w:rFonts w:ascii="Arial" w:hAnsi="Arial" w:cs="Arial"/>
          <w:sz w:val="24"/>
          <w:szCs w:val="24"/>
        </w:rPr>
        <w:t>Woli</w:t>
      </w:r>
      <w:proofErr w:type="spellEnd"/>
      <w:r>
        <w:rPr>
          <w:rFonts w:ascii="Arial" w:hAnsi="Arial" w:cs="Arial"/>
          <w:sz w:val="24"/>
          <w:szCs w:val="24"/>
        </w:rPr>
        <w:t xml:space="preserve"> </w:t>
      </w:r>
      <w:proofErr w:type="spellStart"/>
      <w:r>
        <w:rPr>
          <w:rFonts w:ascii="Arial" w:hAnsi="Arial" w:cs="Arial"/>
          <w:sz w:val="24"/>
          <w:szCs w:val="24"/>
        </w:rPr>
        <w:t>Jibril</w:t>
      </w:r>
      <w:proofErr w:type="spellEnd"/>
      <w:r>
        <w:rPr>
          <w:rFonts w:ascii="Arial" w:hAnsi="Arial" w:cs="Arial"/>
          <w:sz w:val="24"/>
          <w:szCs w:val="24"/>
        </w:rPr>
        <w:t xml:space="preserve">) whose prayers, wisdom, and steadfast support have </w:t>
      </w:r>
      <w:r>
        <w:rPr>
          <w:rFonts w:ascii="Arial" w:hAnsi="Arial" w:cs="Arial"/>
          <w:sz w:val="24"/>
          <w:szCs w:val="24"/>
        </w:rPr>
        <w:lastRenderedPageBreak/>
        <w:t>been invaluable from the very beginning of my academic journey. Their love, guidance, and encouragement have continually strengthened my resolve to strive for excellence.</w:t>
      </w:r>
    </w:p>
    <w:p w:rsidR="00486F85" w:rsidRDefault="003E6730">
      <w:pPr>
        <w:tabs>
          <w:tab w:val="left" w:pos="3105"/>
        </w:tabs>
        <w:spacing w:before="100" w:beforeAutospacing="1" w:after="100" w:afterAutospacing="1" w:line="360" w:lineRule="auto"/>
        <w:jc w:val="both"/>
        <w:outlineLvl w:val="1"/>
        <w:rPr>
          <w:rFonts w:ascii="Arial" w:hAnsi="Arial" w:cs="Arial"/>
          <w:sz w:val="24"/>
          <w:szCs w:val="24"/>
        </w:rPr>
      </w:pPr>
      <w:r>
        <w:rPr>
          <w:rFonts w:ascii="Arial" w:hAnsi="Arial" w:cs="Arial"/>
          <w:sz w:val="24"/>
          <w:szCs w:val="24"/>
        </w:rPr>
        <w:t xml:space="preserve">I also express my sincere gratitude to the entire </w:t>
      </w:r>
      <w:proofErr w:type="spellStart"/>
      <w:r>
        <w:rPr>
          <w:rFonts w:ascii="Arial" w:hAnsi="Arial" w:cs="Arial"/>
          <w:sz w:val="24"/>
          <w:szCs w:val="24"/>
        </w:rPr>
        <w:t>Estuyankpa’s</w:t>
      </w:r>
      <w:proofErr w:type="spellEnd"/>
      <w:r>
        <w:rPr>
          <w:rFonts w:ascii="Arial" w:hAnsi="Arial" w:cs="Arial"/>
          <w:sz w:val="24"/>
          <w:szCs w:val="24"/>
        </w:rPr>
        <w:t xml:space="preserve"> Family, most especially </w:t>
      </w:r>
      <w:proofErr w:type="spellStart"/>
      <w:r>
        <w:rPr>
          <w:rFonts w:ascii="Arial" w:hAnsi="Arial" w:cs="Arial"/>
          <w:sz w:val="24"/>
          <w:szCs w:val="24"/>
        </w:rPr>
        <w:t>Ndagi</w:t>
      </w:r>
      <w:proofErr w:type="spellEnd"/>
      <w:r>
        <w:rPr>
          <w:rFonts w:ascii="Arial" w:hAnsi="Arial" w:cs="Arial"/>
          <w:sz w:val="24"/>
          <w:szCs w:val="24"/>
        </w:rPr>
        <w:t xml:space="preserve">-Radio, </w:t>
      </w:r>
      <w:proofErr w:type="spellStart"/>
      <w:r>
        <w:rPr>
          <w:rFonts w:ascii="Arial" w:hAnsi="Arial" w:cs="Arial"/>
          <w:sz w:val="24"/>
          <w:szCs w:val="24"/>
        </w:rPr>
        <w:t>Manzuman</w:t>
      </w:r>
      <w:proofErr w:type="spellEnd"/>
      <w:r>
        <w:rPr>
          <w:rFonts w:ascii="Arial" w:hAnsi="Arial" w:cs="Arial"/>
          <w:sz w:val="24"/>
          <w:szCs w:val="24"/>
        </w:rPr>
        <w:t xml:space="preserve">, Big </w:t>
      </w:r>
      <w:proofErr w:type="spellStart"/>
      <w:r>
        <w:rPr>
          <w:rFonts w:ascii="Arial" w:hAnsi="Arial" w:cs="Arial"/>
          <w:sz w:val="24"/>
          <w:szCs w:val="24"/>
        </w:rPr>
        <w:t>Cisse</w:t>
      </w:r>
      <w:proofErr w:type="spellEnd"/>
      <w:r>
        <w:rPr>
          <w:rFonts w:ascii="Arial" w:hAnsi="Arial" w:cs="Arial"/>
          <w:sz w:val="24"/>
          <w:szCs w:val="24"/>
        </w:rPr>
        <w:t>, and all who have supported me in various ways—through encouragement, advice, and motivation. Their concern for my progress has always been a source of inspiration and comfort.</w:t>
      </w:r>
    </w:p>
    <w:p w:rsidR="00486F85" w:rsidRDefault="003E6730">
      <w:pPr>
        <w:tabs>
          <w:tab w:val="left" w:pos="3105"/>
        </w:tabs>
        <w:spacing w:before="100" w:beforeAutospacing="1" w:after="100" w:afterAutospacing="1" w:line="360" w:lineRule="auto"/>
        <w:jc w:val="both"/>
        <w:outlineLvl w:val="1"/>
        <w:rPr>
          <w:rFonts w:ascii="Arial" w:hAnsi="Arial" w:cs="Arial"/>
          <w:sz w:val="24"/>
          <w:szCs w:val="24"/>
        </w:rPr>
      </w:pPr>
      <w:r>
        <w:rPr>
          <w:rFonts w:ascii="Arial" w:hAnsi="Arial" w:cs="Arial"/>
          <w:sz w:val="24"/>
          <w:szCs w:val="24"/>
        </w:rPr>
        <w:t xml:space="preserve">Furthermore, I would like to extend my profound gratitude to all my friends and colleagues in school, whose companionship and intellectual exchange have made this academic pursuit both enjoyable and enlightening. The discussions, ideas, and shared experiences have contributed immensely to the completion of this work. In particular, I wish to acknowledge the exceptional support of </w:t>
      </w:r>
      <w:proofErr w:type="spellStart"/>
      <w:r>
        <w:rPr>
          <w:rFonts w:ascii="Arial" w:hAnsi="Arial" w:cs="Arial"/>
          <w:sz w:val="24"/>
          <w:szCs w:val="24"/>
        </w:rPr>
        <w:t>Idris</w:t>
      </w:r>
      <w:proofErr w:type="spellEnd"/>
      <w:r>
        <w:rPr>
          <w:rFonts w:ascii="Arial" w:hAnsi="Arial" w:cs="Arial"/>
          <w:sz w:val="24"/>
          <w:szCs w:val="24"/>
        </w:rPr>
        <w:t xml:space="preserve"> </w:t>
      </w:r>
      <w:proofErr w:type="spellStart"/>
      <w:r>
        <w:rPr>
          <w:rFonts w:ascii="Arial" w:hAnsi="Arial" w:cs="Arial"/>
          <w:sz w:val="24"/>
          <w:szCs w:val="24"/>
        </w:rPr>
        <w:t>Abdulkareem</w:t>
      </w:r>
      <w:proofErr w:type="spellEnd"/>
      <w:r>
        <w:rPr>
          <w:rFonts w:ascii="Arial" w:hAnsi="Arial" w:cs="Arial"/>
          <w:sz w:val="24"/>
          <w:szCs w:val="24"/>
        </w:rPr>
        <w:t xml:space="preserve">, </w:t>
      </w:r>
      <w:proofErr w:type="spellStart"/>
      <w:r>
        <w:rPr>
          <w:rFonts w:ascii="Arial" w:hAnsi="Arial" w:cs="Arial"/>
          <w:sz w:val="24"/>
          <w:szCs w:val="24"/>
        </w:rPr>
        <w:t>Lawal</w:t>
      </w:r>
      <w:proofErr w:type="spellEnd"/>
      <w:r>
        <w:rPr>
          <w:rFonts w:ascii="Arial" w:hAnsi="Arial" w:cs="Arial"/>
          <w:sz w:val="24"/>
          <w:szCs w:val="24"/>
        </w:rPr>
        <w:t xml:space="preserve"> </w:t>
      </w:r>
      <w:proofErr w:type="spellStart"/>
      <w:r>
        <w:rPr>
          <w:rFonts w:ascii="Arial" w:hAnsi="Arial" w:cs="Arial"/>
          <w:sz w:val="24"/>
          <w:szCs w:val="24"/>
        </w:rPr>
        <w:t>Marayam</w:t>
      </w:r>
      <w:proofErr w:type="spellEnd"/>
      <w:r>
        <w:rPr>
          <w:rFonts w:ascii="Arial" w:hAnsi="Arial" w:cs="Arial"/>
          <w:sz w:val="24"/>
          <w:szCs w:val="24"/>
        </w:rPr>
        <w:t xml:space="preserve">, </w:t>
      </w:r>
      <w:proofErr w:type="spellStart"/>
      <w:r>
        <w:rPr>
          <w:rFonts w:ascii="Arial" w:hAnsi="Arial" w:cs="Arial"/>
          <w:sz w:val="24"/>
          <w:szCs w:val="24"/>
        </w:rPr>
        <w:t>Oladejo</w:t>
      </w:r>
      <w:proofErr w:type="spellEnd"/>
      <w:r>
        <w:rPr>
          <w:rFonts w:ascii="Arial" w:hAnsi="Arial" w:cs="Arial"/>
          <w:sz w:val="24"/>
          <w:szCs w:val="24"/>
        </w:rPr>
        <w:t xml:space="preserve"> </w:t>
      </w:r>
      <w:proofErr w:type="spellStart"/>
      <w:r>
        <w:rPr>
          <w:rFonts w:ascii="Arial" w:hAnsi="Arial" w:cs="Arial"/>
          <w:sz w:val="24"/>
          <w:szCs w:val="24"/>
        </w:rPr>
        <w:t>Ashrof</w:t>
      </w:r>
      <w:proofErr w:type="spellEnd"/>
      <w:r>
        <w:rPr>
          <w:rFonts w:ascii="Arial" w:hAnsi="Arial" w:cs="Arial"/>
          <w:sz w:val="24"/>
          <w:szCs w:val="24"/>
        </w:rPr>
        <w:t xml:space="preserve">, Mohammad </w:t>
      </w:r>
      <w:proofErr w:type="spellStart"/>
      <w:r>
        <w:rPr>
          <w:rFonts w:ascii="Arial" w:hAnsi="Arial" w:cs="Arial"/>
          <w:sz w:val="24"/>
          <w:szCs w:val="24"/>
        </w:rPr>
        <w:t>Awwal</w:t>
      </w:r>
      <w:proofErr w:type="spellEnd"/>
      <w:r>
        <w:rPr>
          <w:rFonts w:ascii="Arial" w:hAnsi="Arial" w:cs="Arial"/>
          <w:sz w:val="24"/>
          <w:szCs w:val="24"/>
        </w:rPr>
        <w:t>, and all members of the CASRAS team, whose cooperation, understanding, and assistance were invaluable during the course of this research. Their friendship and dedication greatly enriched the quality and outcome of this project.</w:t>
      </w:r>
    </w:p>
    <w:p w:rsidR="00486F85" w:rsidRDefault="003E6730">
      <w:pPr>
        <w:tabs>
          <w:tab w:val="left" w:pos="3105"/>
        </w:tabs>
        <w:spacing w:before="100" w:beforeAutospacing="1" w:after="100" w:afterAutospacing="1" w:line="360" w:lineRule="auto"/>
        <w:jc w:val="both"/>
        <w:outlineLvl w:val="1"/>
        <w:rPr>
          <w:rFonts w:ascii="Arial" w:hAnsi="Arial" w:cs="Arial"/>
          <w:sz w:val="24"/>
          <w:szCs w:val="24"/>
        </w:rPr>
      </w:pPr>
      <w:r>
        <w:rPr>
          <w:rFonts w:ascii="Arial" w:hAnsi="Arial" w:cs="Arial"/>
          <w:sz w:val="24"/>
          <w:szCs w:val="24"/>
        </w:rPr>
        <w:t>Above all, I remain profoundly thankful to Almighty Allah for making this endeavor a reality. May He reward everyone who has contributed to my academic growth and success in this </w:t>
      </w:r>
      <w:proofErr w:type="gramStart"/>
      <w:r>
        <w:rPr>
          <w:rFonts w:ascii="Arial" w:hAnsi="Arial" w:cs="Arial"/>
          <w:sz w:val="24"/>
          <w:szCs w:val="24"/>
        </w:rPr>
        <w:t>journey.</w:t>
      </w:r>
      <w:proofErr w:type="gramEnd"/>
    </w:p>
    <w:p w:rsidR="00486F85" w:rsidRDefault="00486F85">
      <w:pPr>
        <w:tabs>
          <w:tab w:val="left" w:pos="3105"/>
        </w:tabs>
        <w:spacing w:before="100" w:beforeAutospacing="1" w:after="100" w:afterAutospacing="1" w:line="360" w:lineRule="auto"/>
        <w:jc w:val="both"/>
        <w:outlineLvl w:val="1"/>
        <w:rPr>
          <w:rFonts w:ascii="Arial" w:hAnsi="Arial" w:cs="Arial"/>
          <w:sz w:val="24"/>
          <w:szCs w:val="24"/>
        </w:rPr>
      </w:pPr>
    </w:p>
    <w:p w:rsidR="00486F85" w:rsidRDefault="00486F85">
      <w:pPr>
        <w:tabs>
          <w:tab w:val="left" w:pos="3105"/>
        </w:tabs>
        <w:spacing w:before="100" w:beforeAutospacing="1" w:after="100" w:afterAutospacing="1" w:line="360" w:lineRule="auto"/>
        <w:jc w:val="both"/>
        <w:outlineLvl w:val="1"/>
        <w:rPr>
          <w:rFonts w:ascii="Arial" w:hAnsi="Arial" w:cs="Arial"/>
          <w:sz w:val="24"/>
          <w:szCs w:val="24"/>
        </w:rPr>
      </w:pPr>
    </w:p>
    <w:p w:rsidR="00486F85" w:rsidRDefault="00486F85">
      <w:pPr>
        <w:tabs>
          <w:tab w:val="left" w:pos="3105"/>
        </w:tabs>
        <w:spacing w:before="100" w:beforeAutospacing="1" w:after="100" w:afterAutospacing="1" w:line="360" w:lineRule="auto"/>
        <w:jc w:val="both"/>
        <w:outlineLvl w:val="1"/>
        <w:rPr>
          <w:rFonts w:ascii="Arial" w:hAnsi="Arial" w:cs="Arial"/>
          <w:sz w:val="24"/>
          <w:szCs w:val="24"/>
        </w:rPr>
      </w:pPr>
    </w:p>
    <w:p w:rsidR="00A06261" w:rsidRDefault="00A06261">
      <w:pPr>
        <w:tabs>
          <w:tab w:val="left" w:pos="3105"/>
        </w:tabs>
        <w:spacing w:before="100" w:beforeAutospacing="1" w:after="100" w:afterAutospacing="1" w:line="360" w:lineRule="auto"/>
        <w:jc w:val="both"/>
        <w:outlineLvl w:val="1"/>
        <w:rPr>
          <w:rFonts w:ascii="Arial" w:hAnsi="Arial" w:cs="Arial"/>
          <w:sz w:val="24"/>
          <w:szCs w:val="24"/>
        </w:rPr>
      </w:pPr>
    </w:p>
    <w:p w:rsidR="00A06261" w:rsidRDefault="00A06261">
      <w:pPr>
        <w:tabs>
          <w:tab w:val="left" w:pos="3105"/>
        </w:tabs>
        <w:spacing w:before="100" w:beforeAutospacing="1" w:after="100" w:afterAutospacing="1" w:line="360" w:lineRule="auto"/>
        <w:jc w:val="both"/>
        <w:outlineLvl w:val="1"/>
        <w:rPr>
          <w:rFonts w:ascii="Arial" w:hAnsi="Arial" w:cs="Arial"/>
          <w:sz w:val="24"/>
          <w:szCs w:val="24"/>
        </w:rPr>
      </w:pPr>
    </w:p>
    <w:p w:rsidR="00A06261" w:rsidRDefault="00A06261">
      <w:pPr>
        <w:tabs>
          <w:tab w:val="left" w:pos="3105"/>
        </w:tabs>
        <w:spacing w:before="100" w:beforeAutospacing="1" w:after="100" w:afterAutospacing="1" w:line="360" w:lineRule="auto"/>
        <w:jc w:val="both"/>
        <w:outlineLvl w:val="1"/>
        <w:rPr>
          <w:rFonts w:ascii="Arial" w:hAnsi="Arial" w:cs="Arial"/>
          <w:sz w:val="24"/>
          <w:szCs w:val="24"/>
        </w:rPr>
      </w:pPr>
    </w:p>
    <w:p w:rsidR="00486F85" w:rsidRPr="00E05C54" w:rsidRDefault="003E6730">
      <w:pPr>
        <w:spacing w:after="0" w:line="240" w:lineRule="auto"/>
        <w:ind w:firstLine="720"/>
        <w:jc w:val="center"/>
        <w:rPr>
          <w:rFonts w:ascii="Arial" w:hAnsi="Arial" w:cs="Arial"/>
          <w:b/>
          <w:sz w:val="23"/>
          <w:szCs w:val="23"/>
        </w:rPr>
      </w:pPr>
      <w:r w:rsidRPr="00E05C54">
        <w:rPr>
          <w:rFonts w:ascii="Arial" w:hAnsi="Arial" w:cs="Arial"/>
          <w:b/>
          <w:sz w:val="23"/>
          <w:szCs w:val="23"/>
        </w:rPr>
        <w:lastRenderedPageBreak/>
        <w:t>TABLE OF CONTENT</w:t>
      </w:r>
    </w:p>
    <w:p w:rsidR="00486F85" w:rsidRPr="00E05C54" w:rsidRDefault="003E6730">
      <w:pPr>
        <w:spacing w:after="0" w:line="360" w:lineRule="auto"/>
        <w:rPr>
          <w:rFonts w:ascii="Arial" w:eastAsia="Times New Roman" w:hAnsi="Arial" w:cs="Arial"/>
          <w:sz w:val="23"/>
          <w:szCs w:val="23"/>
        </w:rPr>
      </w:pPr>
      <w:r w:rsidRPr="00E05C54">
        <w:rPr>
          <w:rFonts w:ascii="Arial" w:eastAsia="Times New Roman" w:hAnsi="Arial" w:cs="Arial"/>
          <w:bCs/>
          <w:sz w:val="23"/>
          <w:szCs w:val="23"/>
        </w:rPr>
        <w:t>Title Page</w:t>
      </w:r>
      <w:r w:rsidRPr="00E05C54">
        <w:rPr>
          <w:rFonts w:ascii="Arial" w:eastAsia="Times New Roman" w:hAnsi="Arial" w:cs="Arial"/>
          <w:sz w:val="23"/>
          <w:szCs w:val="23"/>
        </w:rPr>
        <w:t xml:space="preserve"> .............................................................................................................</w:t>
      </w:r>
      <w:r w:rsidR="00076B3C">
        <w:rPr>
          <w:rFonts w:ascii="Arial" w:eastAsia="Times New Roman" w:hAnsi="Arial" w:cs="Arial"/>
          <w:sz w:val="23"/>
          <w:szCs w:val="23"/>
        </w:rPr>
        <w:t>....</w:t>
      </w:r>
      <w:r w:rsidRPr="00E05C54">
        <w:rPr>
          <w:rFonts w:ascii="Arial" w:eastAsia="Times New Roman" w:hAnsi="Arial" w:cs="Arial"/>
          <w:sz w:val="23"/>
          <w:szCs w:val="23"/>
        </w:rPr>
        <w:t>.............</w:t>
      </w:r>
      <w:proofErr w:type="spellStart"/>
      <w:r w:rsidRPr="00E05C54">
        <w:rPr>
          <w:rFonts w:ascii="Arial" w:eastAsia="Times New Roman" w:hAnsi="Arial" w:cs="Arial"/>
          <w:sz w:val="23"/>
          <w:szCs w:val="23"/>
        </w:rPr>
        <w:t>i</w:t>
      </w:r>
      <w:proofErr w:type="spellEnd"/>
      <w:r w:rsidRPr="00E05C54">
        <w:rPr>
          <w:rFonts w:ascii="Arial" w:eastAsia="Times New Roman" w:hAnsi="Arial" w:cs="Arial"/>
          <w:sz w:val="23"/>
          <w:szCs w:val="23"/>
        </w:rPr>
        <w:br/>
      </w:r>
      <w:r w:rsidRPr="00E05C54">
        <w:rPr>
          <w:rFonts w:ascii="Arial" w:eastAsia="Times New Roman" w:hAnsi="Arial" w:cs="Arial"/>
          <w:bCs/>
          <w:sz w:val="23"/>
          <w:szCs w:val="23"/>
        </w:rPr>
        <w:t>Dedication</w:t>
      </w:r>
      <w:r w:rsidRPr="00E05C54">
        <w:rPr>
          <w:rFonts w:ascii="Arial" w:eastAsia="Times New Roman" w:hAnsi="Arial" w:cs="Arial"/>
          <w:sz w:val="23"/>
          <w:szCs w:val="23"/>
        </w:rPr>
        <w:t xml:space="preserve"> ................................................................................................................</w:t>
      </w:r>
      <w:r w:rsidR="00076B3C">
        <w:rPr>
          <w:rFonts w:ascii="Arial" w:eastAsia="Times New Roman" w:hAnsi="Arial" w:cs="Arial"/>
          <w:sz w:val="23"/>
          <w:szCs w:val="23"/>
        </w:rPr>
        <w:t>.....</w:t>
      </w:r>
      <w:r w:rsidRPr="00E05C54">
        <w:rPr>
          <w:rFonts w:ascii="Arial" w:eastAsia="Times New Roman" w:hAnsi="Arial" w:cs="Arial"/>
          <w:sz w:val="23"/>
          <w:szCs w:val="23"/>
        </w:rPr>
        <w:t>........ii</w:t>
      </w:r>
      <w:r w:rsidRPr="00E05C54">
        <w:rPr>
          <w:rFonts w:ascii="Arial" w:eastAsia="Times New Roman" w:hAnsi="Arial" w:cs="Arial"/>
          <w:sz w:val="23"/>
          <w:szCs w:val="23"/>
        </w:rPr>
        <w:br/>
        <w:t>Approval page</w:t>
      </w:r>
      <w:proofErr w:type="gramStart"/>
      <w:r w:rsidRPr="00E05C54">
        <w:rPr>
          <w:rFonts w:ascii="Arial" w:eastAsia="Times New Roman" w:hAnsi="Arial" w:cs="Arial"/>
          <w:sz w:val="23"/>
          <w:szCs w:val="23"/>
        </w:rPr>
        <w:t>……………………………………………………………………</w:t>
      </w:r>
      <w:r w:rsidR="00076B3C">
        <w:rPr>
          <w:rFonts w:ascii="Arial" w:eastAsia="Times New Roman" w:hAnsi="Arial" w:cs="Arial"/>
          <w:sz w:val="23"/>
          <w:szCs w:val="23"/>
        </w:rPr>
        <w:t>…..</w:t>
      </w:r>
      <w:r w:rsidRPr="00E05C54">
        <w:rPr>
          <w:rFonts w:ascii="Arial" w:eastAsia="Times New Roman" w:hAnsi="Arial" w:cs="Arial"/>
          <w:sz w:val="23"/>
          <w:szCs w:val="23"/>
        </w:rPr>
        <w:t>……………...</w:t>
      </w:r>
      <w:proofErr w:type="gramEnd"/>
      <w:r w:rsidRPr="00E05C54">
        <w:rPr>
          <w:rFonts w:ascii="Arial" w:eastAsia="Times New Roman" w:hAnsi="Arial" w:cs="Arial"/>
          <w:sz w:val="23"/>
          <w:szCs w:val="23"/>
        </w:rPr>
        <w:t>iii</w:t>
      </w:r>
    </w:p>
    <w:p w:rsidR="00486F85" w:rsidRPr="00E05C54" w:rsidRDefault="003E6730">
      <w:pPr>
        <w:spacing w:after="0" w:line="360" w:lineRule="auto"/>
        <w:rPr>
          <w:rFonts w:ascii="Arial" w:eastAsia="Times New Roman" w:hAnsi="Arial" w:cs="Arial"/>
          <w:sz w:val="23"/>
          <w:szCs w:val="23"/>
        </w:rPr>
      </w:pPr>
      <w:r w:rsidRPr="00E05C54">
        <w:rPr>
          <w:rFonts w:ascii="Arial" w:eastAsia="Times New Roman" w:hAnsi="Arial" w:cs="Arial"/>
          <w:sz w:val="23"/>
          <w:szCs w:val="23"/>
        </w:rPr>
        <w:t>Declaration page</w:t>
      </w:r>
      <w:proofErr w:type="gramStart"/>
      <w:r w:rsidRPr="00E05C54">
        <w:rPr>
          <w:rFonts w:ascii="Arial" w:eastAsia="Times New Roman" w:hAnsi="Arial" w:cs="Arial"/>
          <w:sz w:val="23"/>
          <w:szCs w:val="23"/>
        </w:rPr>
        <w:t>………………………………………………………………………</w:t>
      </w:r>
      <w:r w:rsidR="00076B3C">
        <w:rPr>
          <w:rFonts w:ascii="Arial" w:eastAsia="Times New Roman" w:hAnsi="Arial" w:cs="Arial"/>
          <w:sz w:val="23"/>
          <w:szCs w:val="23"/>
        </w:rPr>
        <w:t>…...</w:t>
      </w:r>
      <w:r w:rsidRPr="00E05C54">
        <w:rPr>
          <w:rFonts w:ascii="Arial" w:eastAsia="Times New Roman" w:hAnsi="Arial" w:cs="Arial"/>
          <w:sz w:val="23"/>
          <w:szCs w:val="23"/>
        </w:rPr>
        <w:t>………</w:t>
      </w:r>
      <w:proofErr w:type="gramEnd"/>
      <w:r w:rsidRPr="00E05C54">
        <w:rPr>
          <w:rFonts w:ascii="Arial" w:eastAsia="Times New Roman" w:hAnsi="Arial" w:cs="Arial"/>
          <w:sz w:val="23"/>
          <w:szCs w:val="23"/>
        </w:rPr>
        <w:t>..iv</w:t>
      </w:r>
    </w:p>
    <w:p w:rsidR="00486F85" w:rsidRPr="00E05C54" w:rsidRDefault="003E6730">
      <w:pPr>
        <w:spacing w:after="0" w:line="360" w:lineRule="auto"/>
        <w:rPr>
          <w:rFonts w:ascii="Arial" w:eastAsia="Times New Roman" w:hAnsi="Arial" w:cs="Arial"/>
          <w:sz w:val="23"/>
          <w:szCs w:val="23"/>
        </w:rPr>
      </w:pPr>
      <w:r w:rsidRPr="00E05C54">
        <w:rPr>
          <w:rFonts w:ascii="Arial" w:eastAsia="Times New Roman" w:hAnsi="Arial" w:cs="Arial"/>
          <w:bCs/>
          <w:sz w:val="23"/>
          <w:szCs w:val="23"/>
        </w:rPr>
        <w:t>Acknowledgment</w:t>
      </w:r>
      <w:r w:rsidRPr="00E05C54">
        <w:rPr>
          <w:rFonts w:ascii="Arial" w:eastAsia="Times New Roman" w:hAnsi="Arial" w:cs="Arial"/>
          <w:sz w:val="23"/>
          <w:szCs w:val="23"/>
        </w:rPr>
        <w:t xml:space="preserve"> ....................................................................................</w:t>
      </w:r>
      <w:r w:rsidR="00076B3C">
        <w:rPr>
          <w:rFonts w:ascii="Arial" w:eastAsia="Times New Roman" w:hAnsi="Arial" w:cs="Arial"/>
          <w:sz w:val="23"/>
          <w:szCs w:val="23"/>
        </w:rPr>
        <w:t>....</w:t>
      </w:r>
      <w:r w:rsidRPr="00E05C54">
        <w:rPr>
          <w:rFonts w:ascii="Arial" w:eastAsia="Times New Roman" w:hAnsi="Arial" w:cs="Arial"/>
          <w:sz w:val="23"/>
          <w:szCs w:val="23"/>
        </w:rPr>
        <w:t>..........................v</w:t>
      </w:r>
    </w:p>
    <w:p w:rsidR="00486F85" w:rsidRPr="00E05C54" w:rsidRDefault="003E6730">
      <w:pPr>
        <w:spacing w:after="0" w:line="360" w:lineRule="auto"/>
        <w:rPr>
          <w:rFonts w:ascii="Arial" w:eastAsia="Times New Roman" w:hAnsi="Arial" w:cs="Arial"/>
          <w:sz w:val="23"/>
          <w:szCs w:val="23"/>
        </w:rPr>
      </w:pPr>
      <w:r w:rsidRPr="00E05C54">
        <w:rPr>
          <w:rFonts w:ascii="Arial" w:eastAsia="Times New Roman" w:hAnsi="Arial" w:cs="Arial"/>
          <w:sz w:val="23"/>
          <w:szCs w:val="23"/>
        </w:rPr>
        <w:t>Table of Contents…………………………………………………………………</w:t>
      </w:r>
      <w:r w:rsidR="00076B3C">
        <w:rPr>
          <w:rFonts w:ascii="Arial" w:eastAsia="Times New Roman" w:hAnsi="Arial" w:cs="Arial"/>
          <w:sz w:val="23"/>
          <w:szCs w:val="23"/>
        </w:rPr>
        <w:t>…...</w:t>
      </w:r>
      <w:r w:rsidRPr="00E05C54">
        <w:rPr>
          <w:rFonts w:ascii="Arial" w:eastAsia="Times New Roman" w:hAnsi="Arial" w:cs="Arial"/>
          <w:sz w:val="23"/>
          <w:szCs w:val="23"/>
        </w:rPr>
        <w:t>……………vii</w:t>
      </w:r>
    </w:p>
    <w:p w:rsidR="00486F85" w:rsidRPr="00E05C54" w:rsidRDefault="003E6730">
      <w:pPr>
        <w:spacing w:after="0" w:line="360" w:lineRule="auto"/>
        <w:rPr>
          <w:rFonts w:ascii="Arial" w:eastAsia="Times New Roman" w:hAnsi="Arial" w:cs="Arial"/>
          <w:sz w:val="23"/>
          <w:szCs w:val="23"/>
        </w:rPr>
      </w:pPr>
      <w:r w:rsidRPr="00E05C54">
        <w:rPr>
          <w:rFonts w:ascii="Arial" w:eastAsia="Times New Roman" w:hAnsi="Arial" w:cs="Arial"/>
          <w:sz w:val="23"/>
          <w:szCs w:val="23"/>
        </w:rPr>
        <w:t>List of Tables……………………………………………………………………….……</w:t>
      </w:r>
      <w:r w:rsidR="00076B3C">
        <w:rPr>
          <w:rFonts w:ascii="Arial" w:eastAsia="Times New Roman" w:hAnsi="Arial" w:cs="Arial"/>
          <w:sz w:val="23"/>
          <w:szCs w:val="23"/>
        </w:rPr>
        <w:t>…...</w:t>
      </w:r>
      <w:r w:rsidRPr="00E05C54">
        <w:rPr>
          <w:rFonts w:ascii="Arial" w:eastAsia="Times New Roman" w:hAnsi="Arial" w:cs="Arial"/>
          <w:sz w:val="23"/>
          <w:szCs w:val="23"/>
        </w:rPr>
        <w:t>………x</w:t>
      </w:r>
    </w:p>
    <w:p w:rsidR="00486F85" w:rsidRPr="00E05C54" w:rsidRDefault="003E6730">
      <w:pPr>
        <w:spacing w:after="0" w:line="360" w:lineRule="auto"/>
        <w:rPr>
          <w:rFonts w:ascii="Arial" w:eastAsia="Times New Roman" w:hAnsi="Arial" w:cs="Arial"/>
          <w:sz w:val="23"/>
          <w:szCs w:val="23"/>
        </w:rPr>
      </w:pPr>
      <w:r w:rsidRPr="00E05C54">
        <w:rPr>
          <w:rFonts w:ascii="Arial" w:eastAsia="Times New Roman" w:hAnsi="Arial" w:cs="Arial"/>
          <w:sz w:val="23"/>
          <w:szCs w:val="23"/>
        </w:rPr>
        <w:t>List of Abbreviation……………………………………………………………………………</w:t>
      </w:r>
      <w:r w:rsidR="00076B3C">
        <w:rPr>
          <w:rFonts w:ascii="Arial" w:eastAsia="Times New Roman" w:hAnsi="Arial" w:cs="Arial"/>
          <w:sz w:val="23"/>
          <w:szCs w:val="23"/>
        </w:rPr>
        <w:t>…...</w:t>
      </w:r>
      <w:r w:rsidRPr="00E05C54">
        <w:rPr>
          <w:rFonts w:ascii="Arial" w:eastAsia="Times New Roman" w:hAnsi="Arial" w:cs="Arial"/>
          <w:sz w:val="23"/>
          <w:szCs w:val="23"/>
        </w:rPr>
        <w:t>..xi</w:t>
      </w:r>
      <w:r w:rsidRPr="00E05C54">
        <w:rPr>
          <w:rFonts w:ascii="Arial" w:eastAsia="Times New Roman" w:hAnsi="Arial" w:cs="Arial"/>
          <w:sz w:val="23"/>
          <w:szCs w:val="23"/>
        </w:rPr>
        <w:br/>
      </w:r>
      <w:r w:rsidRPr="00E05C54">
        <w:rPr>
          <w:rFonts w:ascii="Arial" w:eastAsia="Times New Roman" w:hAnsi="Arial" w:cs="Arial"/>
          <w:bCs/>
          <w:sz w:val="23"/>
          <w:szCs w:val="23"/>
        </w:rPr>
        <w:t>Abstract</w:t>
      </w:r>
      <w:r w:rsidRPr="00E05C54">
        <w:rPr>
          <w:rFonts w:ascii="Arial" w:eastAsia="Times New Roman" w:hAnsi="Arial" w:cs="Arial"/>
          <w:sz w:val="23"/>
          <w:szCs w:val="23"/>
        </w:rPr>
        <w:t xml:space="preserve"> ..................................................................................................................</w:t>
      </w:r>
      <w:r w:rsidR="00076B3C">
        <w:rPr>
          <w:rFonts w:ascii="Arial" w:eastAsia="Times New Roman" w:hAnsi="Arial" w:cs="Arial"/>
          <w:sz w:val="23"/>
          <w:szCs w:val="23"/>
        </w:rPr>
        <w:t>....</w:t>
      </w:r>
      <w:r w:rsidRPr="00E05C54">
        <w:rPr>
          <w:rFonts w:ascii="Arial" w:eastAsia="Times New Roman" w:hAnsi="Arial" w:cs="Arial"/>
          <w:sz w:val="23"/>
          <w:szCs w:val="23"/>
        </w:rPr>
        <w:t>........xii</w:t>
      </w:r>
    </w:p>
    <w:p w:rsidR="00486F85" w:rsidRPr="00E05C54" w:rsidRDefault="003E6730">
      <w:pPr>
        <w:spacing w:before="240" w:after="0" w:line="360" w:lineRule="auto"/>
        <w:jc w:val="both"/>
        <w:outlineLvl w:val="2"/>
        <w:rPr>
          <w:rFonts w:ascii="Arial" w:eastAsia="Times New Roman" w:hAnsi="Arial" w:cs="Arial"/>
          <w:b/>
          <w:bCs/>
          <w:sz w:val="23"/>
          <w:szCs w:val="23"/>
        </w:rPr>
      </w:pPr>
      <w:r w:rsidRPr="00E05C54">
        <w:rPr>
          <w:rFonts w:ascii="Arial" w:eastAsia="Times New Roman" w:hAnsi="Arial" w:cs="Arial"/>
          <w:b/>
          <w:bCs/>
          <w:sz w:val="23"/>
          <w:szCs w:val="23"/>
        </w:rPr>
        <w:t>CHAPTER ONE: INTRODUCTION</w:t>
      </w:r>
    </w:p>
    <w:p w:rsidR="00076B3C" w:rsidRDefault="003E6730">
      <w:pPr>
        <w:spacing w:before="240" w:after="0" w:line="360" w:lineRule="auto"/>
        <w:jc w:val="both"/>
        <w:rPr>
          <w:rFonts w:ascii="Arial" w:eastAsia="Times New Roman" w:hAnsi="Arial" w:cs="Arial"/>
          <w:sz w:val="23"/>
          <w:szCs w:val="23"/>
        </w:rPr>
      </w:pPr>
      <w:r w:rsidRPr="00E05C54">
        <w:rPr>
          <w:rFonts w:ascii="Arial" w:eastAsia="Times New Roman" w:hAnsi="Arial" w:cs="Arial"/>
          <w:sz w:val="23"/>
          <w:szCs w:val="23"/>
        </w:rPr>
        <w:t>1.1 Background of the Study ……………………………………………………………… 1</w:t>
      </w:r>
      <w:r w:rsidRPr="00E05C54">
        <w:rPr>
          <w:rFonts w:ascii="Arial" w:eastAsia="Times New Roman" w:hAnsi="Arial" w:cs="Arial"/>
          <w:sz w:val="23"/>
          <w:szCs w:val="23"/>
        </w:rPr>
        <w:br/>
      </w:r>
      <w:r w:rsidR="00536AD9" w:rsidRPr="00E05C54">
        <w:rPr>
          <w:rFonts w:ascii="Arial" w:eastAsia="Times New Roman" w:hAnsi="Arial" w:cs="Arial"/>
          <w:sz w:val="23"/>
          <w:szCs w:val="23"/>
        </w:rPr>
        <w:t>1.1.1</w:t>
      </w:r>
      <w:r w:rsidRPr="00E05C54">
        <w:rPr>
          <w:rFonts w:ascii="Arial" w:eastAsia="Times New Roman" w:hAnsi="Arial" w:cs="Arial"/>
          <w:sz w:val="23"/>
          <w:szCs w:val="23"/>
        </w:rPr>
        <w:t> Local Economic Impact ………………………………………………………</w:t>
      </w:r>
      <w:r w:rsidR="00536AD9" w:rsidRPr="00E05C54">
        <w:rPr>
          <w:rFonts w:ascii="Arial" w:eastAsia="Times New Roman" w:hAnsi="Arial" w:cs="Arial"/>
          <w:sz w:val="23"/>
          <w:szCs w:val="23"/>
        </w:rPr>
        <w:t>………..3</w:t>
      </w:r>
      <w:r w:rsidR="00E47100" w:rsidRPr="00E05C54">
        <w:rPr>
          <w:rFonts w:ascii="Arial" w:eastAsia="Times New Roman" w:hAnsi="Arial" w:cs="Arial"/>
          <w:sz w:val="23"/>
          <w:szCs w:val="23"/>
        </w:rPr>
        <w:br/>
        <w:t>1.1.2</w:t>
      </w:r>
      <w:r w:rsidRPr="00E05C54">
        <w:rPr>
          <w:rFonts w:ascii="Arial" w:eastAsia="Times New Roman" w:hAnsi="Arial" w:cs="Arial"/>
          <w:sz w:val="23"/>
          <w:szCs w:val="23"/>
        </w:rPr>
        <w:t> Global Market Demand for S</w:t>
      </w:r>
      <w:r w:rsidR="000051D7" w:rsidRPr="00E05C54">
        <w:rPr>
          <w:rFonts w:ascii="Arial" w:eastAsia="Times New Roman" w:hAnsi="Arial" w:cs="Arial"/>
          <w:sz w:val="23"/>
          <w:szCs w:val="23"/>
        </w:rPr>
        <w:t>ustainable Oils …………………………………. 4</w:t>
      </w:r>
      <w:r w:rsidRPr="00E05C54">
        <w:rPr>
          <w:rFonts w:ascii="Arial" w:eastAsia="Times New Roman" w:hAnsi="Arial" w:cs="Arial"/>
          <w:sz w:val="23"/>
          <w:szCs w:val="23"/>
        </w:rPr>
        <w:br/>
        <w:t>1.2 Statement of the Pr</w:t>
      </w:r>
      <w:r w:rsidR="00E6722E" w:rsidRPr="00E05C54">
        <w:rPr>
          <w:rFonts w:ascii="Arial" w:eastAsia="Times New Roman" w:hAnsi="Arial" w:cs="Arial"/>
          <w:sz w:val="23"/>
          <w:szCs w:val="23"/>
        </w:rPr>
        <w:t>oblem ………………………………………………</w:t>
      </w:r>
      <w:r w:rsidR="00076B3C">
        <w:rPr>
          <w:rFonts w:ascii="Arial" w:eastAsia="Times New Roman" w:hAnsi="Arial" w:cs="Arial"/>
          <w:sz w:val="23"/>
          <w:szCs w:val="23"/>
        </w:rPr>
        <w:t>…...</w:t>
      </w:r>
      <w:r w:rsidR="00E6722E" w:rsidRPr="00E05C54">
        <w:rPr>
          <w:rFonts w:ascii="Arial" w:eastAsia="Times New Roman" w:hAnsi="Arial" w:cs="Arial"/>
          <w:sz w:val="23"/>
          <w:szCs w:val="23"/>
        </w:rPr>
        <w:t>……………….4</w:t>
      </w:r>
    </w:p>
    <w:p w:rsidR="00486F85" w:rsidRPr="00E05C54" w:rsidRDefault="00A72517">
      <w:pPr>
        <w:spacing w:before="240" w:after="0" w:line="360" w:lineRule="auto"/>
        <w:jc w:val="both"/>
        <w:rPr>
          <w:rFonts w:ascii="Arial" w:eastAsia="Times New Roman" w:hAnsi="Arial" w:cs="Arial"/>
          <w:sz w:val="23"/>
          <w:szCs w:val="23"/>
        </w:rPr>
      </w:pPr>
      <w:r w:rsidRPr="00E05C54">
        <w:rPr>
          <w:rFonts w:ascii="Arial" w:eastAsia="Times New Roman" w:hAnsi="Arial" w:cs="Arial"/>
          <w:sz w:val="23"/>
          <w:szCs w:val="23"/>
        </w:rPr>
        <w:t>1.3</w:t>
      </w:r>
      <w:r w:rsidR="00002768" w:rsidRPr="00E05C54">
        <w:rPr>
          <w:rFonts w:ascii="Arial" w:eastAsia="Times New Roman" w:hAnsi="Arial" w:cs="Arial"/>
          <w:sz w:val="23"/>
          <w:szCs w:val="23"/>
        </w:rPr>
        <w:t> Significance of the Study …………………………………………………………….….5</w:t>
      </w:r>
      <w:r w:rsidRPr="00E05C54">
        <w:rPr>
          <w:rFonts w:ascii="Arial" w:eastAsia="Times New Roman" w:hAnsi="Arial" w:cs="Arial"/>
          <w:sz w:val="23"/>
          <w:szCs w:val="23"/>
        </w:rPr>
        <w:br/>
        <w:t>1.4</w:t>
      </w:r>
      <w:r w:rsidR="003E6730" w:rsidRPr="00E05C54">
        <w:rPr>
          <w:rFonts w:ascii="Arial" w:eastAsia="Times New Roman" w:hAnsi="Arial" w:cs="Arial"/>
          <w:sz w:val="23"/>
          <w:szCs w:val="23"/>
        </w:rPr>
        <w:t> Aim and Objectives of t</w:t>
      </w:r>
      <w:r w:rsidR="00002768" w:rsidRPr="00E05C54">
        <w:rPr>
          <w:rFonts w:ascii="Arial" w:eastAsia="Times New Roman" w:hAnsi="Arial" w:cs="Arial"/>
          <w:sz w:val="23"/>
          <w:szCs w:val="23"/>
        </w:rPr>
        <w:t>he Study ………………………………………</w:t>
      </w:r>
      <w:r w:rsidR="00076B3C">
        <w:rPr>
          <w:rFonts w:ascii="Arial" w:eastAsia="Times New Roman" w:hAnsi="Arial" w:cs="Arial"/>
          <w:sz w:val="23"/>
          <w:szCs w:val="23"/>
        </w:rPr>
        <w:t>…...</w:t>
      </w:r>
      <w:r w:rsidR="00002768" w:rsidRPr="00E05C54">
        <w:rPr>
          <w:rFonts w:ascii="Arial" w:eastAsia="Times New Roman" w:hAnsi="Arial" w:cs="Arial"/>
          <w:sz w:val="23"/>
          <w:szCs w:val="23"/>
        </w:rPr>
        <w:t>……………….6</w:t>
      </w:r>
    </w:p>
    <w:p w:rsidR="00486F85" w:rsidRPr="00E05C54" w:rsidRDefault="003E6730">
      <w:pPr>
        <w:spacing w:before="240" w:after="0" w:line="360" w:lineRule="auto"/>
        <w:jc w:val="both"/>
        <w:outlineLvl w:val="2"/>
        <w:rPr>
          <w:rFonts w:ascii="Arial" w:eastAsia="Times New Roman" w:hAnsi="Arial" w:cs="Arial"/>
          <w:b/>
          <w:bCs/>
          <w:sz w:val="23"/>
          <w:szCs w:val="23"/>
        </w:rPr>
      </w:pPr>
      <w:r w:rsidRPr="00E05C54">
        <w:rPr>
          <w:rFonts w:ascii="Arial" w:eastAsia="Times New Roman" w:hAnsi="Arial" w:cs="Arial"/>
          <w:b/>
          <w:bCs/>
          <w:sz w:val="23"/>
          <w:szCs w:val="23"/>
        </w:rPr>
        <w:t>CHAPTER TWO: LITERATURE REVIEW</w:t>
      </w:r>
    </w:p>
    <w:p w:rsidR="00486F85" w:rsidRPr="00E05C54" w:rsidRDefault="003E6730">
      <w:pPr>
        <w:spacing w:before="240" w:after="0" w:line="360" w:lineRule="auto"/>
        <w:jc w:val="both"/>
        <w:rPr>
          <w:rFonts w:ascii="Arial" w:eastAsia="Times New Roman" w:hAnsi="Arial" w:cs="Arial"/>
          <w:sz w:val="23"/>
          <w:szCs w:val="23"/>
        </w:rPr>
      </w:pPr>
      <w:r w:rsidRPr="00E05C54">
        <w:rPr>
          <w:rFonts w:ascii="Arial" w:eastAsia="Times New Roman" w:hAnsi="Arial" w:cs="Arial"/>
          <w:sz w:val="23"/>
          <w:szCs w:val="23"/>
        </w:rPr>
        <w:t>2.1 Overview of Shea Nut and C</w:t>
      </w:r>
      <w:r w:rsidR="003A5CB2" w:rsidRPr="00E05C54">
        <w:rPr>
          <w:rFonts w:ascii="Arial" w:eastAsia="Times New Roman" w:hAnsi="Arial" w:cs="Arial"/>
          <w:sz w:val="23"/>
          <w:szCs w:val="23"/>
        </w:rPr>
        <w:t>ashew Nut Oils ……………………………………..7</w:t>
      </w:r>
      <w:r w:rsidRPr="00E05C54">
        <w:rPr>
          <w:rFonts w:ascii="Arial" w:eastAsia="Times New Roman" w:hAnsi="Arial" w:cs="Arial"/>
          <w:sz w:val="23"/>
          <w:szCs w:val="23"/>
        </w:rPr>
        <w:br/>
        <w:t>2.1.1 Composition and Uses o</w:t>
      </w:r>
      <w:r w:rsidR="003A5CB2" w:rsidRPr="00E05C54">
        <w:rPr>
          <w:rFonts w:ascii="Arial" w:eastAsia="Times New Roman" w:hAnsi="Arial" w:cs="Arial"/>
          <w:sz w:val="23"/>
          <w:szCs w:val="23"/>
        </w:rPr>
        <w:t>f Shea Butter ………………………………………….7</w:t>
      </w:r>
      <w:r w:rsidRPr="00E05C54">
        <w:rPr>
          <w:rFonts w:ascii="Arial" w:eastAsia="Times New Roman" w:hAnsi="Arial" w:cs="Arial"/>
          <w:sz w:val="23"/>
          <w:szCs w:val="23"/>
        </w:rPr>
        <w:br/>
        <w:t>2.1.2 Composition and Uses of Ca</w:t>
      </w:r>
      <w:r w:rsidR="003A5CB2" w:rsidRPr="00E05C54">
        <w:rPr>
          <w:rFonts w:ascii="Arial" w:eastAsia="Times New Roman" w:hAnsi="Arial" w:cs="Arial"/>
          <w:sz w:val="23"/>
          <w:szCs w:val="23"/>
        </w:rPr>
        <w:t>shew Kernel Oil ………………………………… .8</w:t>
      </w:r>
      <w:r w:rsidRPr="00E05C54">
        <w:rPr>
          <w:rFonts w:ascii="Arial" w:eastAsia="Times New Roman" w:hAnsi="Arial" w:cs="Arial"/>
          <w:sz w:val="23"/>
          <w:szCs w:val="23"/>
        </w:rPr>
        <w:br/>
        <w:t>2.1.3 Overview of Cashew Nut Shell Liquid (CNS</w:t>
      </w:r>
      <w:r w:rsidR="003A5CB2" w:rsidRPr="00E05C54">
        <w:rPr>
          <w:rFonts w:ascii="Arial" w:eastAsia="Times New Roman" w:hAnsi="Arial" w:cs="Arial"/>
          <w:sz w:val="23"/>
          <w:szCs w:val="23"/>
        </w:rPr>
        <w:t>L) ……………………………………...8</w:t>
      </w:r>
      <w:r w:rsidRPr="00E05C54">
        <w:rPr>
          <w:rFonts w:ascii="Arial" w:eastAsia="Times New Roman" w:hAnsi="Arial" w:cs="Arial"/>
          <w:sz w:val="23"/>
          <w:szCs w:val="23"/>
        </w:rPr>
        <w:br/>
        <w:t>2.1.4 Comparison of Shea Butter, Cash</w:t>
      </w:r>
      <w:r w:rsidR="003A5CB2" w:rsidRPr="00E05C54">
        <w:rPr>
          <w:rFonts w:ascii="Arial" w:eastAsia="Times New Roman" w:hAnsi="Arial" w:cs="Arial"/>
          <w:sz w:val="23"/>
          <w:szCs w:val="23"/>
        </w:rPr>
        <w:t>ew Kernel Oil and CNSL …………………9</w:t>
      </w:r>
      <w:r w:rsidRPr="00E05C54">
        <w:rPr>
          <w:rFonts w:ascii="Arial" w:eastAsia="Times New Roman" w:hAnsi="Arial" w:cs="Arial"/>
          <w:sz w:val="23"/>
          <w:szCs w:val="23"/>
        </w:rPr>
        <w:br/>
      </w:r>
      <w:r w:rsidR="00F004CF" w:rsidRPr="00E05C54">
        <w:rPr>
          <w:rFonts w:ascii="Arial" w:eastAsia="Times New Roman" w:hAnsi="Arial" w:cs="Arial"/>
          <w:sz w:val="23"/>
          <w:szCs w:val="23"/>
        </w:rPr>
        <w:t>2.2</w:t>
      </w:r>
      <w:r w:rsidRPr="00E05C54">
        <w:rPr>
          <w:rFonts w:ascii="Arial" w:eastAsia="Times New Roman" w:hAnsi="Arial" w:cs="Arial"/>
          <w:sz w:val="23"/>
          <w:szCs w:val="23"/>
        </w:rPr>
        <w:t> Physicochemical Properties of Oils ………………………………………………</w:t>
      </w:r>
      <w:r w:rsidR="00F004CF" w:rsidRPr="00E05C54">
        <w:rPr>
          <w:rFonts w:ascii="Arial" w:eastAsia="Times New Roman" w:hAnsi="Arial" w:cs="Arial"/>
          <w:sz w:val="23"/>
          <w:szCs w:val="23"/>
        </w:rPr>
        <w:t>. 9</w:t>
      </w:r>
      <w:r w:rsidR="00F004CF" w:rsidRPr="00E05C54">
        <w:rPr>
          <w:rFonts w:ascii="Arial" w:eastAsia="Times New Roman" w:hAnsi="Arial" w:cs="Arial"/>
          <w:sz w:val="23"/>
          <w:szCs w:val="23"/>
        </w:rPr>
        <w:br/>
        <w:t>2.2</w:t>
      </w:r>
      <w:r w:rsidRPr="00E05C54">
        <w:rPr>
          <w:rFonts w:ascii="Arial" w:eastAsia="Times New Roman" w:hAnsi="Arial" w:cs="Arial"/>
          <w:sz w:val="23"/>
          <w:szCs w:val="23"/>
        </w:rPr>
        <w:t>.1 Oil Yield …………</w:t>
      </w:r>
      <w:r w:rsidR="00F274B0" w:rsidRPr="00E05C54">
        <w:rPr>
          <w:rFonts w:ascii="Arial" w:eastAsia="Times New Roman" w:hAnsi="Arial" w:cs="Arial"/>
          <w:sz w:val="23"/>
          <w:szCs w:val="23"/>
        </w:rPr>
        <w:t>………………………………………………………………… 10</w:t>
      </w:r>
      <w:r w:rsidR="00F004CF" w:rsidRPr="00E05C54">
        <w:rPr>
          <w:rFonts w:ascii="Arial" w:eastAsia="Times New Roman" w:hAnsi="Arial" w:cs="Arial"/>
          <w:sz w:val="23"/>
          <w:szCs w:val="23"/>
        </w:rPr>
        <w:t> 2.2</w:t>
      </w:r>
      <w:r w:rsidRPr="00E05C54">
        <w:rPr>
          <w:rFonts w:ascii="Arial" w:eastAsia="Times New Roman" w:hAnsi="Arial" w:cs="Arial"/>
          <w:sz w:val="23"/>
          <w:szCs w:val="23"/>
        </w:rPr>
        <w:t>.2 Acid Value (AV) …</w:t>
      </w:r>
      <w:r w:rsidR="00F274B0" w:rsidRPr="00E05C54">
        <w:rPr>
          <w:rFonts w:ascii="Arial" w:eastAsia="Times New Roman" w:hAnsi="Arial" w:cs="Arial"/>
          <w:sz w:val="23"/>
          <w:szCs w:val="23"/>
        </w:rPr>
        <w:t>……………………………………………………………………10</w:t>
      </w:r>
      <w:r w:rsidR="00F004CF" w:rsidRPr="00E05C54">
        <w:rPr>
          <w:rFonts w:ascii="Arial" w:eastAsia="Times New Roman" w:hAnsi="Arial" w:cs="Arial"/>
          <w:sz w:val="23"/>
          <w:szCs w:val="23"/>
        </w:rPr>
        <w:br/>
        <w:t>2.2</w:t>
      </w:r>
      <w:r w:rsidRPr="00E05C54">
        <w:rPr>
          <w:rFonts w:ascii="Arial" w:eastAsia="Times New Roman" w:hAnsi="Arial" w:cs="Arial"/>
          <w:sz w:val="23"/>
          <w:szCs w:val="23"/>
        </w:rPr>
        <w:t>.3 </w:t>
      </w:r>
      <w:proofErr w:type="spellStart"/>
      <w:r w:rsidRPr="00E05C54">
        <w:rPr>
          <w:rFonts w:ascii="Arial" w:eastAsia="Times New Roman" w:hAnsi="Arial" w:cs="Arial"/>
          <w:sz w:val="23"/>
          <w:szCs w:val="23"/>
        </w:rPr>
        <w:t>Saponification</w:t>
      </w:r>
      <w:proofErr w:type="spellEnd"/>
      <w:r w:rsidRPr="00E05C54">
        <w:rPr>
          <w:rFonts w:ascii="Arial" w:eastAsia="Times New Roman" w:hAnsi="Arial" w:cs="Arial"/>
          <w:sz w:val="23"/>
          <w:szCs w:val="23"/>
        </w:rPr>
        <w:t xml:space="preserve"> Value (SV</w:t>
      </w:r>
      <w:r w:rsidR="00F274B0" w:rsidRPr="00E05C54">
        <w:rPr>
          <w:rFonts w:ascii="Arial" w:eastAsia="Times New Roman" w:hAnsi="Arial" w:cs="Arial"/>
          <w:sz w:val="23"/>
          <w:szCs w:val="23"/>
        </w:rPr>
        <w:t>) ……………………………………………………….. 11</w:t>
      </w:r>
      <w:r w:rsidR="00F004CF" w:rsidRPr="00E05C54">
        <w:rPr>
          <w:rFonts w:ascii="Arial" w:eastAsia="Times New Roman" w:hAnsi="Arial" w:cs="Arial"/>
          <w:sz w:val="23"/>
          <w:szCs w:val="23"/>
        </w:rPr>
        <w:br/>
        <w:t>2.2</w:t>
      </w:r>
      <w:r w:rsidRPr="00E05C54">
        <w:rPr>
          <w:rFonts w:ascii="Arial" w:eastAsia="Times New Roman" w:hAnsi="Arial" w:cs="Arial"/>
          <w:sz w:val="23"/>
          <w:szCs w:val="23"/>
        </w:rPr>
        <w:t>.4 Viscosity …………</w:t>
      </w:r>
      <w:r w:rsidR="00F274B0" w:rsidRPr="00E05C54">
        <w:rPr>
          <w:rFonts w:ascii="Arial" w:eastAsia="Times New Roman" w:hAnsi="Arial" w:cs="Arial"/>
          <w:sz w:val="23"/>
          <w:szCs w:val="23"/>
        </w:rPr>
        <w:t>………………………………………………………………… 11</w:t>
      </w:r>
      <w:r w:rsidR="00F004CF" w:rsidRPr="00E05C54">
        <w:rPr>
          <w:rFonts w:ascii="Arial" w:eastAsia="Times New Roman" w:hAnsi="Arial" w:cs="Arial"/>
          <w:sz w:val="23"/>
          <w:szCs w:val="23"/>
        </w:rPr>
        <w:br/>
        <w:t>2.3</w:t>
      </w:r>
      <w:r w:rsidRPr="00E05C54">
        <w:rPr>
          <w:rFonts w:ascii="Arial" w:eastAsia="Times New Roman" w:hAnsi="Arial" w:cs="Arial"/>
          <w:sz w:val="23"/>
          <w:szCs w:val="23"/>
        </w:rPr>
        <w:t> Factors Affecting Oil Quality ……………………</w:t>
      </w:r>
      <w:r w:rsidR="00F274B0" w:rsidRPr="00E05C54">
        <w:rPr>
          <w:rFonts w:ascii="Arial" w:eastAsia="Times New Roman" w:hAnsi="Arial" w:cs="Arial"/>
          <w:sz w:val="23"/>
          <w:szCs w:val="23"/>
        </w:rPr>
        <w:t>………………………………….. 12</w:t>
      </w:r>
      <w:r w:rsidRPr="00E05C54">
        <w:rPr>
          <w:rFonts w:ascii="Arial" w:eastAsia="Times New Roman" w:hAnsi="Arial" w:cs="Arial"/>
          <w:sz w:val="23"/>
          <w:szCs w:val="23"/>
        </w:rPr>
        <w:br/>
      </w:r>
      <w:r w:rsidR="00E14307" w:rsidRPr="00E05C54">
        <w:rPr>
          <w:rFonts w:ascii="Arial" w:eastAsia="Times New Roman" w:hAnsi="Arial" w:cs="Arial"/>
          <w:sz w:val="23"/>
          <w:szCs w:val="23"/>
        </w:rPr>
        <w:lastRenderedPageBreak/>
        <w:t>2.3</w:t>
      </w:r>
      <w:r w:rsidRPr="00E05C54">
        <w:rPr>
          <w:rFonts w:ascii="Arial" w:eastAsia="Times New Roman" w:hAnsi="Arial" w:cs="Arial"/>
          <w:sz w:val="23"/>
          <w:szCs w:val="23"/>
        </w:rPr>
        <w:t>.1 Temperature …………</w:t>
      </w:r>
      <w:r w:rsidR="00E14307" w:rsidRPr="00E05C54">
        <w:rPr>
          <w:rFonts w:ascii="Arial" w:eastAsia="Times New Roman" w:hAnsi="Arial" w:cs="Arial"/>
          <w:sz w:val="23"/>
          <w:szCs w:val="23"/>
        </w:rPr>
        <w:t>………………………………………………………………..12</w:t>
      </w:r>
      <w:r w:rsidR="00E14307" w:rsidRPr="00E05C54">
        <w:rPr>
          <w:rFonts w:ascii="Arial" w:eastAsia="Times New Roman" w:hAnsi="Arial" w:cs="Arial"/>
          <w:sz w:val="23"/>
          <w:szCs w:val="23"/>
        </w:rPr>
        <w:br/>
        <w:t>2.3</w:t>
      </w:r>
      <w:r w:rsidRPr="00E05C54">
        <w:rPr>
          <w:rFonts w:ascii="Arial" w:eastAsia="Times New Roman" w:hAnsi="Arial" w:cs="Arial"/>
          <w:sz w:val="23"/>
          <w:szCs w:val="23"/>
        </w:rPr>
        <w:t>.2 Extraction Duratio</w:t>
      </w:r>
      <w:r w:rsidR="00E14307" w:rsidRPr="00E05C54">
        <w:rPr>
          <w:rFonts w:ascii="Arial" w:eastAsia="Times New Roman" w:hAnsi="Arial" w:cs="Arial"/>
          <w:sz w:val="23"/>
          <w:szCs w:val="23"/>
        </w:rPr>
        <w:t xml:space="preserve">n </w:t>
      </w:r>
      <w:proofErr w:type="gramStart"/>
      <w:r w:rsidR="00E14307" w:rsidRPr="00E05C54">
        <w:rPr>
          <w:rFonts w:ascii="Arial" w:eastAsia="Times New Roman" w:hAnsi="Arial" w:cs="Arial"/>
          <w:sz w:val="23"/>
          <w:szCs w:val="23"/>
        </w:rPr>
        <w:t>……………………………………………</w:t>
      </w:r>
      <w:r w:rsidR="00076B3C">
        <w:rPr>
          <w:rFonts w:ascii="Arial" w:eastAsia="Times New Roman" w:hAnsi="Arial" w:cs="Arial"/>
          <w:sz w:val="23"/>
          <w:szCs w:val="23"/>
        </w:rPr>
        <w:t>…..</w:t>
      </w:r>
      <w:r w:rsidR="00E14307" w:rsidRPr="00E05C54">
        <w:rPr>
          <w:rFonts w:ascii="Arial" w:eastAsia="Times New Roman" w:hAnsi="Arial" w:cs="Arial"/>
          <w:sz w:val="23"/>
          <w:szCs w:val="23"/>
        </w:rPr>
        <w:t>……………………...</w:t>
      </w:r>
      <w:proofErr w:type="gramEnd"/>
      <w:r w:rsidR="00E14307" w:rsidRPr="00E05C54">
        <w:rPr>
          <w:rFonts w:ascii="Arial" w:eastAsia="Times New Roman" w:hAnsi="Arial" w:cs="Arial"/>
          <w:sz w:val="23"/>
          <w:szCs w:val="23"/>
        </w:rPr>
        <w:t>12</w:t>
      </w:r>
    </w:p>
    <w:p w:rsidR="00486F85" w:rsidRPr="00E05C54" w:rsidRDefault="003E6730">
      <w:pPr>
        <w:spacing w:before="240" w:after="0" w:line="360" w:lineRule="auto"/>
        <w:jc w:val="both"/>
        <w:outlineLvl w:val="2"/>
        <w:rPr>
          <w:rFonts w:ascii="Arial" w:eastAsia="Times New Roman" w:hAnsi="Arial" w:cs="Arial"/>
          <w:b/>
          <w:bCs/>
          <w:sz w:val="23"/>
          <w:szCs w:val="23"/>
        </w:rPr>
      </w:pPr>
      <w:r w:rsidRPr="00E05C54">
        <w:rPr>
          <w:rFonts w:ascii="Arial" w:eastAsia="Times New Roman" w:hAnsi="Arial" w:cs="Arial"/>
          <w:b/>
          <w:bCs/>
          <w:sz w:val="23"/>
          <w:szCs w:val="23"/>
        </w:rPr>
        <w:t>CHAPTER THREE: MATERIALS AND METHODOLOGY</w:t>
      </w:r>
    </w:p>
    <w:p w:rsidR="00530382" w:rsidRPr="00E05C54" w:rsidRDefault="003E6730">
      <w:pPr>
        <w:spacing w:before="240" w:after="0" w:line="360" w:lineRule="auto"/>
        <w:jc w:val="both"/>
        <w:rPr>
          <w:rFonts w:ascii="Arial" w:eastAsia="Times New Roman" w:hAnsi="Arial" w:cs="Arial"/>
          <w:sz w:val="23"/>
          <w:szCs w:val="23"/>
        </w:rPr>
      </w:pPr>
      <w:r w:rsidRPr="00E05C54">
        <w:rPr>
          <w:rFonts w:ascii="Arial" w:eastAsia="Times New Roman" w:hAnsi="Arial" w:cs="Arial"/>
          <w:sz w:val="23"/>
          <w:szCs w:val="23"/>
        </w:rPr>
        <w:t>3.1 Materials and Appar</w:t>
      </w:r>
      <w:r w:rsidR="00166CF3" w:rsidRPr="00E05C54">
        <w:rPr>
          <w:rFonts w:ascii="Arial" w:eastAsia="Times New Roman" w:hAnsi="Arial" w:cs="Arial"/>
          <w:sz w:val="23"/>
          <w:szCs w:val="23"/>
        </w:rPr>
        <w:t>atus ……………………………………………………………… 13</w:t>
      </w:r>
      <w:r w:rsidRPr="00E05C54">
        <w:rPr>
          <w:rFonts w:ascii="Arial" w:eastAsia="Times New Roman" w:hAnsi="Arial" w:cs="Arial"/>
          <w:sz w:val="23"/>
          <w:szCs w:val="23"/>
        </w:rPr>
        <w:br/>
        <w:t>3.1.1 List of Equipment/Apparatu</w:t>
      </w:r>
      <w:r w:rsidR="00166CF3" w:rsidRPr="00E05C54">
        <w:rPr>
          <w:rFonts w:ascii="Arial" w:eastAsia="Times New Roman" w:hAnsi="Arial" w:cs="Arial"/>
          <w:sz w:val="23"/>
          <w:szCs w:val="23"/>
        </w:rPr>
        <w:t>s Used …………………………………………… 13</w:t>
      </w:r>
      <w:r w:rsidRPr="00E05C54">
        <w:rPr>
          <w:rFonts w:ascii="Arial" w:eastAsia="Times New Roman" w:hAnsi="Arial" w:cs="Arial"/>
          <w:sz w:val="23"/>
          <w:szCs w:val="23"/>
        </w:rPr>
        <w:br/>
        <w:t xml:space="preserve">3.1.2 List of Reagents </w:t>
      </w:r>
      <w:r w:rsidR="00F03697" w:rsidRPr="00E05C54">
        <w:rPr>
          <w:rFonts w:ascii="Arial" w:eastAsia="Times New Roman" w:hAnsi="Arial" w:cs="Arial"/>
          <w:sz w:val="23"/>
          <w:szCs w:val="23"/>
        </w:rPr>
        <w:t>Used ………………………………………………………….. 14</w:t>
      </w:r>
      <w:r w:rsidRPr="00E05C54">
        <w:rPr>
          <w:rFonts w:ascii="Arial" w:eastAsia="Times New Roman" w:hAnsi="Arial" w:cs="Arial"/>
          <w:sz w:val="23"/>
          <w:szCs w:val="23"/>
        </w:rPr>
        <w:br/>
        <w:t>3.2 Sample Preparatio</w:t>
      </w:r>
      <w:r w:rsidR="00530382" w:rsidRPr="00E05C54">
        <w:rPr>
          <w:rFonts w:ascii="Arial" w:eastAsia="Times New Roman" w:hAnsi="Arial" w:cs="Arial"/>
          <w:sz w:val="23"/>
          <w:szCs w:val="23"/>
        </w:rPr>
        <w:t>n ………………………………………………………………….. 14</w:t>
      </w:r>
      <w:r w:rsidRPr="00E05C54">
        <w:rPr>
          <w:rFonts w:ascii="Arial" w:eastAsia="Times New Roman" w:hAnsi="Arial" w:cs="Arial"/>
          <w:sz w:val="23"/>
          <w:szCs w:val="23"/>
        </w:rPr>
        <w:br/>
        <w:t>3.3 Oil Extraction Meth</w:t>
      </w:r>
      <w:r w:rsidR="00076B3C">
        <w:rPr>
          <w:rFonts w:ascii="Arial" w:eastAsia="Times New Roman" w:hAnsi="Arial" w:cs="Arial"/>
          <w:sz w:val="23"/>
          <w:szCs w:val="23"/>
        </w:rPr>
        <w:t xml:space="preserve">ods </w:t>
      </w:r>
      <w:proofErr w:type="gramStart"/>
      <w:r w:rsidR="00076B3C">
        <w:rPr>
          <w:rFonts w:ascii="Arial" w:eastAsia="Times New Roman" w:hAnsi="Arial" w:cs="Arial"/>
          <w:sz w:val="23"/>
          <w:szCs w:val="23"/>
        </w:rPr>
        <w:t>…………………………………………...</w:t>
      </w:r>
      <w:r w:rsidR="00530382" w:rsidRPr="00E05C54">
        <w:rPr>
          <w:rFonts w:ascii="Arial" w:eastAsia="Times New Roman" w:hAnsi="Arial" w:cs="Arial"/>
          <w:sz w:val="23"/>
          <w:szCs w:val="23"/>
        </w:rPr>
        <w:t>…</w:t>
      </w:r>
      <w:r w:rsidR="00076B3C">
        <w:rPr>
          <w:rFonts w:ascii="Arial" w:eastAsia="Times New Roman" w:hAnsi="Arial" w:cs="Arial"/>
          <w:sz w:val="23"/>
          <w:szCs w:val="23"/>
        </w:rPr>
        <w:t>…...</w:t>
      </w:r>
      <w:r w:rsidR="00530382" w:rsidRPr="00E05C54">
        <w:rPr>
          <w:rFonts w:ascii="Arial" w:eastAsia="Times New Roman" w:hAnsi="Arial" w:cs="Arial"/>
          <w:sz w:val="23"/>
          <w:szCs w:val="23"/>
        </w:rPr>
        <w:t>……………</w:t>
      </w:r>
      <w:r w:rsidR="00A40AA5" w:rsidRPr="00E05C54">
        <w:rPr>
          <w:rFonts w:ascii="Arial" w:eastAsia="Times New Roman" w:hAnsi="Arial" w:cs="Arial"/>
          <w:sz w:val="23"/>
          <w:szCs w:val="23"/>
        </w:rPr>
        <w:t>..</w:t>
      </w:r>
      <w:r w:rsidR="00530382" w:rsidRPr="00E05C54">
        <w:rPr>
          <w:rFonts w:ascii="Arial" w:eastAsia="Times New Roman" w:hAnsi="Arial" w:cs="Arial"/>
          <w:sz w:val="23"/>
          <w:szCs w:val="23"/>
        </w:rPr>
        <w:t>…</w:t>
      </w:r>
      <w:proofErr w:type="gramEnd"/>
      <w:r w:rsidR="00530382" w:rsidRPr="00E05C54">
        <w:rPr>
          <w:rFonts w:ascii="Arial" w:eastAsia="Times New Roman" w:hAnsi="Arial" w:cs="Arial"/>
          <w:sz w:val="23"/>
          <w:szCs w:val="23"/>
        </w:rPr>
        <w:t>. 15</w:t>
      </w:r>
    </w:p>
    <w:p w:rsidR="00486F85" w:rsidRPr="00E05C54" w:rsidRDefault="00530382">
      <w:pPr>
        <w:spacing w:before="240" w:after="0" w:line="360" w:lineRule="auto"/>
        <w:jc w:val="both"/>
        <w:rPr>
          <w:rFonts w:ascii="Arial" w:eastAsia="Times New Roman" w:hAnsi="Arial" w:cs="Arial"/>
          <w:sz w:val="23"/>
          <w:szCs w:val="23"/>
        </w:rPr>
      </w:pPr>
      <w:r w:rsidRPr="00E05C54">
        <w:rPr>
          <w:rFonts w:ascii="Arial" w:eastAsia="Times New Roman" w:hAnsi="Arial" w:cs="Arial"/>
          <w:sz w:val="23"/>
          <w:szCs w:val="23"/>
        </w:rPr>
        <w:t>3.3.</w:t>
      </w:r>
      <w:r w:rsidR="009A3192" w:rsidRPr="00E05C54">
        <w:rPr>
          <w:rFonts w:ascii="Arial" w:eastAsia="Times New Roman" w:hAnsi="Arial" w:cs="Arial"/>
          <w:sz w:val="23"/>
          <w:szCs w:val="23"/>
        </w:rPr>
        <w:t>1</w:t>
      </w:r>
      <w:r w:rsidRPr="00E05C54">
        <w:rPr>
          <w:rFonts w:ascii="Arial" w:eastAsia="Times New Roman" w:hAnsi="Arial" w:cs="Arial"/>
          <w:sz w:val="23"/>
          <w:szCs w:val="23"/>
        </w:rPr>
        <w:t> </w:t>
      </w:r>
      <w:proofErr w:type="spellStart"/>
      <w:r w:rsidRPr="00E05C54">
        <w:rPr>
          <w:rFonts w:ascii="Arial" w:eastAsia="Times New Roman" w:hAnsi="Arial" w:cs="Arial"/>
          <w:sz w:val="23"/>
          <w:szCs w:val="23"/>
        </w:rPr>
        <w:t>Soxhlet</w:t>
      </w:r>
      <w:proofErr w:type="spellEnd"/>
      <w:r w:rsidRPr="00E05C54">
        <w:rPr>
          <w:rFonts w:ascii="Arial" w:eastAsia="Times New Roman" w:hAnsi="Arial" w:cs="Arial"/>
          <w:sz w:val="23"/>
          <w:szCs w:val="23"/>
        </w:rPr>
        <w:t xml:space="preserve"> Extrac</w:t>
      </w:r>
      <w:r w:rsidR="00A40AA5" w:rsidRPr="00E05C54">
        <w:rPr>
          <w:rFonts w:ascii="Arial" w:eastAsia="Times New Roman" w:hAnsi="Arial" w:cs="Arial"/>
          <w:sz w:val="23"/>
          <w:szCs w:val="23"/>
        </w:rPr>
        <w:t>tion …………………………………………………………………15</w:t>
      </w:r>
      <w:r w:rsidRPr="00E05C54">
        <w:rPr>
          <w:rFonts w:ascii="Arial" w:eastAsia="Times New Roman" w:hAnsi="Arial" w:cs="Arial"/>
          <w:sz w:val="23"/>
          <w:szCs w:val="23"/>
        </w:rPr>
        <w:t> </w:t>
      </w:r>
      <w:r w:rsidR="003E6730" w:rsidRPr="00E05C54">
        <w:rPr>
          <w:rFonts w:ascii="Arial" w:eastAsia="Times New Roman" w:hAnsi="Arial" w:cs="Arial"/>
          <w:sz w:val="23"/>
          <w:szCs w:val="23"/>
        </w:rPr>
        <w:br/>
        <w:t>3.4 Characterization of Extrac</w:t>
      </w:r>
      <w:r w:rsidR="00AB5FD7" w:rsidRPr="00E05C54">
        <w:rPr>
          <w:rFonts w:ascii="Arial" w:eastAsia="Times New Roman" w:hAnsi="Arial" w:cs="Arial"/>
          <w:sz w:val="23"/>
          <w:szCs w:val="23"/>
        </w:rPr>
        <w:t>ted Oil ………………………………………………….. 16</w:t>
      </w:r>
      <w:r w:rsidR="003E6730" w:rsidRPr="00E05C54">
        <w:rPr>
          <w:rFonts w:ascii="Arial" w:eastAsia="Times New Roman" w:hAnsi="Arial" w:cs="Arial"/>
          <w:sz w:val="23"/>
          <w:szCs w:val="23"/>
        </w:rPr>
        <w:br/>
        <w:t xml:space="preserve">3.4.1 Oil Yield (%) </w:t>
      </w:r>
      <w:r w:rsidR="00550230" w:rsidRPr="00E05C54">
        <w:rPr>
          <w:rFonts w:ascii="Arial" w:eastAsia="Times New Roman" w:hAnsi="Arial" w:cs="Arial"/>
          <w:sz w:val="23"/>
          <w:szCs w:val="23"/>
        </w:rPr>
        <w:t>…………………………………………………………………………..16</w:t>
      </w:r>
      <w:r w:rsidR="003E6730" w:rsidRPr="00E05C54">
        <w:rPr>
          <w:rFonts w:ascii="Arial" w:eastAsia="Times New Roman" w:hAnsi="Arial" w:cs="Arial"/>
          <w:sz w:val="23"/>
          <w:szCs w:val="23"/>
        </w:rPr>
        <w:br/>
        <w:t>3.4.2 Specific Gravit</w:t>
      </w:r>
      <w:r w:rsidR="00550230" w:rsidRPr="00E05C54">
        <w:rPr>
          <w:rFonts w:ascii="Arial" w:eastAsia="Times New Roman" w:hAnsi="Arial" w:cs="Arial"/>
          <w:sz w:val="23"/>
          <w:szCs w:val="23"/>
        </w:rPr>
        <w:t>y ……………………………………………………………………….17</w:t>
      </w:r>
      <w:r w:rsidR="003E6730" w:rsidRPr="00E05C54">
        <w:rPr>
          <w:rFonts w:ascii="Arial" w:eastAsia="Times New Roman" w:hAnsi="Arial" w:cs="Arial"/>
          <w:sz w:val="23"/>
          <w:szCs w:val="23"/>
        </w:rPr>
        <w:br/>
        <w:t>3.4.3 Acid Value (AV</w:t>
      </w:r>
      <w:r w:rsidR="00550230" w:rsidRPr="00E05C54">
        <w:rPr>
          <w:rFonts w:ascii="Arial" w:eastAsia="Times New Roman" w:hAnsi="Arial" w:cs="Arial"/>
          <w:sz w:val="23"/>
          <w:szCs w:val="23"/>
        </w:rPr>
        <w:t>) ……………………………………………………………………….17</w:t>
      </w:r>
      <w:r w:rsidR="003E6730" w:rsidRPr="00E05C54">
        <w:rPr>
          <w:rFonts w:ascii="Arial" w:eastAsia="Times New Roman" w:hAnsi="Arial" w:cs="Arial"/>
          <w:sz w:val="23"/>
          <w:szCs w:val="23"/>
        </w:rPr>
        <w:br/>
        <w:t>3.4.4 </w:t>
      </w:r>
      <w:proofErr w:type="spellStart"/>
      <w:r w:rsidR="003E6730" w:rsidRPr="00E05C54">
        <w:rPr>
          <w:rFonts w:ascii="Arial" w:eastAsia="Times New Roman" w:hAnsi="Arial" w:cs="Arial"/>
          <w:sz w:val="23"/>
          <w:szCs w:val="23"/>
        </w:rPr>
        <w:t>Saponification</w:t>
      </w:r>
      <w:proofErr w:type="spellEnd"/>
      <w:r w:rsidR="003E6730" w:rsidRPr="00E05C54">
        <w:rPr>
          <w:rFonts w:ascii="Arial" w:eastAsia="Times New Roman" w:hAnsi="Arial" w:cs="Arial"/>
          <w:sz w:val="23"/>
          <w:szCs w:val="23"/>
        </w:rPr>
        <w:t xml:space="preserve"> Value </w:t>
      </w:r>
      <w:r w:rsidR="00550230" w:rsidRPr="00E05C54">
        <w:rPr>
          <w:rFonts w:ascii="Arial" w:eastAsia="Times New Roman" w:hAnsi="Arial" w:cs="Arial"/>
          <w:sz w:val="23"/>
          <w:szCs w:val="23"/>
        </w:rPr>
        <w:t>(SV) …………………………………………………………...18</w:t>
      </w:r>
      <w:r w:rsidR="003E6730" w:rsidRPr="00E05C54">
        <w:rPr>
          <w:rFonts w:ascii="Arial" w:eastAsia="Times New Roman" w:hAnsi="Arial" w:cs="Arial"/>
          <w:sz w:val="23"/>
          <w:szCs w:val="23"/>
        </w:rPr>
        <w:br/>
        <w:t>3.4.5 Density ………………………………………………………</w:t>
      </w:r>
      <w:r w:rsidR="00550230" w:rsidRPr="00E05C54">
        <w:rPr>
          <w:rFonts w:ascii="Arial" w:eastAsia="Times New Roman" w:hAnsi="Arial" w:cs="Arial"/>
          <w:sz w:val="23"/>
          <w:szCs w:val="23"/>
        </w:rPr>
        <w:t>…………………………18</w:t>
      </w:r>
      <w:r w:rsidR="003E6730" w:rsidRPr="00E05C54">
        <w:rPr>
          <w:rFonts w:ascii="Arial" w:eastAsia="Times New Roman" w:hAnsi="Arial" w:cs="Arial"/>
          <w:sz w:val="23"/>
          <w:szCs w:val="23"/>
        </w:rPr>
        <w:br/>
        <w:t>3.4.6 Viscosity …</w:t>
      </w:r>
      <w:r w:rsidR="00550230" w:rsidRPr="00E05C54">
        <w:rPr>
          <w:rFonts w:ascii="Arial" w:eastAsia="Times New Roman" w:hAnsi="Arial" w:cs="Arial"/>
          <w:sz w:val="23"/>
          <w:szCs w:val="23"/>
        </w:rPr>
        <w:t>…………………………………………………………………………….18</w:t>
      </w:r>
      <w:r w:rsidR="003E6730" w:rsidRPr="00E05C54">
        <w:rPr>
          <w:rFonts w:ascii="Arial" w:eastAsia="Times New Roman" w:hAnsi="Arial" w:cs="Arial"/>
          <w:sz w:val="23"/>
          <w:szCs w:val="23"/>
        </w:rPr>
        <w:br/>
        <w:t xml:space="preserve">3.4.7 Free Fatty Acid (% </w:t>
      </w:r>
      <w:r w:rsidR="00550230" w:rsidRPr="00E05C54">
        <w:rPr>
          <w:rFonts w:ascii="Arial" w:eastAsia="Times New Roman" w:hAnsi="Arial" w:cs="Arial"/>
          <w:sz w:val="23"/>
          <w:szCs w:val="23"/>
        </w:rPr>
        <w:t>FFA) ……………………………………………………………..18</w:t>
      </w:r>
      <w:r w:rsidR="003E6730" w:rsidRPr="00E05C54">
        <w:rPr>
          <w:rFonts w:ascii="Arial" w:eastAsia="Times New Roman" w:hAnsi="Arial" w:cs="Arial"/>
          <w:sz w:val="23"/>
          <w:szCs w:val="23"/>
        </w:rPr>
        <w:br/>
        <w:t>3.4.8 Fourier Transform Infrared Spectr</w:t>
      </w:r>
      <w:r w:rsidR="00550230" w:rsidRPr="00E05C54">
        <w:rPr>
          <w:rFonts w:ascii="Arial" w:eastAsia="Times New Roman" w:hAnsi="Arial" w:cs="Arial"/>
          <w:sz w:val="23"/>
          <w:szCs w:val="23"/>
        </w:rPr>
        <w:t>oscopy (FTIR) ………………</w:t>
      </w:r>
      <w:r w:rsidR="00076B3C">
        <w:rPr>
          <w:rFonts w:ascii="Arial" w:eastAsia="Times New Roman" w:hAnsi="Arial" w:cs="Arial"/>
          <w:sz w:val="23"/>
          <w:szCs w:val="23"/>
        </w:rPr>
        <w:t>…..</w:t>
      </w:r>
      <w:r w:rsidR="00550230" w:rsidRPr="00E05C54">
        <w:rPr>
          <w:rFonts w:ascii="Arial" w:eastAsia="Times New Roman" w:hAnsi="Arial" w:cs="Arial"/>
          <w:sz w:val="23"/>
          <w:szCs w:val="23"/>
        </w:rPr>
        <w:t>…..….………….19</w:t>
      </w:r>
    </w:p>
    <w:p w:rsidR="00486F85" w:rsidRPr="00E05C54" w:rsidRDefault="003E6730">
      <w:pPr>
        <w:spacing w:before="240" w:after="0" w:line="360" w:lineRule="auto"/>
        <w:jc w:val="both"/>
        <w:outlineLvl w:val="2"/>
        <w:rPr>
          <w:rFonts w:ascii="Arial" w:eastAsia="Times New Roman" w:hAnsi="Arial" w:cs="Arial"/>
          <w:b/>
          <w:bCs/>
          <w:sz w:val="23"/>
          <w:szCs w:val="23"/>
        </w:rPr>
      </w:pPr>
      <w:r w:rsidRPr="00E05C54">
        <w:rPr>
          <w:rFonts w:ascii="Arial" w:eastAsia="Times New Roman" w:hAnsi="Arial" w:cs="Arial"/>
          <w:b/>
          <w:bCs/>
          <w:sz w:val="23"/>
          <w:szCs w:val="23"/>
        </w:rPr>
        <w:t>CHAPTER FOUR: RESULTS AND DISCUSSION</w:t>
      </w:r>
    </w:p>
    <w:p w:rsidR="00486F85" w:rsidRPr="00E05C54" w:rsidRDefault="003E6730" w:rsidP="00431B15">
      <w:pPr>
        <w:spacing w:before="240" w:after="0" w:line="360" w:lineRule="auto"/>
        <w:jc w:val="both"/>
        <w:rPr>
          <w:rFonts w:ascii="Arial" w:eastAsia="Times New Roman" w:hAnsi="Arial" w:cs="Arial"/>
          <w:b/>
          <w:bCs/>
          <w:sz w:val="23"/>
          <w:szCs w:val="23"/>
        </w:rPr>
      </w:pPr>
      <w:r w:rsidRPr="00E05C54">
        <w:rPr>
          <w:rFonts w:ascii="Arial" w:eastAsia="Times New Roman" w:hAnsi="Arial" w:cs="Arial"/>
          <w:sz w:val="23"/>
          <w:szCs w:val="23"/>
        </w:rPr>
        <w:t>4.1 Percentage Yield of Cashew Nu</w:t>
      </w:r>
      <w:r w:rsidR="00C92387" w:rsidRPr="00E05C54">
        <w:rPr>
          <w:rFonts w:ascii="Arial" w:eastAsia="Times New Roman" w:hAnsi="Arial" w:cs="Arial"/>
          <w:sz w:val="23"/>
          <w:szCs w:val="23"/>
        </w:rPr>
        <w:t>t and Shea Nut …………………………………….20</w:t>
      </w:r>
      <w:r w:rsidRPr="00E05C54">
        <w:rPr>
          <w:rFonts w:ascii="Arial" w:eastAsia="Times New Roman" w:hAnsi="Arial" w:cs="Arial"/>
          <w:sz w:val="23"/>
          <w:szCs w:val="23"/>
        </w:rPr>
        <w:br/>
        <w:t>4.2 Physicochemical Proper</w:t>
      </w:r>
      <w:r w:rsidR="00C92387" w:rsidRPr="00E05C54">
        <w:rPr>
          <w:rFonts w:ascii="Arial" w:eastAsia="Times New Roman" w:hAnsi="Arial" w:cs="Arial"/>
          <w:sz w:val="23"/>
          <w:szCs w:val="23"/>
        </w:rPr>
        <w:t>ties …………………………………………………………...20</w:t>
      </w:r>
      <w:r w:rsidRPr="00E05C54">
        <w:rPr>
          <w:rFonts w:ascii="Arial" w:eastAsia="Times New Roman" w:hAnsi="Arial" w:cs="Arial"/>
          <w:sz w:val="23"/>
          <w:szCs w:val="23"/>
        </w:rPr>
        <w:br/>
      </w:r>
      <w:r w:rsidRPr="00E05C54">
        <w:rPr>
          <w:rFonts w:ascii="Arial" w:eastAsia="Times New Roman" w:hAnsi="Arial" w:cs="Arial"/>
          <w:b/>
          <w:bCs/>
          <w:sz w:val="23"/>
          <w:szCs w:val="23"/>
        </w:rPr>
        <w:t>CHAPTER FIVE: SUMMARY, CONCLUSION AND RECOMMENDATIONS</w:t>
      </w:r>
    </w:p>
    <w:p w:rsidR="00486F85" w:rsidRPr="00E05C54" w:rsidRDefault="003E6730">
      <w:pPr>
        <w:spacing w:before="240" w:after="0" w:line="360" w:lineRule="auto"/>
        <w:jc w:val="both"/>
        <w:rPr>
          <w:rFonts w:ascii="Arial" w:eastAsia="Times New Roman" w:hAnsi="Arial" w:cs="Arial"/>
          <w:sz w:val="23"/>
          <w:szCs w:val="23"/>
        </w:rPr>
      </w:pPr>
      <w:r w:rsidRPr="00E05C54">
        <w:rPr>
          <w:rFonts w:ascii="Arial" w:eastAsia="Times New Roman" w:hAnsi="Arial" w:cs="Arial"/>
          <w:sz w:val="23"/>
          <w:szCs w:val="23"/>
        </w:rPr>
        <w:t xml:space="preserve">5.1 Summary </w:t>
      </w:r>
      <w:r w:rsidR="004C22A5" w:rsidRPr="00E05C54">
        <w:rPr>
          <w:rFonts w:ascii="Arial" w:eastAsia="Times New Roman" w:hAnsi="Arial" w:cs="Arial"/>
          <w:sz w:val="23"/>
          <w:szCs w:val="23"/>
        </w:rPr>
        <w:t>………………………………………………………………………………25</w:t>
      </w:r>
      <w:r w:rsidRPr="00E05C54">
        <w:rPr>
          <w:rFonts w:ascii="Arial" w:eastAsia="Times New Roman" w:hAnsi="Arial" w:cs="Arial"/>
          <w:sz w:val="23"/>
          <w:szCs w:val="23"/>
        </w:rPr>
        <w:br/>
        <w:t xml:space="preserve">5.2 Conclusion </w:t>
      </w:r>
      <w:r w:rsidR="004C22A5" w:rsidRPr="00E05C54">
        <w:rPr>
          <w:rFonts w:ascii="Arial" w:eastAsia="Times New Roman" w:hAnsi="Arial" w:cs="Arial"/>
          <w:sz w:val="23"/>
          <w:szCs w:val="23"/>
        </w:rPr>
        <w:t>………………………………………………………………………………25</w:t>
      </w:r>
      <w:r w:rsidRPr="00E05C54">
        <w:rPr>
          <w:rFonts w:ascii="Arial" w:eastAsia="Times New Roman" w:hAnsi="Arial" w:cs="Arial"/>
          <w:sz w:val="23"/>
          <w:szCs w:val="23"/>
        </w:rPr>
        <w:br/>
        <w:t xml:space="preserve">5.3 Recommendations </w:t>
      </w:r>
      <w:proofErr w:type="gramStart"/>
      <w:r w:rsidRPr="00E05C54">
        <w:rPr>
          <w:rFonts w:ascii="Arial" w:eastAsia="Times New Roman" w:hAnsi="Arial" w:cs="Arial"/>
          <w:sz w:val="23"/>
          <w:szCs w:val="23"/>
        </w:rPr>
        <w:t>………</w:t>
      </w:r>
      <w:r w:rsidR="004C22A5" w:rsidRPr="00E05C54">
        <w:rPr>
          <w:rFonts w:ascii="Arial" w:eastAsia="Times New Roman" w:hAnsi="Arial" w:cs="Arial"/>
          <w:sz w:val="23"/>
          <w:szCs w:val="23"/>
        </w:rPr>
        <w:t>……………………………………………………</w:t>
      </w:r>
      <w:r w:rsidR="00076B3C">
        <w:rPr>
          <w:rFonts w:ascii="Arial" w:eastAsia="Times New Roman" w:hAnsi="Arial" w:cs="Arial"/>
          <w:sz w:val="23"/>
          <w:szCs w:val="23"/>
        </w:rPr>
        <w:t>…..</w:t>
      </w:r>
      <w:r w:rsidR="004C22A5" w:rsidRPr="00E05C54">
        <w:rPr>
          <w:rFonts w:ascii="Arial" w:eastAsia="Times New Roman" w:hAnsi="Arial" w:cs="Arial"/>
          <w:sz w:val="23"/>
          <w:szCs w:val="23"/>
        </w:rPr>
        <w:t>………...</w:t>
      </w:r>
      <w:proofErr w:type="gramEnd"/>
      <w:r w:rsidR="004C22A5" w:rsidRPr="00E05C54">
        <w:rPr>
          <w:rFonts w:ascii="Arial" w:eastAsia="Times New Roman" w:hAnsi="Arial" w:cs="Arial"/>
          <w:sz w:val="23"/>
          <w:szCs w:val="23"/>
        </w:rPr>
        <w:t>26</w:t>
      </w:r>
    </w:p>
    <w:p w:rsidR="008D6396" w:rsidRDefault="003E6730" w:rsidP="008D6396">
      <w:pPr>
        <w:spacing w:before="240" w:after="0" w:line="360" w:lineRule="auto"/>
        <w:jc w:val="both"/>
        <w:rPr>
          <w:rFonts w:ascii="Arial" w:eastAsia="Times New Roman" w:hAnsi="Arial" w:cs="Arial"/>
          <w:sz w:val="23"/>
          <w:szCs w:val="23"/>
        </w:rPr>
      </w:pPr>
      <w:r w:rsidRPr="00E05C54">
        <w:rPr>
          <w:rFonts w:ascii="Arial" w:eastAsia="Times New Roman" w:hAnsi="Arial" w:cs="Arial"/>
          <w:b/>
          <w:bCs/>
          <w:sz w:val="23"/>
          <w:szCs w:val="23"/>
        </w:rPr>
        <w:t>References</w:t>
      </w:r>
      <w:r w:rsidRPr="00E05C54">
        <w:rPr>
          <w:rFonts w:ascii="Arial" w:eastAsia="Times New Roman" w:hAnsi="Arial" w:cs="Arial"/>
          <w:sz w:val="23"/>
          <w:szCs w:val="23"/>
        </w:rPr>
        <w:t xml:space="preserve"> ……</w:t>
      </w:r>
      <w:r w:rsidR="00C6254C" w:rsidRPr="00E05C54">
        <w:rPr>
          <w:rFonts w:ascii="Arial" w:eastAsia="Times New Roman" w:hAnsi="Arial" w:cs="Arial"/>
          <w:sz w:val="23"/>
          <w:szCs w:val="23"/>
        </w:rPr>
        <w:t>………………………………………………………………………………27</w:t>
      </w:r>
      <w:r w:rsidRPr="00E05C54">
        <w:rPr>
          <w:rFonts w:ascii="Arial" w:eastAsia="Times New Roman" w:hAnsi="Arial" w:cs="Arial"/>
          <w:sz w:val="23"/>
          <w:szCs w:val="23"/>
        </w:rPr>
        <w:br/>
      </w:r>
      <w:proofErr w:type="gramStart"/>
      <w:r w:rsidRPr="00E05C54">
        <w:rPr>
          <w:rFonts w:ascii="Arial" w:eastAsia="Times New Roman" w:hAnsi="Arial" w:cs="Arial"/>
          <w:b/>
          <w:bCs/>
          <w:sz w:val="23"/>
          <w:szCs w:val="23"/>
        </w:rPr>
        <w:t xml:space="preserve">Appendices </w:t>
      </w:r>
      <w:r w:rsidRPr="00E05C54">
        <w:rPr>
          <w:rFonts w:ascii="Arial" w:eastAsia="Times New Roman" w:hAnsi="Arial" w:cs="Arial"/>
          <w:sz w:val="23"/>
          <w:szCs w:val="23"/>
        </w:rPr>
        <w:t xml:space="preserve"> …</w:t>
      </w:r>
      <w:proofErr w:type="gramEnd"/>
      <w:r w:rsidRPr="00E05C54">
        <w:rPr>
          <w:rFonts w:ascii="Arial" w:eastAsia="Times New Roman" w:hAnsi="Arial" w:cs="Arial"/>
          <w:sz w:val="23"/>
          <w:szCs w:val="23"/>
        </w:rPr>
        <w:t>……</w:t>
      </w:r>
      <w:r w:rsidR="00C6254C" w:rsidRPr="00E05C54">
        <w:rPr>
          <w:rFonts w:ascii="Arial" w:eastAsia="Times New Roman" w:hAnsi="Arial" w:cs="Arial"/>
          <w:sz w:val="23"/>
          <w:szCs w:val="23"/>
        </w:rPr>
        <w:t>………………,…………………………………………</w:t>
      </w:r>
      <w:r w:rsidR="00076B3C">
        <w:rPr>
          <w:rFonts w:ascii="Arial" w:eastAsia="Times New Roman" w:hAnsi="Arial" w:cs="Arial"/>
          <w:sz w:val="23"/>
          <w:szCs w:val="23"/>
        </w:rPr>
        <w:t>…..</w:t>
      </w:r>
      <w:r w:rsidR="00C6254C" w:rsidRPr="00E05C54">
        <w:rPr>
          <w:rFonts w:ascii="Arial" w:eastAsia="Times New Roman" w:hAnsi="Arial" w:cs="Arial"/>
          <w:sz w:val="23"/>
          <w:szCs w:val="23"/>
        </w:rPr>
        <w:t>……………….30</w:t>
      </w:r>
      <w:r>
        <w:rPr>
          <w:rFonts w:ascii="Arial" w:eastAsia="Times New Roman" w:hAnsi="Arial" w:cs="Arial"/>
          <w:vanish/>
          <w:sz w:val="24"/>
          <w:szCs w:val="24"/>
        </w:rPr>
        <w:t>Bottom of Form</w:t>
      </w:r>
    </w:p>
    <w:p w:rsidR="00431B15" w:rsidRDefault="00431B15" w:rsidP="008D6396">
      <w:pPr>
        <w:spacing w:before="240" w:after="0" w:line="360" w:lineRule="auto"/>
        <w:jc w:val="center"/>
        <w:rPr>
          <w:rFonts w:ascii="Arial" w:hAnsi="Arial" w:cs="Arial"/>
          <w:b/>
          <w:sz w:val="24"/>
        </w:rPr>
      </w:pPr>
    </w:p>
    <w:p w:rsidR="00486F85" w:rsidRPr="008D6396" w:rsidRDefault="003E6730" w:rsidP="008D6396">
      <w:pPr>
        <w:spacing w:before="240" w:after="0" w:line="360" w:lineRule="auto"/>
        <w:jc w:val="center"/>
        <w:rPr>
          <w:rFonts w:ascii="Arial" w:eastAsia="Times New Roman" w:hAnsi="Arial" w:cs="Arial"/>
          <w:sz w:val="23"/>
          <w:szCs w:val="23"/>
        </w:rPr>
      </w:pPr>
      <w:r>
        <w:rPr>
          <w:rFonts w:ascii="Arial" w:hAnsi="Arial" w:cs="Arial"/>
          <w:b/>
          <w:sz w:val="24"/>
        </w:rPr>
        <w:lastRenderedPageBreak/>
        <w:t>LIST OF TABLES</w:t>
      </w:r>
    </w:p>
    <w:p w:rsidR="00486F85" w:rsidRDefault="003E6730">
      <w:pPr>
        <w:spacing w:line="360" w:lineRule="auto"/>
        <w:jc w:val="both"/>
        <w:rPr>
          <w:rFonts w:ascii="Arial" w:hAnsi="Arial" w:cs="Arial"/>
          <w:sz w:val="24"/>
          <w:szCs w:val="24"/>
        </w:rPr>
      </w:pPr>
      <w:r>
        <w:rPr>
          <w:rFonts w:ascii="Arial" w:hAnsi="Arial" w:cs="Arial"/>
          <w:sz w:val="24"/>
          <w:szCs w:val="24"/>
        </w:rPr>
        <w:t>Table 3.1 List of Apparatu</w:t>
      </w:r>
      <w:r w:rsidR="009F7258">
        <w:rPr>
          <w:rFonts w:ascii="Arial" w:hAnsi="Arial" w:cs="Arial"/>
          <w:sz w:val="24"/>
          <w:szCs w:val="24"/>
        </w:rPr>
        <w:t>s used ……………………………………………………………13</w:t>
      </w:r>
    </w:p>
    <w:p w:rsidR="00B4620B" w:rsidRDefault="00B4620B">
      <w:pPr>
        <w:spacing w:line="360" w:lineRule="auto"/>
        <w:jc w:val="both"/>
        <w:rPr>
          <w:rFonts w:ascii="Arial" w:hAnsi="Arial" w:cs="Arial"/>
          <w:sz w:val="24"/>
          <w:szCs w:val="24"/>
        </w:rPr>
      </w:pPr>
      <w:r>
        <w:rPr>
          <w:rFonts w:ascii="Arial" w:hAnsi="Arial" w:cs="Arial"/>
          <w:sz w:val="24"/>
          <w:szCs w:val="24"/>
        </w:rPr>
        <w:t>Table 3.2 List of Reagents used…………………………………………………………….14</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Cs/>
          <w:sz w:val="24"/>
          <w:szCs w:val="24"/>
        </w:rPr>
        <w:t>Table 4.1</w:t>
      </w:r>
      <w:r>
        <w:rPr>
          <w:rFonts w:ascii="Arial" w:eastAsia="Times New Roman" w:hAnsi="Arial" w:cs="Arial"/>
          <w:b/>
          <w:bCs/>
          <w:sz w:val="24"/>
          <w:szCs w:val="24"/>
        </w:rPr>
        <w:t xml:space="preserve">: </w:t>
      </w:r>
      <w:r>
        <w:rPr>
          <w:rFonts w:ascii="Arial" w:eastAsia="Times New Roman" w:hAnsi="Arial" w:cs="Arial"/>
          <w:bCs/>
          <w:sz w:val="24"/>
          <w:szCs w:val="24"/>
        </w:rPr>
        <w:t>% Yield of cashew nut an</w:t>
      </w:r>
      <w:r w:rsidR="00A147D6">
        <w:rPr>
          <w:rFonts w:ascii="Arial" w:eastAsia="Times New Roman" w:hAnsi="Arial" w:cs="Arial"/>
          <w:bCs/>
          <w:sz w:val="24"/>
          <w:szCs w:val="24"/>
        </w:rPr>
        <w:t xml:space="preserve">d </w:t>
      </w:r>
      <w:proofErr w:type="spellStart"/>
      <w:r w:rsidR="00A147D6">
        <w:rPr>
          <w:rFonts w:ascii="Arial" w:eastAsia="Times New Roman" w:hAnsi="Arial" w:cs="Arial"/>
          <w:bCs/>
          <w:sz w:val="24"/>
          <w:szCs w:val="24"/>
        </w:rPr>
        <w:t>shea</w:t>
      </w:r>
      <w:proofErr w:type="spellEnd"/>
      <w:r w:rsidR="00A147D6">
        <w:rPr>
          <w:rFonts w:ascii="Arial" w:eastAsia="Times New Roman" w:hAnsi="Arial" w:cs="Arial"/>
          <w:bCs/>
          <w:sz w:val="24"/>
          <w:szCs w:val="24"/>
        </w:rPr>
        <w:t xml:space="preserve"> nut …………………………………………...20</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Table 4.2: Physicochemical Properties of Shea</w:t>
      </w:r>
      <w:r w:rsidR="00A147D6">
        <w:rPr>
          <w:rFonts w:ascii="Arial" w:eastAsia="Times New Roman" w:hAnsi="Arial" w:cs="Arial"/>
          <w:bCs/>
          <w:sz w:val="24"/>
          <w:szCs w:val="24"/>
        </w:rPr>
        <w:t xml:space="preserve"> Nut and Cashew Nut Oils ……………20</w:t>
      </w:r>
    </w:p>
    <w:p w:rsidR="00486F85" w:rsidRDefault="003E6730">
      <w:pPr>
        <w:spacing w:before="100" w:beforeAutospacing="1" w:after="100" w:afterAutospacing="1" w:line="360" w:lineRule="auto"/>
        <w:outlineLvl w:val="2"/>
        <w:rPr>
          <w:rFonts w:ascii="Arial" w:eastAsia="Times New Roman" w:hAnsi="Arial" w:cs="Arial"/>
          <w:bCs/>
          <w:sz w:val="24"/>
          <w:szCs w:val="24"/>
        </w:rPr>
      </w:pPr>
      <w:r>
        <w:rPr>
          <w:rFonts w:ascii="Arial" w:eastAsia="Times New Roman" w:hAnsi="Arial" w:cs="Arial"/>
          <w:bCs/>
          <w:sz w:val="24"/>
          <w:szCs w:val="24"/>
        </w:rPr>
        <w:t>Table 4.3.1: Shea peak interpret</w:t>
      </w:r>
      <w:r w:rsidR="0037222B">
        <w:rPr>
          <w:rFonts w:ascii="Arial" w:eastAsia="Times New Roman" w:hAnsi="Arial" w:cs="Arial"/>
          <w:bCs/>
          <w:sz w:val="24"/>
          <w:szCs w:val="24"/>
        </w:rPr>
        <w:t>ation ……………………………………………………....21</w:t>
      </w:r>
    </w:p>
    <w:p w:rsidR="00486F85" w:rsidRDefault="003E6730">
      <w:pPr>
        <w:spacing w:before="100" w:beforeAutospacing="1" w:after="100" w:afterAutospacing="1" w:line="360" w:lineRule="auto"/>
        <w:outlineLvl w:val="2"/>
        <w:rPr>
          <w:rFonts w:ascii="Arial" w:eastAsia="Times New Roman" w:hAnsi="Arial" w:cs="Arial"/>
          <w:bCs/>
          <w:sz w:val="24"/>
          <w:szCs w:val="24"/>
        </w:rPr>
      </w:pPr>
      <w:r>
        <w:rPr>
          <w:rFonts w:ascii="Arial" w:eastAsia="Times New Roman" w:hAnsi="Arial" w:cs="Arial"/>
          <w:bCs/>
          <w:sz w:val="24"/>
          <w:szCs w:val="24"/>
        </w:rPr>
        <w:t>Table 4.3.2: Cashew nut oil Peak int</w:t>
      </w:r>
      <w:r w:rsidR="00A966A0">
        <w:rPr>
          <w:rFonts w:ascii="Arial" w:eastAsia="Times New Roman" w:hAnsi="Arial" w:cs="Arial"/>
          <w:bCs/>
          <w:sz w:val="24"/>
          <w:szCs w:val="24"/>
        </w:rPr>
        <w:t>erpretation…………………………………………...22</w:t>
      </w:r>
    </w:p>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9C2EB9" w:rsidRDefault="009C2EB9"/>
    <w:p w:rsidR="00486F85" w:rsidRDefault="003E6730">
      <w:pPr>
        <w:jc w:val="center"/>
        <w:rPr>
          <w:rFonts w:ascii="Arial" w:hAnsi="Arial" w:cs="Arial"/>
          <w:b/>
          <w:sz w:val="24"/>
        </w:rPr>
      </w:pPr>
      <w:r>
        <w:rPr>
          <w:rFonts w:ascii="Arial" w:hAnsi="Arial" w:cs="Arial"/>
          <w:b/>
          <w:sz w:val="24"/>
        </w:rPr>
        <w:lastRenderedPageBreak/>
        <w:t>LIST OF ABBREVIATIONS</w:t>
      </w:r>
    </w:p>
    <w:p w:rsidR="00486F85" w:rsidRDefault="003E6730">
      <w:pPr>
        <w:pStyle w:val="ListParagraph1"/>
        <w:spacing w:before="100" w:beforeAutospacing="1" w:after="100" w:afterAutospacing="1" w:line="360" w:lineRule="auto"/>
        <w:ind w:left="0"/>
        <w:jc w:val="both"/>
        <w:outlineLvl w:val="2"/>
        <w:rPr>
          <w:rFonts w:ascii="Arial" w:eastAsia="Times New Roman" w:hAnsi="Arial" w:cs="Arial"/>
          <w:bCs/>
          <w:sz w:val="24"/>
          <w:szCs w:val="24"/>
        </w:rPr>
      </w:pPr>
      <w:r>
        <w:rPr>
          <w:rFonts w:ascii="Arial" w:eastAsia="Times New Roman" w:hAnsi="Arial" w:cs="Arial"/>
          <w:bCs/>
          <w:sz w:val="24"/>
          <w:szCs w:val="24"/>
        </w:rPr>
        <w:t>CNSL:</w:t>
      </w:r>
      <w:r>
        <w:rPr>
          <w:rFonts w:ascii="Arial" w:eastAsia="Times New Roman" w:hAnsi="Arial" w:cs="Arial"/>
          <w:bCs/>
          <w:sz w:val="24"/>
          <w:szCs w:val="24"/>
        </w:rPr>
        <w:tab/>
      </w:r>
      <w:r>
        <w:rPr>
          <w:rFonts w:ascii="Arial" w:eastAsia="Times New Roman" w:hAnsi="Arial" w:cs="Arial"/>
          <w:bCs/>
          <w:sz w:val="24"/>
          <w:szCs w:val="24"/>
        </w:rPr>
        <w:tab/>
        <w:t xml:space="preserve">Cashew Nut Shell Liquid </w:t>
      </w:r>
    </w:p>
    <w:p w:rsidR="00486F85" w:rsidRDefault="003E6730">
      <w:pPr>
        <w:pStyle w:val="ListParagraph1"/>
        <w:spacing w:before="100" w:beforeAutospacing="1" w:after="100" w:afterAutospacing="1" w:line="360" w:lineRule="auto"/>
        <w:ind w:left="0"/>
        <w:jc w:val="both"/>
        <w:outlineLvl w:val="2"/>
        <w:rPr>
          <w:rFonts w:ascii="Arial" w:eastAsia="Times New Roman" w:hAnsi="Arial" w:cs="Arial"/>
          <w:sz w:val="24"/>
          <w:szCs w:val="24"/>
        </w:rPr>
      </w:pPr>
      <w:r>
        <w:rPr>
          <w:rFonts w:ascii="Arial" w:eastAsia="Times New Roman" w:hAnsi="Arial" w:cs="Arial"/>
          <w:sz w:val="24"/>
          <w:szCs w:val="24"/>
        </w:rPr>
        <w:t>AV:</w:t>
      </w:r>
      <w:r>
        <w:rPr>
          <w:rFonts w:ascii="Arial" w:eastAsia="Times New Roman" w:hAnsi="Arial" w:cs="Arial"/>
          <w:sz w:val="24"/>
          <w:szCs w:val="24"/>
        </w:rPr>
        <w:tab/>
      </w:r>
      <w:r>
        <w:rPr>
          <w:rFonts w:ascii="Arial" w:eastAsia="Times New Roman" w:hAnsi="Arial" w:cs="Arial"/>
          <w:sz w:val="24"/>
          <w:szCs w:val="24"/>
        </w:rPr>
        <w:tab/>
        <w:t xml:space="preserve">Acid value </w:t>
      </w:r>
    </w:p>
    <w:p w:rsidR="00486F85" w:rsidRDefault="003E6730">
      <w:pPr>
        <w:pStyle w:val="ListParagraph1"/>
        <w:spacing w:before="100" w:beforeAutospacing="1" w:after="100" w:afterAutospacing="1" w:line="360" w:lineRule="auto"/>
        <w:ind w:left="0"/>
        <w:jc w:val="both"/>
        <w:outlineLvl w:val="2"/>
        <w:rPr>
          <w:rFonts w:ascii="Arial" w:eastAsia="Times New Roman" w:hAnsi="Arial" w:cs="Arial"/>
          <w:sz w:val="24"/>
          <w:szCs w:val="24"/>
        </w:rPr>
      </w:pPr>
      <w:r>
        <w:rPr>
          <w:rFonts w:ascii="Arial" w:eastAsia="Times New Roman" w:hAnsi="Arial" w:cs="Arial"/>
          <w:sz w:val="24"/>
          <w:szCs w:val="24"/>
        </w:rPr>
        <w:t>FFA:</w:t>
      </w:r>
      <w:r>
        <w:rPr>
          <w:rFonts w:ascii="Arial" w:eastAsia="Times New Roman" w:hAnsi="Arial" w:cs="Arial"/>
          <w:sz w:val="24"/>
          <w:szCs w:val="24"/>
        </w:rPr>
        <w:tab/>
      </w:r>
      <w:r>
        <w:rPr>
          <w:rFonts w:ascii="Arial" w:eastAsia="Times New Roman" w:hAnsi="Arial" w:cs="Arial"/>
          <w:sz w:val="24"/>
          <w:szCs w:val="24"/>
        </w:rPr>
        <w:tab/>
        <w:t xml:space="preserve">Free fatty acid content </w:t>
      </w:r>
    </w:p>
    <w:p w:rsidR="00486F85" w:rsidRDefault="003E6730">
      <w:pPr>
        <w:pStyle w:val="ListParagraph1"/>
        <w:spacing w:before="100" w:beforeAutospacing="1" w:after="100" w:afterAutospacing="1" w:line="360" w:lineRule="auto"/>
        <w:ind w:left="0"/>
        <w:jc w:val="both"/>
        <w:outlineLvl w:val="2"/>
        <w:rPr>
          <w:rFonts w:ascii="Arial" w:eastAsia="Times New Roman" w:hAnsi="Arial" w:cs="Arial"/>
          <w:sz w:val="24"/>
          <w:szCs w:val="24"/>
        </w:rPr>
      </w:pPr>
      <w:r>
        <w:rPr>
          <w:rFonts w:ascii="Arial" w:eastAsia="Times New Roman" w:hAnsi="Arial" w:cs="Arial"/>
          <w:sz w:val="24"/>
          <w:szCs w:val="24"/>
        </w:rPr>
        <w:t>SV:</w:t>
      </w:r>
      <w:r>
        <w:rPr>
          <w:rFonts w:ascii="Arial" w:eastAsia="Times New Roman" w:hAnsi="Arial" w:cs="Arial"/>
          <w:sz w:val="24"/>
          <w:szCs w:val="24"/>
        </w:rPr>
        <w:tab/>
      </w:r>
      <w:r>
        <w:rPr>
          <w:rFonts w:ascii="Arial" w:eastAsia="Times New Roman" w:hAnsi="Arial" w:cs="Arial"/>
          <w:sz w:val="24"/>
          <w:szCs w:val="24"/>
        </w:rPr>
        <w:tab/>
      </w:r>
      <w:proofErr w:type="spellStart"/>
      <w:r>
        <w:rPr>
          <w:rFonts w:ascii="Arial" w:eastAsia="Times New Roman" w:hAnsi="Arial" w:cs="Arial"/>
          <w:sz w:val="24"/>
          <w:szCs w:val="24"/>
        </w:rPr>
        <w:t>Saponification</w:t>
      </w:r>
      <w:proofErr w:type="spellEnd"/>
      <w:r>
        <w:rPr>
          <w:rFonts w:ascii="Arial" w:eastAsia="Times New Roman" w:hAnsi="Arial" w:cs="Arial"/>
          <w:sz w:val="24"/>
          <w:szCs w:val="24"/>
        </w:rPr>
        <w:t xml:space="preserve"> value </w:t>
      </w:r>
    </w:p>
    <w:p w:rsidR="00486F85" w:rsidRDefault="003E6730">
      <w:pPr>
        <w:pStyle w:val="ListParagraph1"/>
        <w:spacing w:before="100" w:beforeAutospacing="1" w:after="100" w:afterAutospacing="1" w:line="360" w:lineRule="auto"/>
        <w:ind w:left="0"/>
        <w:jc w:val="both"/>
        <w:outlineLvl w:val="2"/>
        <w:rPr>
          <w:rFonts w:ascii="Arial" w:eastAsia="Times New Roman" w:hAnsi="Arial" w:cs="Arial"/>
          <w:sz w:val="24"/>
          <w:szCs w:val="24"/>
        </w:rPr>
      </w:pPr>
      <w:r>
        <w:rPr>
          <w:rFonts w:ascii="Arial" w:eastAsia="Times New Roman" w:hAnsi="Arial" w:cs="Arial"/>
          <w:sz w:val="24"/>
          <w:szCs w:val="24"/>
        </w:rPr>
        <w:t>FTIR:</w:t>
      </w:r>
      <w:r>
        <w:rPr>
          <w:rFonts w:ascii="Arial" w:eastAsia="Times New Roman" w:hAnsi="Arial" w:cs="Arial"/>
          <w:sz w:val="24"/>
          <w:szCs w:val="24"/>
        </w:rPr>
        <w:tab/>
      </w:r>
      <w:r>
        <w:rPr>
          <w:rFonts w:ascii="Arial" w:eastAsia="Times New Roman" w:hAnsi="Arial" w:cs="Arial"/>
          <w:sz w:val="24"/>
          <w:szCs w:val="24"/>
        </w:rPr>
        <w:tab/>
        <w:t xml:space="preserve">Frontier Transform Infrared Spectroscopy </w:t>
      </w:r>
    </w:p>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486F85"/>
    <w:p w:rsidR="00486F85" w:rsidRDefault="003E6730">
      <w:pPr>
        <w:spacing w:line="360" w:lineRule="auto"/>
        <w:ind w:firstLine="720"/>
        <w:jc w:val="center"/>
        <w:rPr>
          <w:rFonts w:ascii="Arial" w:hAnsi="Arial" w:cs="Arial"/>
          <w:b/>
          <w:sz w:val="24"/>
          <w:szCs w:val="24"/>
        </w:rPr>
      </w:pPr>
      <w:r>
        <w:rPr>
          <w:rFonts w:ascii="Arial" w:hAnsi="Arial" w:cs="Arial"/>
          <w:b/>
          <w:sz w:val="24"/>
          <w:szCs w:val="24"/>
        </w:rPr>
        <w:lastRenderedPageBreak/>
        <w:t>ABSTRACT</w:t>
      </w:r>
    </w:p>
    <w:p w:rsidR="00486F85" w:rsidRDefault="003E6730" w:rsidP="00462781">
      <w:pPr>
        <w:spacing w:line="240" w:lineRule="auto"/>
        <w:jc w:val="both"/>
        <w:rPr>
          <w:rFonts w:ascii="Arial" w:hAnsi="Arial" w:cs="Arial"/>
          <w:sz w:val="24"/>
          <w:szCs w:val="24"/>
        </w:rPr>
      </w:pPr>
      <w:r>
        <w:rPr>
          <w:rFonts w:ascii="Arial" w:hAnsi="Arial" w:cs="Arial"/>
          <w:sz w:val="24"/>
          <w:szCs w:val="24"/>
        </w:rPr>
        <w:t>The purpose of this study is to compare the yield, physicochemical characteristics, and possible industrial uses of oil extracted and characterized from cashew nuts (</w:t>
      </w:r>
      <w:proofErr w:type="spellStart"/>
      <w:r>
        <w:rPr>
          <w:rFonts w:ascii="Arial" w:hAnsi="Arial" w:cs="Arial"/>
          <w:sz w:val="24"/>
          <w:szCs w:val="24"/>
        </w:rPr>
        <w:t>Anacardium</w:t>
      </w:r>
      <w:proofErr w:type="spellEnd"/>
      <w:r>
        <w:rPr>
          <w:rFonts w:ascii="Arial" w:hAnsi="Arial" w:cs="Arial"/>
          <w:sz w:val="24"/>
          <w:szCs w:val="24"/>
        </w:rPr>
        <w:t xml:space="preserve"> </w:t>
      </w:r>
      <w:proofErr w:type="spellStart"/>
      <w:r>
        <w:rPr>
          <w:rFonts w:ascii="Arial" w:hAnsi="Arial" w:cs="Arial"/>
          <w:sz w:val="24"/>
          <w:szCs w:val="24"/>
        </w:rPr>
        <w:t>occidentale</w:t>
      </w:r>
      <w:proofErr w:type="spellEnd"/>
      <w:r>
        <w:rPr>
          <w:rFonts w:ascii="Arial" w:hAnsi="Arial" w:cs="Arial"/>
          <w:sz w:val="24"/>
          <w:szCs w:val="24"/>
        </w:rPr>
        <w:t xml:space="preserve">) and </w:t>
      </w:r>
      <w:proofErr w:type="spellStart"/>
      <w:r>
        <w:rPr>
          <w:rFonts w:ascii="Arial" w:hAnsi="Arial" w:cs="Arial"/>
          <w:sz w:val="24"/>
          <w:szCs w:val="24"/>
        </w:rPr>
        <w:t>shea</w:t>
      </w:r>
      <w:proofErr w:type="spellEnd"/>
      <w:r>
        <w:rPr>
          <w:rFonts w:ascii="Arial" w:hAnsi="Arial" w:cs="Arial"/>
          <w:sz w:val="24"/>
          <w:szCs w:val="24"/>
        </w:rPr>
        <w:t xml:space="preserve"> nuts (</w:t>
      </w:r>
      <w:proofErr w:type="spellStart"/>
      <w:r>
        <w:rPr>
          <w:rFonts w:ascii="Arial" w:hAnsi="Arial" w:cs="Arial"/>
          <w:sz w:val="24"/>
          <w:szCs w:val="24"/>
        </w:rPr>
        <w:t>Vitellaria</w:t>
      </w:r>
      <w:proofErr w:type="spellEnd"/>
      <w:r>
        <w:rPr>
          <w:rFonts w:ascii="Arial" w:hAnsi="Arial" w:cs="Arial"/>
          <w:sz w:val="24"/>
          <w:szCs w:val="24"/>
        </w:rPr>
        <w:t xml:space="preserve"> </w:t>
      </w:r>
      <w:proofErr w:type="spellStart"/>
      <w:r>
        <w:rPr>
          <w:rFonts w:ascii="Arial" w:hAnsi="Arial" w:cs="Arial"/>
          <w:sz w:val="24"/>
          <w:szCs w:val="24"/>
        </w:rPr>
        <w:t>paradoxa</w:t>
      </w:r>
      <w:proofErr w:type="spellEnd"/>
      <w:r>
        <w:rPr>
          <w:rFonts w:ascii="Arial" w:hAnsi="Arial" w:cs="Arial"/>
          <w:sz w:val="24"/>
          <w:szCs w:val="24"/>
        </w:rPr>
        <w:t xml:space="preserve">). Using n-hexane as the solvent, the oils were extracted using the solvent extraction method. Standard analytical procedures were followed to determine parameters like oil yield, specific gravity, acid value, </w:t>
      </w:r>
      <w:proofErr w:type="spellStart"/>
      <w:r>
        <w:rPr>
          <w:rFonts w:ascii="Arial" w:hAnsi="Arial" w:cs="Arial"/>
          <w:sz w:val="24"/>
          <w:szCs w:val="24"/>
        </w:rPr>
        <w:t>saponification</w:t>
      </w:r>
      <w:proofErr w:type="spellEnd"/>
      <w:r>
        <w:rPr>
          <w:rFonts w:ascii="Arial" w:hAnsi="Arial" w:cs="Arial"/>
          <w:sz w:val="24"/>
          <w:szCs w:val="24"/>
        </w:rPr>
        <w:t xml:space="preserve"> value, free fatty acid, density, specific gravity, and FTIR. The findings showed that cashew and </w:t>
      </w:r>
      <w:proofErr w:type="spellStart"/>
      <w:r>
        <w:rPr>
          <w:rFonts w:ascii="Arial" w:hAnsi="Arial" w:cs="Arial"/>
          <w:sz w:val="24"/>
          <w:szCs w:val="24"/>
        </w:rPr>
        <w:t>shea</w:t>
      </w:r>
      <w:proofErr w:type="spellEnd"/>
      <w:r>
        <w:rPr>
          <w:rFonts w:ascii="Arial" w:hAnsi="Arial" w:cs="Arial"/>
          <w:sz w:val="24"/>
          <w:szCs w:val="24"/>
        </w:rPr>
        <w:t xml:space="preserve"> nuts both have sizable oil contents, suggesting that they are suitable as industrial and edible oil sources. The physicochemical characteristics found were within the permissible range for vegetable oils, indicating that they could be used in the manufacturing of </w:t>
      </w:r>
      <w:proofErr w:type="spellStart"/>
      <w:r>
        <w:rPr>
          <w:rFonts w:ascii="Arial" w:hAnsi="Arial" w:cs="Arial"/>
          <w:sz w:val="24"/>
          <w:szCs w:val="24"/>
        </w:rPr>
        <w:t>biofuel</w:t>
      </w:r>
      <w:proofErr w:type="spellEnd"/>
      <w:r>
        <w:rPr>
          <w:rFonts w:ascii="Arial" w:hAnsi="Arial" w:cs="Arial"/>
          <w:sz w:val="24"/>
          <w:szCs w:val="24"/>
        </w:rPr>
        <w:t xml:space="preserve">, cosmetics, and food processing. Shea nut oil, on the other hand, demonstrated a higher </w:t>
      </w:r>
      <w:proofErr w:type="spellStart"/>
      <w:r>
        <w:rPr>
          <w:rFonts w:ascii="Arial" w:hAnsi="Arial" w:cs="Arial"/>
          <w:sz w:val="24"/>
          <w:szCs w:val="24"/>
        </w:rPr>
        <w:t>saponification</w:t>
      </w:r>
      <w:proofErr w:type="spellEnd"/>
      <w:r>
        <w:rPr>
          <w:rFonts w:ascii="Arial" w:hAnsi="Arial" w:cs="Arial"/>
          <w:sz w:val="24"/>
          <w:szCs w:val="24"/>
        </w:rPr>
        <w:t xml:space="preserve"> value, suggesting greater suitability for soap and cosmetic applications. This study concludes by showing that cashew and </w:t>
      </w:r>
      <w:proofErr w:type="spellStart"/>
      <w:r>
        <w:rPr>
          <w:rFonts w:ascii="Arial" w:hAnsi="Arial" w:cs="Arial"/>
          <w:sz w:val="24"/>
          <w:szCs w:val="24"/>
        </w:rPr>
        <w:t>shea</w:t>
      </w:r>
      <w:proofErr w:type="spellEnd"/>
      <w:r>
        <w:rPr>
          <w:rFonts w:ascii="Arial" w:hAnsi="Arial" w:cs="Arial"/>
          <w:sz w:val="24"/>
          <w:szCs w:val="24"/>
        </w:rPr>
        <w:t xml:space="preserve"> nut oils are both valuable natural resources with promising industrial and economic potential. To improve yield and quality for large-scale production, more research on refining methods and extraction condition optimization is advised.</w:t>
      </w:r>
    </w:p>
    <w:p w:rsidR="00486F85" w:rsidRDefault="00486F85" w:rsidP="00462781">
      <w:pPr>
        <w:spacing w:line="240" w:lineRule="auto"/>
        <w:ind w:firstLine="720"/>
        <w:jc w:val="both"/>
        <w:rPr>
          <w:rFonts w:ascii="Arial" w:hAnsi="Arial" w:cs="Arial"/>
          <w:sz w:val="24"/>
          <w:szCs w:val="24"/>
        </w:rPr>
      </w:pPr>
    </w:p>
    <w:p w:rsidR="00486F85" w:rsidRDefault="00486F85" w:rsidP="00462781">
      <w:pPr>
        <w:spacing w:line="240" w:lineRule="auto"/>
      </w:pPr>
    </w:p>
    <w:p w:rsidR="00486F85" w:rsidRDefault="00486F85">
      <w:pPr>
        <w:sectPr w:rsidR="00486F85">
          <w:footerReference w:type="default" r:id="rId9"/>
          <w:pgSz w:w="12240" w:h="15840"/>
          <w:pgMar w:top="1440" w:right="1440" w:bottom="1440" w:left="1440" w:header="720" w:footer="720" w:gutter="0"/>
          <w:pgNumType w:fmt="lowerRoman" w:start="1"/>
          <w:cols w:space="720"/>
          <w:titlePg/>
          <w:docGrid w:linePitch="360"/>
        </w:sectPr>
      </w:pPr>
    </w:p>
    <w:p w:rsidR="00486F85" w:rsidRDefault="003E6730">
      <w:pPr>
        <w:spacing w:before="100" w:beforeAutospacing="1" w:after="100" w:afterAutospacing="1" w:line="360" w:lineRule="auto"/>
        <w:jc w:val="center"/>
        <w:outlineLvl w:val="0"/>
        <w:rPr>
          <w:rFonts w:ascii="Arial" w:eastAsia="Times New Roman" w:hAnsi="Arial" w:cs="Arial"/>
          <w:b/>
          <w:bCs/>
          <w:kern w:val="36"/>
          <w:sz w:val="24"/>
          <w:szCs w:val="24"/>
        </w:rPr>
      </w:pPr>
      <w:r>
        <w:rPr>
          <w:rFonts w:ascii="Arial" w:eastAsia="Times New Roman" w:hAnsi="Arial" w:cs="Arial"/>
          <w:b/>
          <w:bCs/>
          <w:kern w:val="36"/>
          <w:sz w:val="24"/>
          <w:szCs w:val="24"/>
        </w:rPr>
        <w:lastRenderedPageBreak/>
        <w:t>CHAPTER ONE</w:t>
      </w:r>
    </w:p>
    <w:p w:rsidR="00486F85" w:rsidRDefault="003E6730">
      <w:pPr>
        <w:spacing w:before="100" w:beforeAutospacing="1" w:after="100" w:afterAutospacing="1" w:line="360" w:lineRule="auto"/>
        <w:jc w:val="center"/>
        <w:outlineLvl w:val="0"/>
        <w:rPr>
          <w:rFonts w:ascii="Arial" w:eastAsia="Times New Roman" w:hAnsi="Arial" w:cs="Arial"/>
          <w:b/>
          <w:bCs/>
          <w:kern w:val="36"/>
          <w:sz w:val="24"/>
          <w:szCs w:val="24"/>
        </w:rPr>
      </w:pPr>
      <w:r>
        <w:rPr>
          <w:rFonts w:ascii="Arial" w:eastAsia="Times New Roman" w:hAnsi="Arial" w:cs="Arial"/>
          <w:b/>
          <w:bCs/>
          <w:kern w:val="36"/>
          <w:sz w:val="24"/>
          <w:szCs w:val="24"/>
        </w:rPr>
        <w:t xml:space="preserve"> INTRODUCTION</w:t>
      </w:r>
    </w:p>
    <w:p w:rsidR="00486F85" w:rsidRDefault="003E6730">
      <w:pPr>
        <w:spacing w:before="100" w:beforeAutospacing="1" w:after="100" w:afterAutospacing="1" w:line="360" w:lineRule="auto"/>
        <w:jc w:val="both"/>
        <w:outlineLvl w:val="1"/>
        <w:rPr>
          <w:rFonts w:ascii="Arial" w:eastAsia="Times New Roman" w:hAnsi="Arial" w:cs="Arial"/>
          <w:b/>
          <w:bCs/>
          <w:sz w:val="24"/>
          <w:szCs w:val="24"/>
        </w:rPr>
      </w:pPr>
      <w:r>
        <w:rPr>
          <w:rFonts w:ascii="Arial" w:eastAsia="Times New Roman" w:hAnsi="Arial" w:cs="Arial"/>
          <w:b/>
          <w:bCs/>
          <w:sz w:val="24"/>
          <w:szCs w:val="24"/>
        </w:rPr>
        <w:t>1.1 Background of the Study</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In the global economy, plant-based oils are essential raw materials used in a variety of industries, including industrial manufacturing, food production, cosmetics, and pharmaceuticals. Oils extracted from tropical and subtropical plant seeds have become more and more significant as the need for sustainable and renewable resources grows. Shea nuts (</w:t>
      </w:r>
      <w:proofErr w:type="spellStart"/>
      <w:r>
        <w:rPr>
          <w:rFonts w:ascii="Arial" w:eastAsia="Times New Roman" w:hAnsi="Arial" w:cs="Arial"/>
          <w:sz w:val="24"/>
          <w:szCs w:val="24"/>
        </w:rPr>
        <w:t>Vitellaria</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paradoxa</w:t>
      </w:r>
      <w:proofErr w:type="spellEnd"/>
      <w:r>
        <w:rPr>
          <w:rFonts w:ascii="Arial" w:eastAsia="Times New Roman" w:hAnsi="Arial" w:cs="Arial"/>
          <w:sz w:val="24"/>
          <w:szCs w:val="24"/>
        </w:rPr>
        <w:t>) and cashew nuts (</w:t>
      </w:r>
      <w:proofErr w:type="spellStart"/>
      <w:r>
        <w:rPr>
          <w:rFonts w:ascii="Arial" w:eastAsia="Times New Roman" w:hAnsi="Arial" w:cs="Arial"/>
          <w:sz w:val="24"/>
          <w:szCs w:val="24"/>
        </w:rPr>
        <w:t>Anacardium</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occidentale</w:t>
      </w:r>
      <w:proofErr w:type="spellEnd"/>
      <w:r>
        <w:rPr>
          <w:rFonts w:ascii="Arial" w:eastAsia="Times New Roman" w:hAnsi="Arial" w:cs="Arial"/>
          <w:sz w:val="24"/>
          <w:szCs w:val="24"/>
        </w:rPr>
        <w:t>) are notable among these because of their high oil content and the advantageous qualities of their oils, which make them important from an industrial and economic standpoint.</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The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tree, which is native to the semi-arid savannah regions of sub-Saharan Africa, which include Senegal and Uganda, is used to harvest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nuts. For many rural communities involved in its collection and processing, this tree is vital to their socioeconomic well-being and thrives in harsh climates (</w:t>
      </w:r>
      <w:proofErr w:type="spellStart"/>
      <w:r>
        <w:rPr>
          <w:rFonts w:ascii="Arial" w:eastAsia="Times New Roman" w:hAnsi="Arial" w:cs="Arial"/>
          <w:sz w:val="24"/>
          <w:szCs w:val="24"/>
        </w:rPr>
        <w:t>Maranz</w:t>
      </w:r>
      <w:proofErr w:type="spellEnd"/>
      <w:r>
        <w:rPr>
          <w:rFonts w:ascii="Arial" w:eastAsia="Times New Roman" w:hAnsi="Arial" w:cs="Arial"/>
          <w:sz w:val="24"/>
          <w:szCs w:val="24"/>
        </w:rPr>
        <w:t xml:space="preserve"> et al., 2004).</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The nuts yield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butter, a pale-yellow fat predominantly composed of </w:t>
      </w:r>
      <w:proofErr w:type="spellStart"/>
      <w:r>
        <w:rPr>
          <w:rFonts w:ascii="Arial" w:eastAsia="Times New Roman" w:hAnsi="Arial" w:cs="Arial"/>
          <w:sz w:val="24"/>
          <w:szCs w:val="24"/>
        </w:rPr>
        <w:t>stearic</w:t>
      </w:r>
      <w:proofErr w:type="spellEnd"/>
      <w:r>
        <w:rPr>
          <w:rFonts w:ascii="Arial" w:eastAsia="Times New Roman" w:hAnsi="Arial" w:cs="Arial"/>
          <w:sz w:val="24"/>
          <w:szCs w:val="24"/>
        </w:rPr>
        <w:t xml:space="preserve"> acid and oleic acid, which together constitute more than 80% of the fatty acid profile. Shea butter's distinct fatty acid composition gives it a stable shelf life, a melting point that is ideal for topical skin applications, and a semi-solid consistency at room temperature (</w:t>
      </w:r>
      <w:proofErr w:type="spellStart"/>
      <w:r>
        <w:rPr>
          <w:rFonts w:ascii="Arial" w:eastAsia="Times New Roman" w:hAnsi="Arial" w:cs="Arial"/>
          <w:sz w:val="24"/>
          <w:szCs w:val="24"/>
        </w:rPr>
        <w:t>Maranz</w:t>
      </w:r>
      <w:proofErr w:type="spellEnd"/>
      <w:r>
        <w:rPr>
          <w:rFonts w:ascii="Arial" w:eastAsia="Times New Roman" w:hAnsi="Arial" w:cs="Arial"/>
          <w:sz w:val="24"/>
          <w:szCs w:val="24"/>
        </w:rPr>
        <w:t xml:space="preserve"> et al., 2004; Wikipedia, 2025).</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Shea butter extraction has historically been a time-consuming, multi-step process that includes roasting, grinding, boiling, and skimming to extract the fat from the nut paste. Millions of people in rural areas still rely on these artisanal methods for their livelihoods, although the yields and quality vary (</w:t>
      </w:r>
      <w:proofErr w:type="spellStart"/>
      <w:r>
        <w:rPr>
          <w:rFonts w:ascii="Arial" w:eastAsia="Times New Roman" w:hAnsi="Arial" w:cs="Arial"/>
          <w:sz w:val="24"/>
          <w:szCs w:val="24"/>
        </w:rPr>
        <w:t>Audu</w:t>
      </w:r>
      <w:proofErr w:type="spellEnd"/>
      <w:r>
        <w:rPr>
          <w:rFonts w:ascii="Arial" w:eastAsia="Times New Roman" w:hAnsi="Arial" w:cs="Arial"/>
          <w:sz w:val="24"/>
          <w:szCs w:val="24"/>
        </w:rPr>
        <w:t xml:space="preserve"> and </w:t>
      </w:r>
      <w:proofErr w:type="spellStart"/>
      <w:r>
        <w:rPr>
          <w:rFonts w:ascii="Arial" w:eastAsia="Times New Roman" w:hAnsi="Arial" w:cs="Arial"/>
          <w:sz w:val="24"/>
          <w:szCs w:val="24"/>
        </w:rPr>
        <w:t>Awulu</w:t>
      </w:r>
      <w:proofErr w:type="spellEnd"/>
      <w:r>
        <w:rPr>
          <w:rFonts w:ascii="Arial" w:eastAsia="Times New Roman" w:hAnsi="Arial" w:cs="Arial"/>
          <w:sz w:val="24"/>
          <w:szCs w:val="24"/>
        </w:rPr>
        <w:t>, 2023).</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The introduction of solvent extraction and mechanical pressing, on the other hand, by contemporary extraction technologies has improved oil recovery rates, decreased impurities, and raised product quality consistency (</w:t>
      </w:r>
      <w:proofErr w:type="spellStart"/>
      <w:r>
        <w:rPr>
          <w:rFonts w:ascii="Arial" w:eastAsia="Times New Roman" w:hAnsi="Arial" w:cs="Arial"/>
          <w:sz w:val="24"/>
          <w:szCs w:val="24"/>
        </w:rPr>
        <w:t>Maranz</w:t>
      </w:r>
      <w:proofErr w:type="spellEnd"/>
      <w:r>
        <w:rPr>
          <w:rFonts w:ascii="Arial" w:eastAsia="Times New Roman" w:hAnsi="Arial" w:cs="Arial"/>
          <w:sz w:val="24"/>
          <w:szCs w:val="24"/>
        </w:rPr>
        <w:t xml:space="preserve"> et al., 2004).</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lastRenderedPageBreak/>
        <w:t>Originally from the tropical forests of northeastern Brazil, cashew nuts are now grown extensively throughout many tropical regions, including West Africa, Southeast Asia, and parts of India, because of their economic value and climate-adaptability (</w:t>
      </w:r>
      <w:proofErr w:type="spellStart"/>
      <w:r>
        <w:rPr>
          <w:rFonts w:ascii="Arial" w:eastAsia="Times New Roman" w:hAnsi="Arial" w:cs="Arial"/>
          <w:sz w:val="24"/>
          <w:szCs w:val="24"/>
        </w:rPr>
        <w:t>Abdulrahaman</w:t>
      </w:r>
      <w:proofErr w:type="spellEnd"/>
      <w:r>
        <w:rPr>
          <w:rFonts w:ascii="Arial" w:eastAsia="Times New Roman" w:hAnsi="Arial" w:cs="Arial"/>
          <w:sz w:val="24"/>
          <w:szCs w:val="24"/>
        </w:rPr>
        <w:t xml:space="preserve"> et al., 2023). The edible cashew kernel and the inedible cashew nut shell, which contains the valuable by-product cashew nut shell liquid (CNSL), are the two different products that the cashew tree produces.</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The cashew kernel is a rich source of edible oil, with about 47% of its weight made up of oil. The lipid profile is predominantly made up of monounsaturated fatty acids (MUFAs), especially oleic acid, which is renowned for its positive effects on cardiovascular health and contributes significantly to the oil’s oxidative stability (</w:t>
      </w:r>
      <w:proofErr w:type="spellStart"/>
      <w:r>
        <w:rPr>
          <w:rFonts w:ascii="Arial" w:eastAsia="Times New Roman" w:hAnsi="Arial" w:cs="Arial"/>
          <w:sz w:val="24"/>
          <w:szCs w:val="24"/>
        </w:rPr>
        <w:t>Carvalho</w:t>
      </w:r>
      <w:proofErr w:type="spellEnd"/>
      <w:r>
        <w:rPr>
          <w:rFonts w:ascii="Arial" w:eastAsia="Times New Roman" w:hAnsi="Arial" w:cs="Arial"/>
          <w:sz w:val="24"/>
          <w:szCs w:val="24"/>
        </w:rPr>
        <w:t xml:space="preserve"> et al., 2018; </w:t>
      </w:r>
      <w:proofErr w:type="spellStart"/>
      <w:r>
        <w:rPr>
          <w:rFonts w:ascii="Arial" w:eastAsia="Times New Roman" w:hAnsi="Arial" w:cs="Arial"/>
          <w:sz w:val="24"/>
          <w:szCs w:val="24"/>
        </w:rPr>
        <w:t>Abdulrahaman</w:t>
      </w:r>
      <w:proofErr w:type="spellEnd"/>
      <w:r>
        <w:rPr>
          <w:rFonts w:ascii="Arial" w:eastAsia="Times New Roman" w:hAnsi="Arial" w:cs="Arial"/>
          <w:sz w:val="24"/>
          <w:szCs w:val="24"/>
        </w:rPr>
        <w:t xml:space="preserve"> et al., 2023).</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By decreasing the oil's vulnerability to rancidity, its high oleic acid content prolongs its shelf life and qualifies it for use in cooking. Cashew kernel oil also contains essential phospholipids that are necessary for the creation of stable emulsions, which are very useful in pharmaceutical and cosmetic formulations like lotions, creams, and sophisticated drug delivery systems (</w:t>
      </w:r>
      <w:proofErr w:type="spellStart"/>
      <w:r>
        <w:rPr>
          <w:rFonts w:ascii="Arial" w:eastAsia="Times New Roman" w:hAnsi="Arial" w:cs="Arial"/>
          <w:sz w:val="24"/>
          <w:szCs w:val="24"/>
        </w:rPr>
        <w:t>Mdpi</w:t>
      </w:r>
      <w:proofErr w:type="spellEnd"/>
      <w:r>
        <w:rPr>
          <w:rFonts w:ascii="Arial" w:eastAsia="Times New Roman" w:hAnsi="Arial" w:cs="Arial"/>
          <w:sz w:val="24"/>
          <w:szCs w:val="24"/>
        </w:rPr>
        <w:t>, 2023).</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Cashew kernel oil has been investigated for a number of uses because of these advantageous biochemical characteristics:</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 Culinary applications: The oil's mild flavor and nutritional profile make it a great option for cooking, making salad dressings, and using as a base to make margarine.</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 Medicinal industry: Cashew oil can function as an emollient and carrier in topical medication formulations due to its bioactive constituents, which include phospholipids and antioxidants (</w:t>
      </w:r>
      <w:proofErr w:type="spellStart"/>
      <w:r>
        <w:rPr>
          <w:rFonts w:ascii="Arial" w:eastAsia="Times New Roman" w:hAnsi="Arial" w:cs="Arial"/>
          <w:sz w:val="24"/>
          <w:szCs w:val="24"/>
        </w:rPr>
        <w:t>Carvalho</w:t>
      </w:r>
      <w:proofErr w:type="spellEnd"/>
      <w:r>
        <w:rPr>
          <w:rFonts w:ascii="Arial" w:eastAsia="Times New Roman" w:hAnsi="Arial" w:cs="Arial"/>
          <w:sz w:val="24"/>
          <w:szCs w:val="24"/>
        </w:rPr>
        <w:t xml:space="preserve"> et al., 2018).</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 Cosmetics: It is a common component of lotions, creams, and hair care products due to its moisturizing and skin-conditioning qualities.</w:t>
      </w:r>
    </w:p>
    <w:p w:rsidR="00486F85" w:rsidRDefault="003E6730">
      <w:pPr>
        <w:spacing w:before="100" w:beforeAutospacing="1" w:after="100" w:afterAutospacing="1" w:line="360" w:lineRule="auto"/>
        <w:contextualSpacing/>
        <w:jc w:val="both"/>
        <w:outlineLvl w:val="2"/>
        <w:rPr>
          <w:rFonts w:ascii="Arial" w:eastAsia="Times New Roman" w:hAnsi="Arial" w:cs="Arial"/>
          <w:b/>
          <w:bCs/>
          <w:sz w:val="24"/>
          <w:szCs w:val="24"/>
        </w:rPr>
      </w:pPr>
      <w:r>
        <w:rPr>
          <w:rFonts w:ascii="Arial" w:eastAsia="Times New Roman" w:hAnsi="Arial" w:cs="Arial"/>
          <w:sz w:val="24"/>
          <w:szCs w:val="24"/>
        </w:rPr>
        <w:lastRenderedPageBreak/>
        <w:t xml:space="preserve">The cashew nut shell makes up about 60% of the nut's weight and contains a special substance known as cashew nut shell liquid (CNSL), even though the cashew kernel is valued for consumption. According to </w:t>
      </w:r>
      <w:proofErr w:type="spellStart"/>
      <w:r>
        <w:rPr>
          <w:rFonts w:ascii="Arial" w:eastAsia="Times New Roman" w:hAnsi="Arial" w:cs="Arial"/>
          <w:sz w:val="24"/>
          <w:szCs w:val="24"/>
        </w:rPr>
        <w:t>Sekunowo</w:t>
      </w:r>
      <w:proofErr w:type="spellEnd"/>
      <w:r>
        <w:rPr>
          <w:rFonts w:ascii="Arial" w:eastAsia="Times New Roman" w:hAnsi="Arial" w:cs="Arial"/>
          <w:sz w:val="24"/>
          <w:szCs w:val="24"/>
        </w:rPr>
        <w:t xml:space="preserve"> and </w:t>
      </w:r>
      <w:proofErr w:type="spellStart"/>
      <w:r>
        <w:rPr>
          <w:rFonts w:ascii="Arial" w:eastAsia="Times New Roman" w:hAnsi="Arial" w:cs="Arial"/>
          <w:sz w:val="24"/>
          <w:szCs w:val="24"/>
        </w:rPr>
        <w:t>Uduh</w:t>
      </w:r>
      <w:proofErr w:type="spellEnd"/>
      <w:r>
        <w:rPr>
          <w:rFonts w:ascii="Arial" w:eastAsia="Times New Roman" w:hAnsi="Arial" w:cs="Arial"/>
          <w:sz w:val="24"/>
          <w:szCs w:val="24"/>
        </w:rPr>
        <w:t xml:space="preserve"> (2022), CNSL is a dark, viscous </w:t>
      </w:r>
      <w:proofErr w:type="spellStart"/>
      <w:r>
        <w:rPr>
          <w:rFonts w:ascii="Arial" w:eastAsia="Times New Roman" w:hAnsi="Arial" w:cs="Arial"/>
          <w:sz w:val="24"/>
          <w:szCs w:val="24"/>
        </w:rPr>
        <w:t>phenolic</w:t>
      </w:r>
      <w:proofErr w:type="spellEnd"/>
      <w:r>
        <w:rPr>
          <w:rFonts w:ascii="Arial" w:eastAsia="Times New Roman" w:hAnsi="Arial" w:cs="Arial"/>
          <w:sz w:val="24"/>
          <w:szCs w:val="24"/>
        </w:rPr>
        <w:t xml:space="preserve"> resin that is abundant in bioactive substances such as </w:t>
      </w:r>
      <w:proofErr w:type="spellStart"/>
      <w:r>
        <w:rPr>
          <w:rFonts w:ascii="Arial" w:eastAsia="Times New Roman" w:hAnsi="Arial" w:cs="Arial"/>
          <w:sz w:val="24"/>
          <w:szCs w:val="24"/>
        </w:rPr>
        <w:t>anacardic</w:t>
      </w:r>
      <w:proofErr w:type="spellEnd"/>
      <w:r>
        <w:rPr>
          <w:rFonts w:ascii="Arial" w:eastAsia="Times New Roman" w:hAnsi="Arial" w:cs="Arial"/>
          <w:sz w:val="24"/>
          <w:szCs w:val="24"/>
        </w:rPr>
        <w:t xml:space="preserve"> acid, </w:t>
      </w:r>
      <w:proofErr w:type="spellStart"/>
      <w:r>
        <w:rPr>
          <w:rFonts w:ascii="Arial" w:eastAsia="Times New Roman" w:hAnsi="Arial" w:cs="Arial"/>
          <w:sz w:val="24"/>
          <w:szCs w:val="24"/>
        </w:rPr>
        <w:t>cardol</w:t>
      </w:r>
      <w:proofErr w:type="spellEnd"/>
      <w:r>
        <w:rPr>
          <w:rFonts w:ascii="Arial" w:eastAsia="Times New Roman" w:hAnsi="Arial" w:cs="Arial"/>
          <w:sz w:val="24"/>
          <w:szCs w:val="24"/>
        </w:rPr>
        <w:t xml:space="preserve">, and </w:t>
      </w:r>
      <w:proofErr w:type="spellStart"/>
      <w:r>
        <w:rPr>
          <w:rFonts w:ascii="Arial" w:eastAsia="Times New Roman" w:hAnsi="Arial" w:cs="Arial"/>
          <w:sz w:val="24"/>
          <w:szCs w:val="24"/>
        </w:rPr>
        <w:t>cardanol</w:t>
      </w:r>
      <w:proofErr w:type="spellEnd"/>
      <w:r>
        <w:rPr>
          <w:rFonts w:ascii="Arial" w:eastAsia="Times New Roman" w:hAnsi="Arial" w:cs="Arial"/>
          <w:sz w:val="24"/>
          <w:szCs w:val="24"/>
        </w:rPr>
        <w:t>, each of which contributes distinct functional qualities.</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Because of its antimicrobial, antioxidant, and </w:t>
      </w:r>
      <w:proofErr w:type="spellStart"/>
      <w:r>
        <w:rPr>
          <w:rFonts w:ascii="Arial" w:eastAsia="Times New Roman" w:hAnsi="Arial" w:cs="Arial"/>
          <w:sz w:val="24"/>
          <w:szCs w:val="24"/>
        </w:rPr>
        <w:t>polymerizable</w:t>
      </w:r>
      <w:proofErr w:type="spellEnd"/>
      <w:r>
        <w:rPr>
          <w:rFonts w:ascii="Arial" w:eastAsia="Times New Roman" w:hAnsi="Arial" w:cs="Arial"/>
          <w:sz w:val="24"/>
          <w:szCs w:val="24"/>
        </w:rPr>
        <w:t xml:space="preserve"> qualities, CNSL has significant industrial value despite being toxic and inedible. Because of these qualities, it is an essential raw material for the production of:</w:t>
      </w:r>
    </w:p>
    <w:p w:rsidR="00486F85" w:rsidRDefault="003E6730">
      <w:pPr>
        <w:spacing w:before="100" w:beforeAutospacing="1" w:after="100" w:afterAutospacing="1" w:line="360" w:lineRule="auto"/>
        <w:ind w:left="720"/>
        <w:jc w:val="both"/>
        <w:rPr>
          <w:rFonts w:ascii="Arial" w:eastAsia="Times New Roman" w:hAnsi="Arial" w:cs="Arial"/>
          <w:bCs/>
          <w:sz w:val="24"/>
          <w:szCs w:val="24"/>
        </w:rPr>
      </w:pPr>
      <w:r>
        <w:rPr>
          <w:rFonts w:ascii="Arial" w:eastAsia="Times New Roman" w:hAnsi="Arial" w:cs="Arial"/>
          <w:bCs/>
          <w:sz w:val="24"/>
          <w:szCs w:val="24"/>
        </w:rPr>
        <w:t>• Coatings and varnishes: Resins based on CNSL offer longevity and corrosion resistance.</w:t>
      </w:r>
    </w:p>
    <w:p w:rsidR="00486F85" w:rsidRDefault="003E6730">
      <w:pPr>
        <w:spacing w:before="100" w:beforeAutospacing="1" w:after="100" w:afterAutospacing="1" w:line="360" w:lineRule="auto"/>
        <w:ind w:left="720"/>
        <w:jc w:val="both"/>
        <w:rPr>
          <w:rFonts w:ascii="Arial" w:eastAsia="Times New Roman" w:hAnsi="Arial" w:cs="Arial"/>
          <w:bCs/>
          <w:sz w:val="24"/>
          <w:szCs w:val="24"/>
        </w:rPr>
      </w:pPr>
      <w:r>
        <w:rPr>
          <w:rFonts w:ascii="Arial" w:eastAsia="Times New Roman" w:hAnsi="Arial" w:cs="Arial"/>
          <w:bCs/>
          <w:sz w:val="24"/>
          <w:szCs w:val="24"/>
        </w:rPr>
        <w:t>• Pesticides: Compared to synthetic pesticides, its natural bioactive compounds provide more environmentally friendly options.</w:t>
      </w:r>
    </w:p>
    <w:p w:rsidR="00486F85" w:rsidRDefault="003E6730">
      <w:pPr>
        <w:spacing w:before="100" w:beforeAutospacing="1" w:after="100" w:afterAutospacing="1" w:line="360" w:lineRule="auto"/>
        <w:ind w:left="720"/>
        <w:jc w:val="both"/>
        <w:rPr>
          <w:rFonts w:ascii="Arial" w:eastAsia="Times New Roman" w:hAnsi="Arial" w:cs="Arial"/>
          <w:bCs/>
          <w:sz w:val="24"/>
          <w:szCs w:val="24"/>
        </w:rPr>
      </w:pPr>
      <w:r>
        <w:rPr>
          <w:rFonts w:ascii="Arial" w:eastAsia="Times New Roman" w:hAnsi="Arial" w:cs="Arial"/>
          <w:bCs/>
          <w:sz w:val="24"/>
          <w:szCs w:val="24"/>
        </w:rPr>
        <w:t>• Lubricants and friction materials: Because of its chemical makeup, CNSL can operate efficiently at high temperatures and pressures.</w:t>
      </w:r>
    </w:p>
    <w:p w:rsidR="00486F85" w:rsidRDefault="003E6730">
      <w:pPr>
        <w:spacing w:before="100" w:beforeAutospacing="1" w:after="100" w:afterAutospacing="1" w:line="360" w:lineRule="auto"/>
        <w:ind w:left="720"/>
        <w:jc w:val="both"/>
        <w:rPr>
          <w:rFonts w:ascii="Arial" w:eastAsia="Times New Roman" w:hAnsi="Arial" w:cs="Arial"/>
          <w:bCs/>
          <w:sz w:val="24"/>
          <w:szCs w:val="24"/>
        </w:rPr>
      </w:pPr>
      <w:r>
        <w:rPr>
          <w:rFonts w:ascii="Arial" w:eastAsia="Times New Roman" w:hAnsi="Arial" w:cs="Arial"/>
          <w:bCs/>
          <w:sz w:val="24"/>
          <w:szCs w:val="24"/>
        </w:rPr>
        <w:t xml:space="preserve">• Adhesives and polymers: The reactive </w:t>
      </w:r>
      <w:proofErr w:type="spellStart"/>
      <w:r>
        <w:rPr>
          <w:rFonts w:ascii="Arial" w:eastAsia="Times New Roman" w:hAnsi="Arial" w:cs="Arial"/>
          <w:bCs/>
          <w:sz w:val="24"/>
          <w:szCs w:val="24"/>
        </w:rPr>
        <w:t>phenolic</w:t>
      </w:r>
      <w:proofErr w:type="spellEnd"/>
      <w:r>
        <w:rPr>
          <w:rFonts w:ascii="Arial" w:eastAsia="Times New Roman" w:hAnsi="Arial" w:cs="Arial"/>
          <w:bCs/>
          <w:sz w:val="24"/>
          <w:szCs w:val="24"/>
        </w:rPr>
        <w:t xml:space="preserve"> compounds in CNSL are used as precursors in the production of adhesives and polymers (</w:t>
      </w:r>
      <w:proofErr w:type="spellStart"/>
      <w:r>
        <w:rPr>
          <w:rFonts w:ascii="Arial" w:eastAsia="Times New Roman" w:hAnsi="Arial" w:cs="Arial"/>
          <w:bCs/>
          <w:sz w:val="24"/>
          <w:szCs w:val="24"/>
        </w:rPr>
        <w:t>Sekunowo</w:t>
      </w:r>
      <w:proofErr w:type="spellEnd"/>
      <w:r>
        <w:rPr>
          <w:rFonts w:ascii="Arial" w:eastAsia="Times New Roman" w:hAnsi="Arial" w:cs="Arial"/>
          <w:bCs/>
          <w:sz w:val="24"/>
          <w:szCs w:val="24"/>
        </w:rPr>
        <w:t xml:space="preserve"> &amp; </w:t>
      </w:r>
      <w:proofErr w:type="spellStart"/>
      <w:r>
        <w:rPr>
          <w:rFonts w:ascii="Arial" w:eastAsia="Times New Roman" w:hAnsi="Arial" w:cs="Arial"/>
          <w:bCs/>
          <w:sz w:val="24"/>
          <w:szCs w:val="24"/>
        </w:rPr>
        <w:t>Uduh</w:t>
      </w:r>
      <w:proofErr w:type="spellEnd"/>
      <w:r>
        <w:rPr>
          <w:rFonts w:ascii="Arial" w:eastAsia="Times New Roman" w:hAnsi="Arial" w:cs="Arial"/>
          <w:bCs/>
          <w:sz w:val="24"/>
          <w:szCs w:val="24"/>
        </w:rPr>
        <w:t>, 2022).</w:t>
      </w:r>
    </w:p>
    <w:p w:rsidR="00486F85" w:rsidRDefault="003E6730">
      <w:pPr>
        <w:pBdr>
          <w:top w:val="single" w:sz="6" w:space="1" w:color="auto"/>
        </w:pBdr>
        <w:spacing w:after="0" w:line="360" w:lineRule="auto"/>
        <w:jc w:val="both"/>
        <w:rPr>
          <w:rFonts w:ascii="Arial" w:eastAsia="Times New Roman" w:hAnsi="Arial" w:cs="Arial"/>
          <w:b/>
          <w:vanish/>
          <w:sz w:val="24"/>
          <w:szCs w:val="24"/>
        </w:rPr>
      </w:pPr>
      <w:r>
        <w:rPr>
          <w:rFonts w:ascii="Arial" w:eastAsia="Times New Roman" w:hAnsi="Arial" w:cs="Arial"/>
          <w:b/>
          <w:vanish/>
          <w:sz w:val="24"/>
          <w:szCs w:val="24"/>
        </w:rPr>
        <w:t>Bottom of Form</w:t>
      </w:r>
    </w:p>
    <w:p w:rsidR="00486F85" w:rsidRDefault="000B42D8">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1.1.1</w:t>
      </w:r>
      <w:r w:rsidR="003E6730">
        <w:rPr>
          <w:rFonts w:ascii="Arial" w:eastAsia="Times New Roman" w:hAnsi="Arial" w:cs="Arial"/>
          <w:b/>
          <w:bCs/>
          <w:sz w:val="24"/>
          <w:szCs w:val="24"/>
        </w:rPr>
        <w:t xml:space="preserve"> Local Economic Impact</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 xml:space="preserve">Using effective and optimized oil extraction methods to add value to cashew and </w:t>
      </w:r>
      <w:proofErr w:type="spellStart"/>
      <w:r>
        <w:rPr>
          <w:rFonts w:ascii="Arial" w:eastAsia="Times New Roman" w:hAnsi="Arial" w:cs="Arial"/>
          <w:sz w:val="24"/>
          <w:szCs w:val="24"/>
        </w:rPr>
        <w:t>sheanut</w:t>
      </w:r>
      <w:proofErr w:type="spellEnd"/>
      <w:r>
        <w:rPr>
          <w:rFonts w:ascii="Arial" w:eastAsia="Times New Roman" w:hAnsi="Arial" w:cs="Arial"/>
          <w:sz w:val="24"/>
          <w:szCs w:val="24"/>
        </w:rPr>
        <w:t xml:space="preserve"> nuts offers a promising way to boost local economies and raise farmers' profits. Despite being widely used, traditional extraction techniques are often labor-intensive and produce relatively little oil, which reduces the potential revenue for producers (Adebayo et al., 2015). Smallholder farmers and processors can access larger markets, including global ones, by implementing enhanced extraction technologies that result in increased oil yields and higher-quality products.</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lastRenderedPageBreak/>
        <w:t>Additionally, by reducing waste and promoting industrial diversification in rural areas, efficient use of by-products such as cashew nut shell liquid (CNSL) can promote sustainable resource management and job creation (</w:t>
      </w:r>
      <w:proofErr w:type="spellStart"/>
      <w:r>
        <w:rPr>
          <w:rFonts w:ascii="Arial" w:eastAsia="Times New Roman" w:hAnsi="Arial" w:cs="Arial"/>
          <w:sz w:val="24"/>
          <w:szCs w:val="24"/>
        </w:rPr>
        <w:t>Sekunowo</w:t>
      </w:r>
      <w:proofErr w:type="spellEnd"/>
      <w:r>
        <w:rPr>
          <w:rFonts w:ascii="Arial" w:eastAsia="Times New Roman" w:hAnsi="Arial" w:cs="Arial"/>
          <w:sz w:val="24"/>
          <w:szCs w:val="24"/>
        </w:rPr>
        <w:t xml:space="preserve"> and </w:t>
      </w:r>
      <w:proofErr w:type="spellStart"/>
      <w:r>
        <w:rPr>
          <w:rFonts w:ascii="Arial" w:eastAsia="Times New Roman" w:hAnsi="Arial" w:cs="Arial"/>
          <w:sz w:val="24"/>
          <w:szCs w:val="24"/>
        </w:rPr>
        <w:t>Uduh</w:t>
      </w:r>
      <w:proofErr w:type="spellEnd"/>
      <w:r>
        <w:rPr>
          <w:rFonts w:ascii="Arial" w:eastAsia="Times New Roman" w:hAnsi="Arial" w:cs="Arial"/>
          <w:sz w:val="24"/>
          <w:szCs w:val="24"/>
        </w:rPr>
        <w:t>, 2022).</w:t>
      </w:r>
    </w:p>
    <w:p w:rsidR="00486F85" w:rsidRDefault="002B0DE5">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1.1.2</w:t>
      </w:r>
      <w:r w:rsidR="003E6730">
        <w:rPr>
          <w:rFonts w:ascii="Arial" w:eastAsia="Times New Roman" w:hAnsi="Arial" w:cs="Arial"/>
          <w:b/>
          <w:bCs/>
          <w:sz w:val="24"/>
          <w:szCs w:val="24"/>
        </w:rPr>
        <w:t xml:space="preserve"> Global Market Demand for Sustainable Oils</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 xml:space="preserve">Consumer preferences for natural, sustainable, and health-promoting products are driving a notable increase in demand for plant-based oils on a global scale. Because of their advantageous fatty acid profiles, bioactive compounds, and numerous uses, oils made from cashew and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nuts fit in nicely with this trend (</w:t>
      </w:r>
      <w:proofErr w:type="spellStart"/>
      <w:r>
        <w:rPr>
          <w:rFonts w:ascii="Arial" w:eastAsia="Times New Roman" w:hAnsi="Arial" w:cs="Arial"/>
          <w:sz w:val="24"/>
          <w:szCs w:val="24"/>
        </w:rPr>
        <w:t>Mdpi</w:t>
      </w:r>
      <w:proofErr w:type="spellEnd"/>
      <w:r>
        <w:rPr>
          <w:rFonts w:ascii="Arial" w:eastAsia="Times New Roman" w:hAnsi="Arial" w:cs="Arial"/>
          <w:sz w:val="24"/>
          <w:szCs w:val="24"/>
        </w:rPr>
        <w:t>, 2023). They are increasingly utilized in:</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w:t>
      </w:r>
      <w:r>
        <w:rPr>
          <w:rFonts w:ascii="Arial" w:eastAsia="Times New Roman" w:hAnsi="Arial" w:cs="Arial"/>
          <w:sz w:val="24"/>
          <w:szCs w:val="24"/>
        </w:rPr>
        <w:tab/>
        <w:t>Food industries for cooking oils, margarine, and confectionery,</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w:t>
      </w:r>
      <w:r>
        <w:rPr>
          <w:rFonts w:ascii="Arial" w:eastAsia="Times New Roman" w:hAnsi="Arial" w:cs="Arial"/>
          <w:sz w:val="24"/>
          <w:szCs w:val="24"/>
        </w:rPr>
        <w:tab/>
        <w:t>Cosmetics and personal care for their moisturizing and antioxidant properties,</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w:t>
      </w:r>
      <w:r>
        <w:rPr>
          <w:rFonts w:ascii="Arial" w:eastAsia="Times New Roman" w:hAnsi="Arial" w:cs="Arial"/>
          <w:sz w:val="24"/>
          <w:szCs w:val="24"/>
        </w:rPr>
        <w:tab/>
        <w:t>Pharmaceuticals for topical formulations,</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w:t>
      </w:r>
      <w:r>
        <w:rPr>
          <w:rFonts w:ascii="Arial" w:eastAsia="Times New Roman" w:hAnsi="Arial" w:cs="Arial"/>
          <w:sz w:val="24"/>
          <w:szCs w:val="24"/>
        </w:rPr>
        <w:tab/>
      </w:r>
      <w:proofErr w:type="gramStart"/>
      <w:r>
        <w:rPr>
          <w:rFonts w:ascii="Arial" w:eastAsia="Times New Roman" w:hAnsi="Arial" w:cs="Arial"/>
          <w:sz w:val="24"/>
          <w:szCs w:val="24"/>
        </w:rPr>
        <w:t>and</w:t>
      </w:r>
      <w:proofErr w:type="gramEnd"/>
      <w:r>
        <w:rPr>
          <w:rFonts w:ascii="Arial" w:eastAsia="Times New Roman" w:hAnsi="Arial" w:cs="Arial"/>
          <w:sz w:val="24"/>
          <w:szCs w:val="24"/>
        </w:rPr>
        <w:t xml:space="preserve"> industrial applications, including </w:t>
      </w:r>
      <w:proofErr w:type="spellStart"/>
      <w:r>
        <w:rPr>
          <w:rFonts w:ascii="Arial" w:eastAsia="Times New Roman" w:hAnsi="Arial" w:cs="Arial"/>
          <w:sz w:val="24"/>
          <w:szCs w:val="24"/>
        </w:rPr>
        <w:t>biofuels</w:t>
      </w:r>
      <w:proofErr w:type="spellEnd"/>
      <w:r>
        <w:rPr>
          <w:rFonts w:ascii="Arial" w:eastAsia="Times New Roman" w:hAnsi="Arial" w:cs="Arial"/>
          <w:sz w:val="24"/>
          <w:szCs w:val="24"/>
        </w:rPr>
        <w:t xml:space="preserve"> and biodegradable materials (</w:t>
      </w:r>
      <w:proofErr w:type="spellStart"/>
      <w:r>
        <w:rPr>
          <w:rFonts w:ascii="Arial" w:eastAsia="Times New Roman" w:hAnsi="Arial" w:cs="Arial"/>
          <w:sz w:val="24"/>
          <w:szCs w:val="24"/>
        </w:rPr>
        <w:t>Audu</w:t>
      </w:r>
      <w:proofErr w:type="spellEnd"/>
      <w:r>
        <w:rPr>
          <w:rFonts w:ascii="Arial" w:eastAsia="Times New Roman" w:hAnsi="Arial" w:cs="Arial"/>
          <w:sz w:val="24"/>
          <w:szCs w:val="24"/>
        </w:rPr>
        <w:t xml:space="preserve"> and </w:t>
      </w:r>
      <w:proofErr w:type="spellStart"/>
      <w:r>
        <w:rPr>
          <w:rFonts w:ascii="Arial" w:eastAsia="Times New Roman" w:hAnsi="Arial" w:cs="Arial"/>
          <w:sz w:val="24"/>
          <w:szCs w:val="24"/>
        </w:rPr>
        <w:t>Awulu</w:t>
      </w:r>
      <w:proofErr w:type="spellEnd"/>
      <w:r>
        <w:rPr>
          <w:rFonts w:ascii="Arial" w:eastAsia="Times New Roman" w:hAnsi="Arial" w:cs="Arial"/>
          <w:sz w:val="24"/>
          <w:szCs w:val="24"/>
        </w:rPr>
        <w:t xml:space="preserve">, 2023; </w:t>
      </w:r>
      <w:proofErr w:type="spellStart"/>
      <w:r>
        <w:rPr>
          <w:rFonts w:ascii="Arial" w:eastAsia="Times New Roman" w:hAnsi="Arial" w:cs="Arial"/>
          <w:sz w:val="24"/>
          <w:szCs w:val="24"/>
        </w:rPr>
        <w:t>Carvalho</w:t>
      </w:r>
      <w:proofErr w:type="spellEnd"/>
      <w:r>
        <w:rPr>
          <w:rFonts w:ascii="Arial" w:eastAsia="Times New Roman" w:hAnsi="Arial" w:cs="Arial"/>
          <w:sz w:val="24"/>
          <w:szCs w:val="24"/>
        </w:rPr>
        <w:t xml:space="preserve"> et al., 2018).</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Producers must guarantee superior oil extraction techniques that maintain oil stability and nutritional qualities in order to successfully compete in these markets.</w:t>
      </w:r>
    </w:p>
    <w:p w:rsidR="00486F85" w:rsidRDefault="003E6730">
      <w:pPr>
        <w:pBdr>
          <w:top w:val="single" w:sz="6" w:space="1" w:color="auto"/>
        </w:pBdr>
        <w:spacing w:after="0" w:line="360" w:lineRule="auto"/>
        <w:jc w:val="both"/>
        <w:rPr>
          <w:rFonts w:ascii="Arial" w:eastAsia="Times New Roman" w:hAnsi="Arial" w:cs="Arial"/>
          <w:b/>
          <w:vanish/>
          <w:sz w:val="24"/>
          <w:szCs w:val="24"/>
        </w:rPr>
      </w:pPr>
      <w:r>
        <w:rPr>
          <w:rFonts w:ascii="Arial" w:eastAsia="Times New Roman" w:hAnsi="Arial" w:cs="Arial"/>
          <w:b/>
          <w:vanish/>
          <w:sz w:val="24"/>
          <w:szCs w:val="24"/>
        </w:rPr>
        <w:t>Bottom of Form</w:t>
      </w:r>
    </w:p>
    <w:p w:rsidR="00486F85" w:rsidRDefault="003E6730">
      <w:pPr>
        <w:pBdr>
          <w:top w:val="single" w:sz="6" w:space="1" w:color="auto"/>
        </w:pBdr>
        <w:spacing w:after="0" w:line="360" w:lineRule="auto"/>
        <w:jc w:val="both"/>
        <w:rPr>
          <w:rFonts w:ascii="Arial" w:eastAsia="Times New Roman" w:hAnsi="Arial" w:cs="Arial"/>
          <w:b/>
          <w:vanish/>
          <w:sz w:val="24"/>
          <w:szCs w:val="24"/>
        </w:rPr>
      </w:pPr>
      <w:r>
        <w:rPr>
          <w:rFonts w:ascii="Arial" w:eastAsia="Times New Roman" w:hAnsi="Arial" w:cs="Arial"/>
          <w:b/>
          <w:vanish/>
          <w:sz w:val="24"/>
          <w:szCs w:val="24"/>
        </w:rPr>
        <w:t>Bottom of Form</w:t>
      </w:r>
    </w:p>
    <w:p w:rsidR="00486F85" w:rsidRDefault="003E6730">
      <w:pPr>
        <w:spacing w:before="100" w:beforeAutospacing="1" w:after="100" w:afterAutospacing="1" w:line="360" w:lineRule="auto"/>
        <w:jc w:val="both"/>
        <w:outlineLvl w:val="1"/>
        <w:rPr>
          <w:rFonts w:ascii="Arial" w:eastAsia="Times New Roman" w:hAnsi="Arial" w:cs="Arial"/>
          <w:b/>
          <w:bCs/>
          <w:sz w:val="24"/>
          <w:szCs w:val="24"/>
        </w:rPr>
      </w:pPr>
      <w:r>
        <w:rPr>
          <w:rFonts w:ascii="Arial" w:eastAsia="Times New Roman" w:hAnsi="Arial" w:cs="Arial"/>
          <w:b/>
          <w:bCs/>
          <w:sz w:val="24"/>
          <w:szCs w:val="24"/>
        </w:rPr>
        <w:t>1.2 Statement of the Problem</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Despite the increasing economic and industrial significance of plant-based oils, the quality and efficiency of oil extraction from locally accessible oilseeds, such as cashew nuts (</w:t>
      </w:r>
      <w:proofErr w:type="spellStart"/>
      <w:r>
        <w:rPr>
          <w:rFonts w:ascii="Arial" w:eastAsia="Times New Roman" w:hAnsi="Arial" w:cs="Arial"/>
          <w:sz w:val="24"/>
          <w:szCs w:val="24"/>
        </w:rPr>
        <w:t>Anacardium</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occidentale</w:t>
      </w:r>
      <w:proofErr w:type="spellEnd"/>
      <w:r>
        <w:rPr>
          <w:rFonts w:ascii="Arial" w:eastAsia="Times New Roman" w:hAnsi="Arial" w:cs="Arial"/>
          <w:sz w:val="24"/>
          <w:szCs w:val="24"/>
        </w:rPr>
        <w:t xml:space="preserve">) and </w:t>
      </w:r>
      <w:proofErr w:type="spellStart"/>
      <w:r>
        <w:rPr>
          <w:rFonts w:ascii="Arial" w:eastAsia="Times New Roman" w:hAnsi="Arial" w:cs="Arial"/>
          <w:sz w:val="24"/>
          <w:szCs w:val="24"/>
        </w:rPr>
        <w:t>sheanuts</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Vitellaria</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paradoxa</w:t>
      </w:r>
      <w:proofErr w:type="spellEnd"/>
      <w:r>
        <w:rPr>
          <w:rFonts w:ascii="Arial" w:eastAsia="Times New Roman" w:hAnsi="Arial" w:cs="Arial"/>
          <w:sz w:val="24"/>
          <w:szCs w:val="24"/>
        </w:rPr>
        <w:t xml:space="preserve">), are still below ideal levels, particularly in areas where conventional extraction methods are still commonly employed. These traditional techniques, like manual pressing, boiling, roasting, and kneading, are time-consuming, labor-intensive, and frequently produce small amounts of oil. </w:t>
      </w:r>
      <w:proofErr w:type="gramStart"/>
      <w:r>
        <w:rPr>
          <w:rFonts w:ascii="Arial" w:eastAsia="Times New Roman" w:hAnsi="Arial" w:cs="Arial"/>
          <w:sz w:val="24"/>
          <w:szCs w:val="24"/>
        </w:rPr>
        <w:t>(</w:t>
      </w:r>
      <w:proofErr w:type="spellStart"/>
      <w:r>
        <w:rPr>
          <w:rFonts w:ascii="Arial" w:eastAsia="Times New Roman" w:hAnsi="Arial" w:cs="Arial"/>
          <w:sz w:val="24"/>
          <w:szCs w:val="24"/>
        </w:rPr>
        <w:t>Audu</w:t>
      </w:r>
      <w:proofErr w:type="spellEnd"/>
      <w:r>
        <w:rPr>
          <w:rFonts w:ascii="Arial" w:eastAsia="Times New Roman" w:hAnsi="Arial" w:cs="Arial"/>
          <w:sz w:val="24"/>
          <w:szCs w:val="24"/>
        </w:rPr>
        <w:t xml:space="preserve"> and </w:t>
      </w:r>
      <w:proofErr w:type="spellStart"/>
      <w:r>
        <w:rPr>
          <w:rFonts w:ascii="Arial" w:eastAsia="Times New Roman" w:hAnsi="Arial" w:cs="Arial"/>
          <w:sz w:val="24"/>
          <w:szCs w:val="24"/>
        </w:rPr>
        <w:t>Awulu</w:t>
      </w:r>
      <w:proofErr w:type="spellEnd"/>
      <w:r>
        <w:rPr>
          <w:rFonts w:ascii="Arial" w:eastAsia="Times New Roman" w:hAnsi="Arial" w:cs="Arial"/>
          <w:sz w:val="24"/>
          <w:szCs w:val="24"/>
        </w:rPr>
        <w:t xml:space="preserve">, 2023; </w:t>
      </w:r>
      <w:proofErr w:type="spellStart"/>
      <w:r>
        <w:rPr>
          <w:rFonts w:ascii="Arial" w:eastAsia="Times New Roman" w:hAnsi="Arial" w:cs="Arial"/>
          <w:sz w:val="24"/>
          <w:szCs w:val="24"/>
        </w:rPr>
        <w:t>Maranz</w:t>
      </w:r>
      <w:proofErr w:type="spellEnd"/>
      <w:r>
        <w:rPr>
          <w:rFonts w:ascii="Arial" w:eastAsia="Times New Roman" w:hAnsi="Arial" w:cs="Arial"/>
          <w:sz w:val="24"/>
          <w:szCs w:val="24"/>
        </w:rPr>
        <w:t xml:space="preserve"> et al., 2004).</w:t>
      </w:r>
      <w:proofErr w:type="gramEnd"/>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lastRenderedPageBreak/>
        <w:t xml:space="preserve">Furthermore, little research has been done to systematically compare the efficacy of contemporary techniques like solvent extraction and </w:t>
      </w:r>
      <w:proofErr w:type="spellStart"/>
      <w:r>
        <w:rPr>
          <w:rFonts w:ascii="Arial" w:eastAsia="Times New Roman" w:hAnsi="Arial" w:cs="Arial"/>
          <w:sz w:val="24"/>
          <w:szCs w:val="24"/>
        </w:rPr>
        <w:t>Soxhlet</w:t>
      </w:r>
      <w:proofErr w:type="spellEnd"/>
      <w:r>
        <w:rPr>
          <w:rFonts w:ascii="Arial" w:eastAsia="Times New Roman" w:hAnsi="Arial" w:cs="Arial"/>
          <w:sz w:val="24"/>
          <w:szCs w:val="24"/>
        </w:rPr>
        <w:t xml:space="preserve"> extraction in extracting oil from cashew and </w:t>
      </w:r>
      <w:proofErr w:type="spellStart"/>
      <w:r>
        <w:rPr>
          <w:rFonts w:ascii="Arial" w:eastAsia="Times New Roman" w:hAnsi="Arial" w:cs="Arial"/>
          <w:sz w:val="24"/>
          <w:szCs w:val="24"/>
        </w:rPr>
        <w:t>sheanut</w:t>
      </w:r>
      <w:proofErr w:type="spellEnd"/>
      <w:r>
        <w:rPr>
          <w:rFonts w:ascii="Arial" w:eastAsia="Times New Roman" w:hAnsi="Arial" w:cs="Arial"/>
          <w:sz w:val="24"/>
          <w:szCs w:val="24"/>
        </w:rPr>
        <w:t xml:space="preserve"> nuts under controlled conditions, despite the fact that these techniques have been demonstrated to increase oil yield and preserve bioactive components in a variety of oilseeds. Comprehensive information about the effects of various techniques on physicochemical parameters such as acid value, </w:t>
      </w:r>
      <w:proofErr w:type="spellStart"/>
      <w:r>
        <w:rPr>
          <w:rFonts w:ascii="Arial" w:eastAsia="Times New Roman" w:hAnsi="Arial" w:cs="Arial"/>
          <w:sz w:val="24"/>
          <w:szCs w:val="24"/>
        </w:rPr>
        <w:t>saponification</w:t>
      </w:r>
      <w:proofErr w:type="spellEnd"/>
      <w:r>
        <w:rPr>
          <w:rFonts w:ascii="Arial" w:eastAsia="Times New Roman" w:hAnsi="Arial" w:cs="Arial"/>
          <w:sz w:val="24"/>
          <w:szCs w:val="24"/>
        </w:rPr>
        <w:t xml:space="preserve"> value, iodine value, and oxidative stability that are crucial for assessing the oil's suitability for industrial, cosmetic, and nutritional applications is also lacking (</w:t>
      </w:r>
      <w:proofErr w:type="spellStart"/>
      <w:r>
        <w:rPr>
          <w:rFonts w:ascii="Arial" w:eastAsia="Times New Roman" w:hAnsi="Arial" w:cs="Arial"/>
          <w:sz w:val="24"/>
          <w:szCs w:val="24"/>
        </w:rPr>
        <w:t>Orhevba</w:t>
      </w:r>
      <w:proofErr w:type="spellEnd"/>
      <w:r>
        <w:rPr>
          <w:rFonts w:ascii="Arial" w:eastAsia="Times New Roman" w:hAnsi="Arial" w:cs="Arial"/>
          <w:sz w:val="24"/>
          <w:szCs w:val="24"/>
        </w:rPr>
        <w:t xml:space="preserve"> et al., 2016; </w:t>
      </w:r>
      <w:proofErr w:type="spellStart"/>
      <w:r>
        <w:rPr>
          <w:rFonts w:ascii="Arial" w:eastAsia="Times New Roman" w:hAnsi="Arial" w:cs="Arial"/>
          <w:sz w:val="24"/>
          <w:szCs w:val="24"/>
        </w:rPr>
        <w:t>Carvalho</w:t>
      </w:r>
      <w:proofErr w:type="spellEnd"/>
      <w:r>
        <w:rPr>
          <w:rFonts w:ascii="Arial" w:eastAsia="Times New Roman" w:hAnsi="Arial" w:cs="Arial"/>
          <w:sz w:val="24"/>
          <w:szCs w:val="24"/>
        </w:rPr>
        <w:t xml:space="preserve"> et al., 2018).</w:t>
      </w:r>
    </w:p>
    <w:p w:rsidR="000708F4" w:rsidRDefault="000708F4" w:rsidP="000708F4">
      <w:pPr>
        <w:spacing w:before="100" w:beforeAutospacing="1" w:after="100" w:afterAutospacing="1" w:line="360" w:lineRule="auto"/>
        <w:jc w:val="both"/>
        <w:outlineLvl w:val="1"/>
        <w:rPr>
          <w:rFonts w:ascii="Arial" w:eastAsia="Times New Roman" w:hAnsi="Arial" w:cs="Arial"/>
          <w:b/>
          <w:bCs/>
          <w:sz w:val="24"/>
          <w:szCs w:val="24"/>
        </w:rPr>
      </w:pPr>
      <w:r>
        <w:rPr>
          <w:rFonts w:ascii="Arial" w:eastAsia="Times New Roman" w:hAnsi="Arial" w:cs="Arial"/>
          <w:b/>
          <w:bCs/>
          <w:sz w:val="24"/>
          <w:szCs w:val="24"/>
        </w:rPr>
        <w:t>1.3 Significance of the Study</w:t>
      </w:r>
    </w:p>
    <w:p w:rsidR="000708F4" w:rsidRDefault="000708F4" w:rsidP="000708F4">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This study is significant as it explores the extraction and characterization of oils from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butter and cashew nuts, which are abundant but underutilized natural resources in Nigeria and other tropical regions. By analyzing their physicochemical properties, such as acid value, iodine value, and </w:t>
      </w:r>
      <w:proofErr w:type="spellStart"/>
      <w:r>
        <w:rPr>
          <w:rFonts w:ascii="Arial" w:eastAsia="Times New Roman" w:hAnsi="Arial" w:cs="Arial"/>
          <w:sz w:val="24"/>
          <w:szCs w:val="24"/>
        </w:rPr>
        <w:t>saponification</w:t>
      </w:r>
      <w:proofErr w:type="spellEnd"/>
      <w:r>
        <w:rPr>
          <w:rFonts w:ascii="Arial" w:eastAsia="Times New Roman" w:hAnsi="Arial" w:cs="Arial"/>
          <w:sz w:val="24"/>
          <w:szCs w:val="24"/>
        </w:rPr>
        <w:t xml:space="preserve"> value, the research provides useful data on the quality and industrial suitability of these oils.</w:t>
      </w:r>
    </w:p>
    <w:p w:rsidR="000708F4" w:rsidRDefault="000708F4" w:rsidP="000708F4">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The findings will help determine their potential applications in areas such as cosmetics, soap making, food processing, and biodiesel production. Utilizing these locally available resources can reduce dependence on imported oils, promote value addition, and support local industries.</w:t>
      </w:r>
    </w:p>
    <w:p w:rsidR="000708F4" w:rsidRDefault="000708F4">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Moreover, the study encourages environmental sustainability through the productive use of agricultural by-products that are often discarded as waste. </w:t>
      </w:r>
    </w:p>
    <w:p w:rsidR="00486F85" w:rsidRDefault="00E4621F">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
          <w:sz w:val="24"/>
          <w:szCs w:val="24"/>
        </w:rPr>
        <w:t>1.4</w:t>
      </w:r>
      <w:r w:rsidR="003E6730">
        <w:rPr>
          <w:rFonts w:ascii="Arial" w:eastAsia="Times New Roman" w:hAnsi="Arial" w:cs="Arial"/>
          <w:b/>
          <w:sz w:val="24"/>
          <w:szCs w:val="24"/>
        </w:rPr>
        <w:t xml:space="preserve"> </w:t>
      </w:r>
      <w:r w:rsidR="00AD18E6">
        <w:rPr>
          <w:rFonts w:ascii="Arial" w:eastAsia="Times New Roman" w:hAnsi="Arial" w:cs="Arial"/>
          <w:b/>
          <w:bCs/>
          <w:sz w:val="24"/>
          <w:szCs w:val="24"/>
        </w:rPr>
        <w:t>Aim</w:t>
      </w:r>
      <w:r w:rsidR="00EC76A5">
        <w:rPr>
          <w:rFonts w:ascii="Arial" w:eastAsia="Times New Roman" w:hAnsi="Arial" w:cs="Arial"/>
          <w:b/>
          <w:bCs/>
          <w:sz w:val="24"/>
          <w:szCs w:val="24"/>
        </w:rPr>
        <w:t xml:space="preserve"> and Objective</w:t>
      </w:r>
      <w:r w:rsidR="00CF13F2">
        <w:rPr>
          <w:rFonts w:ascii="Arial" w:eastAsia="Times New Roman" w:hAnsi="Arial" w:cs="Arial"/>
          <w:b/>
          <w:bCs/>
          <w:sz w:val="24"/>
          <w:szCs w:val="24"/>
        </w:rPr>
        <w:t>s</w:t>
      </w:r>
      <w:r w:rsidR="003E6730">
        <w:rPr>
          <w:rFonts w:ascii="Arial" w:eastAsia="Times New Roman" w:hAnsi="Arial" w:cs="Arial"/>
          <w:b/>
          <w:bCs/>
          <w:sz w:val="24"/>
          <w:szCs w:val="24"/>
        </w:rPr>
        <w:t xml:space="preserve"> of the Study</w:t>
      </w:r>
    </w:p>
    <w:p w:rsidR="00AD18E6" w:rsidRPr="00AD18E6" w:rsidRDefault="00AD18E6">
      <w:pPr>
        <w:spacing w:before="100" w:beforeAutospacing="1" w:after="100" w:afterAutospacing="1" w:line="360" w:lineRule="auto"/>
        <w:jc w:val="both"/>
        <w:rPr>
          <w:rFonts w:ascii="Arial" w:eastAsia="Times New Roman" w:hAnsi="Arial" w:cs="Arial"/>
          <w:b/>
          <w:sz w:val="24"/>
          <w:szCs w:val="24"/>
        </w:rPr>
      </w:pPr>
      <w:r w:rsidRPr="00AD18E6">
        <w:rPr>
          <w:rFonts w:ascii="Arial" w:eastAsia="Times New Roman" w:hAnsi="Arial" w:cs="Arial"/>
          <w:b/>
          <w:sz w:val="24"/>
          <w:szCs w:val="24"/>
        </w:rPr>
        <w:t>1.</w:t>
      </w:r>
      <w:r w:rsidR="00E4621F">
        <w:rPr>
          <w:rFonts w:ascii="Arial" w:eastAsia="Times New Roman" w:hAnsi="Arial" w:cs="Arial"/>
          <w:b/>
          <w:sz w:val="24"/>
          <w:szCs w:val="24"/>
        </w:rPr>
        <w:t>4</w:t>
      </w:r>
      <w:r w:rsidRPr="00AD18E6">
        <w:rPr>
          <w:rFonts w:ascii="Arial" w:eastAsia="Times New Roman" w:hAnsi="Arial" w:cs="Arial"/>
          <w:b/>
          <w:sz w:val="24"/>
          <w:szCs w:val="24"/>
        </w:rPr>
        <w:t>.1 Aim</w:t>
      </w:r>
    </w:p>
    <w:p w:rsidR="00095B4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This study's main aim is to use a variety of extraction techniques to examine and assess the oil extraction potential of two economically significant oil-bearing seeds: cashew nuts (</w:t>
      </w:r>
      <w:proofErr w:type="spellStart"/>
      <w:r>
        <w:rPr>
          <w:rFonts w:ascii="Arial" w:eastAsia="Times New Roman" w:hAnsi="Arial" w:cs="Arial"/>
          <w:sz w:val="24"/>
          <w:szCs w:val="24"/>
        </w:rPr>
        <w:t>Anacardium</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ocidentale</w:t>
      </w:r>
      <w:proofErr w:type="spellEnd"/>
      <w:r>
        <w:rPr>
          <w:rFonts w:ascii="Arial" w:eastAsia="Times New Roman" w:hAnsi="Arial" w:cs="Arial"/>
          <w:sz w:val="24"/>
          <w:szCs w:val="24"/>
        </w:rPr>
        <w:t xml:space="preserve">) and </w:t>
      </w:r>
      <w:proofErr w:type="spellStart"/>
      <w:r>
        <w:rPr>
          <w:rFonts w:ascii="Arial" w:eastAsia="Times New Roman" w:hAnsi="Arial" w:cs="Arial"/>
          <w:sz w:val="24"/>
          <w:szCs w:val="24"/>
        </w:rPr>
        <w:t>sheanuts</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Vitellaria</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paradoxa</w:t>
      </w:r>
      <w:proofErr w:type="spellEnd"/>
      <w:r>
        <w:rPr>
          <w:rFonts w:ascii="Arial" w:eastAsia="Times New Roman" w:hAnsi="Arial" w:cs="Arial"/>
          <w:sz w:val="24"/>
          <w:szCs w:val="24"/>
        </w:rPr>
        <w:t xml:space="preserve">). </w:t>
      </w:r>
    </w:p>
    <w:p w:rsidR="00095B45" w:rsidRPr="00095B45" w:rsidRDefault="00095B45">
      <w:pPr>
        <w:spacing w:before="100" w:beforeAutospacing="1" w:after="100" w:afterAutospacing="1" w:line="360" w:lineRule="auto"/>
        <w:jc w:val="both"/>
        <w:rPr>
          <w:rFonts w:ascii="Arial" w:eastAsia="Times New Roman" w:hAnsi="Arial" w:cs="Arial"/>
          <w:b/>
          <w:sz w:val="24"/>
          <w:szCs w:val="24"/>
        </w:rPr>
      </w:pPr>
      <w:r w:rsidRPr="00095B45">
        <w:rPr>
          <w:rFonts w:ascii="Arial" w:eastAsia="Times New Roman" w:hAnsi="Arial" w:cs="Arial"/>
          <w:b/>
          <w:sz w:val="24"/>
          <w:szCs w:val="24"/>
        </w:rPr>
        <w:lastRenderedPageBreak/>
        <w:t>1.</w:t>
      </w:r>
      <w:r w:rsidR="00E4621F">
        <w:rPr>
          <w:rFonts w:ascii="Arial" w:eastAsia="Times New Roman" w:hAnsi="Arial" w:cs="Arial"/>
          <w:b/>
          <w:sz w:val="24"/>
          <w:szCs w:val="24"/>
        </w:rPr>
        <w:t>4</w:t>
      </w:r>
      <w:r w:rsidRPr="00095B45">
        <w:rPr>
          <w:rFonts w:ascii="Arial" w:eastAsia="Times New Roman" w:hAnsi="Arial" w:cs="Arial"/>
          <w:b/>
          <w:sz w:val="24"/>
          <w:szCs w:val="24"/>
        </w:rPr>
        <w:t>.2 Objective</w:t>
      </w:r>
      <w:r w:rsidR="00CF13F2">
        <w:rPr>
          <w:rFonts w:ascii="Arial" w:eastAsia="Times New Roman" w:hAnsi="Arial" w:cs="Arial"/>
          <w:b/>
          <w:sz w:val="24"/>
          <w:szCs w:val="24"/>
        </w:rPr>
        <w:t>s of the Study</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The following are the study's specific goals:</w:t>
      </w:r>
    </w:p>
    <w:p w:rsidR="00486F85" w:rsidRPr="009B1761" w:rsidRDefault="003E6730">
      <w:pPr>
        <w:spacing w:before="100" w:beforeAutospacing="1" w:after="100" w:afterAutospacing="1" w:line="360" w:lineRule="auto"/>
        <w:jc w:val="both"/>
        <w:outlineLvl w:val="2"/>
        <w:rPr>
          <w:rFonts w:ascii="Arial" w:eastAsia="Times New Roman" w:hAnsi="Arial" w:cs="Arial"/>
          <w:b/>
          <w:bCs/>
          <w:sz w:val="24"/>
          <w:szCs w:val="24"/>
        </w:rPr>
      </w:pPr>
      <w:r w:rsidRPr="009B1761">
        <w:rPr>
          <w:rFonts w:ascii="Arial" w:eastAsia="Times New Roman" w:hAnsi="Arial" w:cs="Arial"/>
          <w:bCs/>
          <w:sz w:val="24"/>
          <w:szCs w:val="24"/>
        </w:rPr>
        <w:t>1. To characterize the physicochemical properties of the extracted oils</w:t>
      </w:r>
      <w:r w:rsidR="006A7140">
        <w:rPr>
          <w:rFonts w:ascii="Arial" w:eastAsia="Times New Roman" w:hAnsi="Arial" w:cs="Arial"/>
          <w:bCs/>
          <w:sz w:val="24"/>
          <w:szCs w:val="24"/>
        </w:rPr>
        <w:t>.</w:t>
      </w:r>
      <w:r>
        <w:rPr>
          <w:rFonts w:ascii="Arial" w:eastAsia="Times New Roman" w:hAnsi="Arial" w:cs="Arial"/>
          <w:sz w:val="24"/>
          <w:szCs w:val="24"/>
        </w:rPr>
        <w:t xml:space="preserve"> </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sidRPr="00067EFE">
        <w:rPr>
          <w:rFonts w:ascii="Arial" w:eastAsia="Times New Roman" w:hAnsi="Arial" w:cs="Arial"/>
          <w:sz w:val="24"/>
          <w:szCs w:val="24"/>
        </w:rPr>
        <w:t xml:space="preserve">2. </w:t>
      </w:r>
      <w:r w:rsidR="00527797">
        <w:rPr>
          <w:rFonts w:ascii="Arial" w:eastAsia="Times New Roman" w:hAnsi="Arial" w:cs="Arial"/>
          <w:sz w:val="24"/>
          <w:szCs w:val="24"/>
        </w:rPr>
        <w:t xml:space="preserve">To </w:t>
      </w:r>
      <w:proofErr w:type="spellStart"/>
      <w:r w:rsidR="00527797">
        <w:rPr>
          <w:rFonts w:ascii="Arial" w:eastAsia="Times New Roman" w:hAnsi="Arial" w:cs="Arial"/>
          <w:sz w:val="24"/>
          <w:szCs w:val="24"/>
        </w:rPr>
        <w:t>analyse</w:t>
      </w:r>
      <w:proofErr w:type="spellEnd"/>
      <w:r w:rsidR="00527797">
        <w:rPr>
          <w:rFonts w:ascii="Arial" w:eastAsia="Times New Roman" w:hAnsi="Arial" w:cs="Arial"/>
          <w:sz w:val="24"/>
          <w:szCs w:val="24"/>
        </w:rPr>
        <w:t xml:space="preserve"> the chemical properties of the oil.</w:t>
      </w:r>
    </w:p>
    <w:p w:rsidR="00B800A4" w:rsidRDefault="00B800A4">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 xml:space="preserve">3. </w:t>
      </w:r>
      <w:r w:rsidR="003554AE">
        <w:rPr>
          <w:rFonts w:ascii="Arial" w:eastAsia="Times New Roman" w:hAnsi="Arial" w:cs="Arial"/>
          <w:sz w:val="24"/>
          <w:szCs w:val="24"/>
        </w:rPr>
        <w:t xml:space="preserve">To </w:t>
      </w:r>
      <w:r w:rsidR="003041FB">
        <w:rPr>
          <w:rFonts w:ascii="Arial" w:eastAsia="Times New Roman" w:hAnsi="Arial" w:cs="Arial"/>
          <w:sz w:val="24"/>
          <w:szCs w:val="24"/>
        </w:rPr>
        <w:t>determine the physical properties of the oil extracted.</w:t>
      </w:r>
    </w:p>
    <w:p w:rsidR="00243DE0" w:rsidRDefault="00243DE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4. To detect the functional group present in the oils.</w:t>
      </w:r>
    </w:p>
    <w:p w:rsidR="007B501E" w:rsidRDefault="007B501E">
      <w:pPr>
        <w:spacing w:before="100" w:beforeAutospacing="1" w:after="100" w:afterAutospacing="1" w:line="360" w:lineRule="auto"/>
        <w:jc w:val="both"/>
        <w:outlineLvl w:val="2"/>
        <w:rPr>
          <w:rFonts w:ascii="Arial" w:eastAsia="Times New Roman" w:hAnsi="Arial" w:cs="Arial"/>
          <w:sz w:val="24"/>
          <w:szCs w:val="24"/>
        </w:rPr>
      </w:pPr>
    </w:p>
    <w:p w:rsidR="007B501E" w:rsidRDefault="007B501E">
      <w:pPr>
        <w:spacing w:before="100" w:beforeAutospacing="1" w:after="100" w:afterAutospacing="1" w:line="360" w:lineRule="auto"/>
        <w:jc w:val="both"/>
        <w:outlineLvl w:val="2"/>
        <w:rPr>
          <w:rFonts w:ascii="Arial" w:eastAsia="Times New Roman" w:hAnsi="Arial" w:cs="Arial"/>
          <w:sz w:val="24"/>
          <w:szCs w:val="24"/>
        </w:rPr>
      </w:pPr>
    </w:p>
    <w:p w:rsidR="007B501E" w:rsidRDefault="007B501E">
      <w:pPr>
        <w:spacing w:before="100" w:beforeAutospacing="1" w:after="100" w:afterAutospacing="1" w:line="360" w:lineRule="auto"/>
        <w:jc w:val="both"/>
        <w:outlineLvl w:val="2"/>
        <w:rPr>
          <w:rFonts w:ascii="Arial" w:eastAsia="Times New Roman" w:hAnsi="Arial" w:cs="Arial"/>
          <w:sz w:val="24"/>
          <w:szCs w:val="24"/>
        </w:rPr>
      </w:pPr>
    </w:p>
    <w:p w:rsidR="007B501E" w:rsidRDefault="007B501E">
      <w:pPr>
        <w:spacing w:before="100" w:beforeAutospacing="1" w:after="100" w:afterAutospacing="1" w:line="360" w:lineRule="auto"/>
        <w:jc w:val="both"/>
        <w:outlineLvl w:val="2"/>
        <w:rPr>
          <w:rFonts w:ascii="Arial" w:eastAsia="Times New Roman" w:hAnsi="Arial" w:cs="Arial"/>
          <w:sz w:val="24"/>
          <w:szCs w:val="24"/>
        </w:rPr>
      </w:pPr>
    </w:p>
    <w:p w:rsidR="007B501E" w:rsidRDefault="007B501E">
      <w:pPr>
        <w:spacing w:before="100" w:beforeAutospacing="1" w:after="100" w:afterAutospacing="1" w:line="360" w:lineRule="auto"/>
        <w:jc w:val="both"/>
        <w:outlineLvl w:val="2"/>
        <w:rPr>
          <w:rFonts w:ascii="Arial" w:eastAsia="Times New Roman" w:hAnsi="Arial" w:cs="Arial"/>
          <w:sz w:val="24"/>
          <w:szCs w:val="24"/>
        </w:rPr>
      </w:pPr>
    </w:p>
    <w:p w:rsidR="007B501E" w:rsidRDefault="007B501E">
      <w:pPr>
        <w:spacing w:before="100" w:beforeAutospacing="1" w:after="100" w:afterAutospacing="1" w:line="360" w:lineRule="auto"/>
        <w:jc w:val="both"/>
        <w:outlineLvl w:val="2"/>
        <w:rPr>
          <w:rFonts w:ascii="Arial" w:eastAsia="Times New Roman" w:hAnsi="Arial" w:cs="Arial"/>
          <w:sz w:val="24"/>
          <w:szCs w:val="24"/>
        </w:rPr>
      </w:pPr>
    </w:p>
    <w:p w:rsidR="000B6908" w:rsidRDefault="000B6908">
      <w:pPr>
        <w:spacing w:before="100" w:beforeAutospacing="1" w:after="100" w:afterAutospacing="1" w:line="360" w:lineRule="auto"/>
        <w:jc w:val="both"/>
        <w:outlineLvl w:val="2"/>
        <w:rPr>
          <w:rFonts w:ascii="Arial" w:eastAsia="Times New Roman" w:hAnsi="Arial" w:cs="Arial"/>
          <w:sz w:val="24"/>
          <w:szCs w:val="24"/>
        </w:rPr>
      </w:pPr>
    </w:p>
    <w:p w:rsidR="00076B3C" w:rsidRDefault="00076B3C">
      <w:pPr>
        <w:spacing w:before="100" w:beforeAutospacing="1" w:after="100" w:afterAutospacing="1" w:line="360" w:lineRule="auto"/>
        <w:jc w:val="both"/>
        <w:outlineLvl w:val="2"/>
        <w:rPr>
          <w:rFonts w:ascii="Arial" w:eastAsia="Times New Roman" w:hAnsi="Arial" w:cs="Arial"/>
          <w:sz w:val="24"/>
          <w:szCs w:val="24"/>
        </w:rPr>
      </w:pPr>
    </w:p>
    <w:p w:rsidR="00076B3C" w:rsidRDefault="00076B3C">
      <w:pPr>
        <w:spacing w:before="100" w:beforeAutospacing="1" w:after="100" w:afterAutospacing="1" w:line="360" w:lineRule="auto"/>
        <w:jc w:val="both"/>
        <w:outlineLvl w:val="2"/>
        <w:rPr>
          <w:rFonts w:ascii="Arial" w:eastAsia="Times New Roman" w:hAnsi="Arial" w:cs="Arial"/>
          <w:sz w:val="24"/>
          <w:szCs w:val="24"/>
        </w:rPr>
      </w:pPr>
    </w:p>
    <w:p w:rsidR="00076B3C" w:rsidRDefault="00076B3C">
      <w:pPr>
        <w:spacing w:before="100" w:beforeAutospacing="1" w:after="100" w:afterAutospacing="1" w:line="360" w:lineRule="auto"/>
        <w:jc w:val="both"/>
        <w:outlineLvl w:val="2"/>
        <w:rPr>
          <w:rFonts w:ascii="Arial" w:eastAsia="Times New Roman" w:hAnsi="Arial" w:cs="Arial"/>
          <w:sz w:val="24"/>
          <w:szCs w:val="24"/>
        </w:rPr>
      </w:pPr>
    </w:p>
    <w:p w:rsidR="006A7140" w:rsidRDefault="006A7140">
      <w:pPr>
        <w:spacing w:before="100" w:beforeAutospacing="1" w:after="100" w:afterAutospacing="1" w:line="360" w:lineRule="auto"/>
        <w:jc w:val="both"/>
        <w:outlineLvl w:val="2"/>
        <w:rPr>
          <w:rFonts w:ascii="Arial" w:eastAsia="Times New Roman" w:hAnsi="Arial" w:cs="Arial"/>
          <w:sz w:val="24"/>
          <w:szCs w:val="24"/>
        </w:rPr>
      </w:pPr>
    </w:p>
    <w:p w:rsidR="006A7140" w:rsidRDefault="006A7140">
      <w:pPr>
        <w:spacing w:before="100" w:beforeAutospacing="1" w:after="100" w:afterAutospacing="1" w:line="360" w:lineRule="auto"/>
        <w:jc w:val="both"/>
        <w:outlineLvl w:val="2"/>
        <w:rPr>
          <w:rFonts w:ascii="Arial" w:eastAsia="Times New Roman" w:hAnsi="Arial" w:cs="Arial"/>
          <w:sz w:val="24"/>
          <w:szCs w:val="24"/>
        </w:rPr>
      </w:pPr>
    </w:p>
    <w:p w:rsidR="00486F85" w:rsidRDefault="003E6730" w:rsidP="00CC22E8">
      <w:pPr>
        <w:pBdr>
          <w:top w:val="single" w:sz="6" w:space="6" w:color="auto"/>
        </w:pBdr>
        <w:tabs>
          <w:tab w:val="left" w:pos="2135"/>
        </w:tabs>
        <w:spacing w:after="0" w:line="360" w:lineRule="auto"/>
        <w:jc w:val="both"/>
        <w:rPr>
          <w:rFonts w:ascii="Arial" w:eastAsia="Times New Roman" w:hAnsi="Arial" w:cs="Arial"/>
          <w:b/>
          <w:vanish/>
          <w:sz w:val="24"/>
          <w:szCs w:val="24"/>
        </w:rPr>
      </w:pPr>
      <w:r>
        <w:rPr>
          <w:rFonts w:ascii="Arial" w:eastAsia="Times New Roman" w:hAnsi="Arial" w:cs="Arial"/>
          <w:b/>
          <w:vanish/>
          <w:sz w:val="24"/>
          <w:szCs w:val="24"/>
        </w:rPr>
        <w:t>Bottom of Form</w:t>
      </w:r>
    </w:p>
    <w:p w:rsidR="00486F85" w:rsidRDefault="00486F85" w:rsidP="00CC22E8">
      <w:pPr>
        <w:spacing w:before="100" w:beforeAutospacing="1" w:after="100" w:afterAutospacing="1" w:line="360" w:lineRule="auto"/>
        <w:outlineLvl w:val="2"/>
        <w:rPr>
          <w:rFonts w:ascii="Arial" w:eastAsia="Times New Roman" w:hAnsi="Arial" w:cs="Arial"/>
          <w:sz w:val="24"/>
          <w:szCs w:val="24"/>
        </w:rPr>
      </w:pPr>
    </w:p>
    <w:p w:rsidR="00CC22E8" w:rsidRDefault="00CC22E8">
      <w:pPr>
        <w:spacing w:before="100" w:beforeAutospacing="1" w:after="100" w:afterAutospacing="1" w:line="360" w:lineRule="auto"/>
        <w:jc w:val="center"/>
        <w:outlineLvl w:val="0"/>
        <w:rPr>
          <w:rFonts w:ascii="Arial" w:eastAsia="Times New Roman" w:hAnsi="Arial" w:cs="Arial"/>
          <w:b/>
          <w:bCs/>
          <w:kern w:val="36"/>
          <w:sz w:val="24"/>
          <w:szCs w:val="24"/>
        </w:rPr>
      </w:pPr>
      <w:r>
        <w:rPr>
          <w:rFonts w:ascii="Arial" w:eastAsia="Times New Roman" w:hAnsi="Arial" w:cs="Arial"/>
          <w:b/>
          <w:bCs/>
          <w:kern w:val="36"/>
          <w:sz w:val="24"/>
          <w:szCs w:val="24"/>
        </w:rPr>
        <w:lastRenderedPageBreak/>
        <w:t>CHAPTER TWO</w:t>
      </w:r>
    </w:p>
    <w:p w:rsidR="00486F85" w:rsidRDefault="003E6730">
      <w:pPr>
        <w:spacing w:before="100" w:beforeAutospacing="1" w:after="100" w:afterAutospacing="1" w:line="360" w:lineRule="auto"/>
        <w:jc w:val="center"/>
        <w:outlineLvl w:val="0"/>
        <w:rPr>
          <w:rFonts w:ascii="Arial" w:eastAsia="Times New Roman" w:hAnsi="Arial" w:cs="Arial"/>
          <w:bCs/>
          <w:kern w:val="36"/>
          <w:sz w:val="24"/>
          <w:szCs w:val="24"/>
        </w:rPr>
      </w:pPr>
      <w:r>
        <w:rPr>
          <w:rFonts w:ascii="Arial" w:eastAsia="Times New Roman" w:hAnsi="Arial" w:cs="Arial"/>
          <w:b/>
          <w:bCs/>
          <w:kern w:val="36"/>
          <w:sz w:val="24"/>
          <w:szCs w:val="24"/>
        </w:rPr>
        <w:t>LITERATURE REVIEW</w:t>
      </w:r>
    </w:p>
    <w:p w:rsidR="00486F85" w:rsidRDefault="003E6730">
      <w:pPr>
        <w:spacing w:before="100" w:beforeAutospacing="1" w:after="100" w:afterAutospacing="1" w:line="360" w:lineRule="auto"/>
        <w:jc w:val="both"/>
        <w:outlineLvl w:val="1"/>
        <w:rPr>
          <w:rFonts w:ascii="Arial" w:eastAsia="Times New Roman" w:hAnsi="Arial" w:cs="Arial"/>
          <w:bCs/>
          <w:sz w:val="24"/>
          <w:szCs w:val="24"/>
        </w:rPr>
      </w:pPr>
      <w:r>
        <w:rPr>
          <w:rFonts w:ascii="Arial" w:eastAsia="Times New Roman" w:hAnsi="Arial" w:cs="Arial"/>
          <w:b/>
          <w:bCs/>
          <w:sz w:val="24"/>
          <w:szCs w:val="24"/>
        </w:rPr>
        <w:t xml:space="preserve">2.1 Overview of </w:t>
      </w:r>
      <w:proofErr w:type="spellStart"/>
      <w:r>
        <w:rPr>
          <w:rFonts w:ascii="Arial" w:eastAsia="Times New Roman" w:hAnsi="Arial" w:cs="Arial"/>
          <w:b/>
          <w:bCs/>
          <w:sz w:val="24"/>
          <w:szCs w:val="24"/>
        </w:rPr>
        <w:t>Sheanut</w:t>
      </w:r>
      <w:proofErr w:type="spellEnd"/>
      <w:r>
        <w:rPr>
          <w:rFonts w:ascii="Arial" w:eastAsia="Times New Roman" w:hAnsi="Arial" w:cs="Arial"/>
          <w:b/>
          <w:bCs/>
          <w:sz w:val="24"/>
          <w:szCs w:val="24"/>
        </w:rPr>
        <w:t xml:space="preserve"> and Cashew Nut Oils</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Among the most valuable products made from tropical oilseeds are plant-based oils. Cashew nuts (</w:t>
      </w:r>
      <w:proofErr w:type="spellStart"/>
      <w:r>
        <w:rPr>
          <w:rFonts w:ascii="Arial" w:eastAsia="Times New Roman" w:hAnsi="Arial" w:cs="Arial"/>
          <w:sz w:val="24"/>
          <w:szCs w:val="24"/>
        </w:rPr>
        <w:t>Anacardium</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occidentale</w:t>
      </w:r>
      <w:proofErr w:type="spellEnd"/>
      <w:r>
        <w:rPr>
          <w:rFonts w:ascii="Arial" w:eastAsia="Times New Roman" w:hAnsi="Arial" w:cs="Arial"/>
          <w:sz w:val="24"/>
          <w:szCs w:val="24"/>
        </w:rPr>
        <w:t xml:space="preserve">) and </w:t>
      </w:r>
      <w:proofErr w:type="spellStart"/>
      <w:r>
        <w:rPr>
          <w:rFonts w:ascii="Arial" w:eastAsia="Times New Roman" w:hAnsi="Arial" w:cs="Arial"/>
          <w:sz w:val="24"/>
          <w:szCs w:val="24"/>
        </w:rPr>
        <w:t>sheanuts</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Vitellaria</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paradoxa</w:t>
      </w:r>
      <w:proofErr w:type="spellEnd"/>
      <w:r>
        <w:rPr>
          <w:rFonts w:ascii="Arial" w:eastAsia="Times New Roman" w:hAnsi="Arial" w:cs="Arial"/>
          <w:sz w:val="24"/>
          <w:szCs w:val="24"/>
        </w:rPr>
        <w:t xml:space="preserve">) are two significant oil-producing crops with significant industrial, nutritional, and economic value in Africa and parts of Asia. Both the kernel oils and their byproducts (like Cashew Nut Shell Liquid, or CNSL) have distinct chemical </w:t>
      </w:r>
      <w:proofErr w:type="spellStart"/>
      <w:r>
        <w:rPr>
          <w:rFonts w:ascii="Arial" w:eastAsia="Times New Roman" w:hAnsi="Arial" w:cs="Arial"/>
          <w:sz w:val="24"/>
          <w:szCs w:val="24"/>
        </w:rPr>
        <w:t>makeups</w:t>
      </w:r>
      <w:proofErr w:type="spellEnd"/>
      <w:r>
        <w:rPr>
          <w:rFonts w:ascii="Arial" w:eastAsia="Times New Roman" w:hAnsi="Arial" w:cs="Arial"/>
          <w:sz w:val="24"/>
          <w:szCs w:val="24"/>
        </w:rPr>
        <w:t xml:space="preserve"> and are used in a wide range of sectors, such as manufacturing, food, cosmetics, and pharmaceuticals.</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2.1.1</w:t>
      </w:r>
      <w:r>
        <w:rPr>
          <w:rFonts w:ascii="Arial" w:eastAsia="Times New Roman" w:hAnsi="Arial" w:cs="Arial"/>
          <w:bCs/>
          <w:sz w:val="24"/>
          <w:szCs w:val="24"/>
        </w:rPr>
        <w:t xml:space="preserve"> </w:t>
      </w:r>
      <w:r>
        <w:rPr>
          <w:rFonts w:ascii="Arial" w:eastAsia="Times New Roman" w:hAnsi="Arial" w:cs="Arial"/>
          <w:b/>
          <w:bCs/>
          <w:sz w:val="24"/>
          <w:szCs w:val="24"/>
        </w:rPr>
        <w:t>Composition and Uses of Shea Butter</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 xml:space="preserve">The dried kernels of the </w:t>
      </w:r>
      <w:proofErr w:type="spellStart"/>
      <w:r>
        <w:rPr>
          <w:rFonts w:ascii="Arial" w:eastAsia="Times New Roman" w:hAnsi="Arial" w:cs="Arial"/>
          <w:sz w:val="24"/>
          <w:szCs w:val="24"/>
        </w:rPr>
        <w:t>sheanut</w:t>
      </w:r>
      <w:proofErr w:type="spellEnd"/>
      <w:r>
        <w:rPr>
          <w:rFonts w:ascii="Arial" w:eastAsia="Times New Roman" w:hAnsi="Arial" w:cs="Arial"/>
          <w:sz w:val="24"/>
          <w:szCs w:val="24"/>
        </w:rPr>
        <w:t xml:space="preserve"> tree (</w:t>
      </w:r>
      <w:proofErr w:type="spellStart"/>
      <w:r>
        <w:rPr>
          <w:rFonts w:ascii="Arial" w:eastAsia="Times New Roman" w:hAnsi="Arial" w:cs="Arial"/>
          <w:sz w:val="24"/>
          <w:szCs w:val="24"/>
        </w:rPr>
        <w:t>Vitellaria</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paradoxa</w:t>
      </w:r>
      <w:proofErr w:type="spellEnd"/>
      <w:r>
        <w:rPr>
          <w:rFonts w:ascii="Arial" w:eastAsia="Times New Roman" w:hAnsi="Arial" w:cs="Arial"/>
          <w:sz w:val="24"/>
          <w:szCs w:val="24"/>
        </w:rPr>
        <w:t xml:space="preserve">), a native of West and Central Africa, are used to make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butter. It is mostly made up of triglycerides, which are primarily made up of monounsaturated (oleic acid, approximately 35–45%) and saturated (</w:t>
      </w:r>
      <w:proofErr w:type="spellStart"/>
      <w:r>
        <w:rPr>
          <w:rFonts w:ascii="Arial" w:eastAsia="Times New Roman" w:hAnsi="Arial" w:cs="Arial"/>
          <w:sz w:val="24"/>
          <w:szCs w:val="24"/>
        </w:rPr>
        <w:t>stearic</w:t>
      </w:r>
      <w:proofErr w:type="spellEnd"/>
      <w:r>
        <w:rPr>
          <w:rFonts w:ascii="Arial" w:eastAsia="Times New Roman" w:hAnsi="Arial" w:cs="Arial"/>
          <w:sz w:val="24"/>
          <w:szCs w:val="24"/>
        </w:rPr>
        <w:t xml:space="preserve"> acid, approximately 40–50%) fatty acids (</w:t>
      </w:r>
      <w:proofErr w:type="spellStart"/>
      <w:r>
        <w:rPr>
          <w:rFonts w:ascii="Arial" w:eastAsia="Times New Roman" w:hAnsi="Arial" w:cs="Arial"/>
          <w:sz w:val="24"/>
          <w:szCs w:val="24"/>
        </w:rPr>
        <w:t>Maranz</w:t>
      </w:r>
      <w:proofErr w:type="spellEnd"/>
      <w:r>
        <w:rPr>
          <w:rFonts w:ascii="Arial" w:eastAsia="Times New Roman" w:hAnsi="Arial" w:cs="Arial"/>
          <w:sz w:val="24"/>
          <w:szCs w:val="24"/>
        </w:rPr>
        <w:t xml:space="preserve"> et al., 2004). Shea butter is highly prized in skin care and cosmetic formulations because of the fatty acids that give it its solid consistency at room temperature, long shelf life, and emollient qualities.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sz w:val="24"/>
          <w:szCs w:val="24"/>
        </w:rPr>
        <w:t xml:space="preserve">In addition to fats,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butter has bioactive substances that have anti-inflammatory, antioxidant, and UV-protective properties, including </w:t>
      </w:r>
      <w:proofErr w:type="spellStart"/>
      <w:r>
        <w:rPr>
          <w:rFonts w:ascii="Arial" w:eastAsia="Times New Roman" w:hAnsi="Arial" w:cs="Arial"/>
          <w:sz w:val="24"/>
          <w:szCs w:val="24"/>
        </w:rPr>
        <w:t>phytosterols</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phenolic</w:t>
      </w:r>
      <w:proofErr w:type="spellEnd"/>
      <w:r>
        <w:rPr>
          <w:rFonts w:ascii="Arial" w:eastAsia="Times New Roman" w:hAnsi="Arial" w:cs="Arial"/>
          <w:sz w:val="24"/>
          <w:szCs w:val="24"/>
        </w:rPr>
        <w:t xml:space="preserve"> compounds, and </w:t>
      </w:r>
      <w:proofErr w:type="spellStart"/>
      <w:r>
        <w:rPr>
          <w:rFonts w:ascii="Arial" w:eastAsia="Times New Roman" w:hAnsi="Arial" w:cs="Arial"/>
          <w:sz w:val="24"/>
          <w:szCs w:val="24"/>
        </w:rPr>
        <w:t>tocopherols</w:t>
      </w:r>
      <w:proofErr w:type="spellEnd"/>
      <w:r>
        <w:rPr>
          <w:rFonts w:ascii="Arial" w:eastAsia="Times New Roman" w:hAnsi="Arial" w:cs="Arial"/>
          <w:sz w:val="24"/>
          <w:szCs w:val="24"/>
        </w:rPr>
        <w:t xml:space="preserve"> (Vitamin E) (Lovett, 2004). As a result, it is now widely used in:</w:t>
      </w:r>
    </w:p>
    <w:p w:rsidR="00486F85" w:rsidRDefault="003E6730">
      <w:pPr>
        <w:numPr>
          <w:ilvl w:val="0"/>
          <w:numId w:val="3"/>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Cosmetics and personal care products</w:t>
      </w:r>
      <w:r>
        <w:rPr>
          <w:rFonts w:ascii="Arial" w:eastAsia="Times New Roman" w:hAnsi="Arial" w:cs="Arial"/>
          <w:sz w:val="24"/>
          <w:szCs w:val="24"/>
        </w:rPr>
        <w:t xml:space="preserve"> (e.g., moisturizers, lip balms, lotions)</w:t>
      </w:r>
    </w:p>
    <w:p w:rsidR="00486F85" w:rsidRDefault="003E6730">
      <w:pPr>
        <w:numPr>
          <w:ilvl w:val="0"/>
          <w:numId w:val="3"/>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Food applications</w:t>
      </w:r>
      <w:r>
        <w:rPr>
          <w:rFonts w:ascii="Arial" w:eastAsia="Times New Roman" w:hAnsi="Arial" w:cs="Arial"/>
          <w:sz w:val="24"/>
          <w:szCs w:val="24"/>
        </w:rPr>
        <w:t xml:space="preserve">, particularly as a </w:t>
      </w:r>
      <w:r>
        <w:rPr>
          <w:rFonts w:ascii="Arial" w:eastAsia="Times New Roman" w:hAnsi="Arial" w:cs="Arial"/>
          <w:bCs/>
          <w:sz w:val="24"/>
          <w:szCs w:val="24"/>
        </w:rPr>
        <w:t>cocoa butter equivalent</w:t>
      </w:r>
      <w:r>
        <w:rPr>
          <w:rFonts w:ascii="Arial" w:eastAsia="Times New Roman" w:hAnsi="Arial" w:cs="Arial"/>
          <w:sz w:val="24"/>
          <w:szCs w:val="24"/>
        </w:rPr>
        <w:t xml:space="preserve"> in confectionery</w:t>
      </w:r>
    </w:p>
    <w:p w:rsidR="00486F85" w:rsidRDefault="003E6730">
      <w:pPr>
        <w:numPr>
          <w:ilvl w:val="0"/>
          <w:numId w:val="3"/>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Traditional medicine</w:t>
      </w:r>
      <w:r>
        <w:rPr>
          <w:rFonts w:ascii="Arial" w:eastAsia="Times New Roman" w:hAnsi="Arial" w:cs="Arial"/>
          <w:sz w:val="24"/>
          <w:szCs w:val="24"/>
        </w:rPr>
        <w:t>, where it is used for treating wounds, arthritis, and dermatitis</w:t>
      </w:r>
    </w:p>
    <w:p w:rsidR="00486F85" w:rsidRDefault="003E6730">
      <w:pPr>
        <w:numPr>
          <w:ilvl w:val="0"/>
          <w:numId w:val="3"/>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 xml:space="preserve">Industrial lubricants and </w:t>
      </w:r>
      <w:proofErr w:type="spellStart"/>
      <w:r>
        <w:rPr>
          <w:rFonts w:ascii="Arial" w:eastAsia="Times New Roman" w:hAnsi="Arial" w:cs="Arial"/>
          <w:bCs/>
          <w:sz w:val="24"/>
          <w:szCs w:val="24"/>
        </w:rPr>
        <w:t>biofuels</w:t>
      </w:r>
      <w:proofErr w:type="spellEnd"/>
      <w:r>
        <w:rPr>
          <w:rFonts w:ascii="Arial" w:eastAsia="Times New Roman" w:hAnsi="Arial" w:cs="Arial"/>
          <w:sz w:val="24"/>
          <w:szCs w:val="24"/>
        </w:rPr>
        <w:t>, due to its oxidative stability and lubricating properties</w:t>
      </w:r>
    </w:p>
    <w:p w:rsidR="00486F85" w:rsidRDefault="00486F85">
      <w:pPr>
        <w:spacing w:before="100" w:beforeAutospacing="1" w:after="100" w:afterAutospacing="1" w:line="360" w:lineRule="auto"/>
        <w:ind w:left="720"/>
        <w:jc w:val="both"/>
        <w:rPr>
          <w:rFonts w:ascii="Arial" w:eastAsia="Times New Roman" w:hAnsi="Arial" w:cs="Arial"/>
          <w:sz w:val="24"/>
          <w:szCs w:val="24"/>
        </w:rPr>
      </w:pP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
          <w:bCs/>
          <w:sz w:val="24"/>
          <w:szCs w:val="24"/>
        </w:rPr>
        <w:lastRenderedPageBreak/>
        <w:t>2.1.2 Composition and Uses of Cashew Kernel Oil</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Cashew nut oil</w:t>
      </w:r>
      <w:r>
        <w:rPr>
          <w:rFonts w:ascii="Arial" w:eastAsia="Times New Roman" w:hAnsi="Arial" w:cs="Arial"/>
          <w:sz w:val="24"/>
          <w:szCs w:val="24"/>
        </w:rPr>
        <w:t xml:space="preserve"> is extracted from the </w:t>
      </w:r>
      <w:r>
        <w:rPr>
          <w:rFonts w:ascii="Arial" w:eastAsia="Times New Roman" w:hAnsi="Arial" w:cs="Arial"/>
          <w:bCs/>
          <w:sz w:val="24"/>
          <w:szCs w:val="24"/>
        </w:rPr>
        <w:t>kernel</w:t>
      </w:r>
      <w:r>
        <w:rPr>
          <w:rFonts w:ascii="Arial" w:eastAsia="Times New Roman" w:hAnsi="Arial" w:cs="Arial"/>
          <w:sz w:val="24"/>
          <w:szCs w:val="24"/>
        </w:rPr>
        <w:t xml:space="preserve">, the edible part of the cashew nut after removal from the shell. The oil content of the kernel ranges between </w:t>
      </w:r>
      <w:r>
        <w:rPr>
          <w:rFonts w:ascii="Arial" w:eastAsia="Times New Roman" w:hAnsi="Arial" w:cs="Arial"/>
          <w:bCs/>
          <w:sz w:val="24"/>
          <w:szCs w:val="24"/>
        </w:rPr>
        <w:t>40–50%</w:t>
      </w:r>
      <w:r>
        <w:rPr>
          <w:rFonts w:ascii="Arial" w:eastAsia="Times New Roman" w:hAnsi="Arial" w:cs="Arial"/>
          <w:sz w:val="24"/>
          <w:szCs w:val="24"/>
        </w:rPr>
        <w:t xml:space="preserve">, depending on the variety and moisture content (Adebayo and </w:t>
      </w:r>
      <w:proofErr w:type="spellStart"/>
      <w:r>
        <w:rPr>
          <w:rFonts w:ascii="Arial" w:eastAsia="Times New Roman" w:hAnsi="Arial" w:cs="Arial"/>
          <w:sz w:val="24"/>
          <w:szCs w:val="24"/>
        </w:rPr>
        <w:t>Adeoye</w:t>
      </w:r>
      <w:proofErr w:type="spellEnd"/>
      <w:r>
        <w:rPr>
          <w:rFonts w:ascii="Arial" w:eastAsia="Times New Roman" w:hAnsi="Arial" w:cs="Arial"/>
          <w:sz w:val="24"/>
          <w:szCs w:val="24"/>
        </w:rPr>
        <w:t xml:space="preserve">, 2015). Cashew kernel oil is rich in </w:t>
      </w:r>
      <w:r>
        <w:rPr>
          <w:rFonts w:ascii="Arial" w:eastAsia="Times New Roman" w:hAnsi="Arial" w:cs="Arial"/>
          <w:bCs/>
          <w:sz w:val="24"/>
          <w:szCs w:val="24"/>
        </w:rPr>
        <w:t>oleic acid (~60–65%)</w:t>
      </w:r>
      <w:r>
        <w:rPr>
          <w:rFonts w:ascii="Arial" w:eastAsia="Times New Roman" w:hAnsi="Arial" w:cs="Arial"/>
          <w:sz w:val="24"/>
          <w:szCs w:val="24"/>
        </w:rPr>
        <w:t xml:space="preserve">, </w:t>
      </w:r>
      <w:proofErr w:type="spellStart"/>
      <w:r>
        <w:rPr>
          <w:rFonts w:ascii="Arial" w:eastAsia="Times New Roman" w:hAnsi="Arial" w:cs="Arial"/>
          <w:bCs/>
          <w:sz w:val="24"/>
          <w:szCs w:val="24"/>
        </w:rPr>
        <w:t>linoleic</w:t>
      </w:r>
      <w:proofErr w:type="spellEnd"/>
      <w:r>
        <w:rPr>
          <w:rFonts w:ascii="Arial" w:eastAsia="Times New Roman" w:hAnsi="Arial" w:cs="Arial"/>
          <w:bCs/>
          <w:sz w:val="24"/>
          <w:szCs w:val="24"/>
        </w:rPr>
        <w:t xml:space="preserve"> acid (~15–20%)</w:t>
      </w:r>
      <w:r>
        <w:rPr>
          <w:rFonts w:ascii="Arial" w:eastAsia="Times New Roman" w:hAnsi="Arial" w:cs="Arial"/>
          <w:sz w:val="24"/>
          <w:szCs w:val="24"/>
        </w:rPr>
        <w:t xml:space="preserve">, and </w:t>
      </w:r>
      <w:proofErr w:type="spellStart"/>
      <w:r>
        <w:rPr>
          <w:rFonts w:ascii="Arial" w:eastAsia="Times New Roman" w:hAnsi="Arial" w:cs="Arial"/>
          <w:bCs/>
          <w:sz w:val="24"/>
          <w:szCs w:val="24"/>
        </w:rPr>
        <w:t>palmitic</w:t>
      </w:r>
      <w:proofErr w:type="spellEnd"/>
      <w:r>
        <w:rPr>
          <w:rFonts w:ascii="Arial" w:eastAsia="Times New Roman" w:hAnsi="Arial" w:cs="Arial"/>
          <w:bCs/>
          <w:sz w:val="24"/>
          <w:szCs w:val="24"/>
        </w:rPr>
        <w:t xml:space="preserve"> acid</w:t>
      </w:r>
      <w:r>
        <w:rPr>
          <w:rFonts w:ascii="Arial" w:eastAsia="Times New Roman" w:hAnsi="Arial" w:cs="Arial"/>
          <w:sz w:val="24"/>
          <w:szCs w:val="24"/>
        </w:rPr>
        <w:t xml:space="preserve">, giving it a favorable </w:t>
      </w:r>
      <w:r>
        <w:rPr>
          <w:rFonts w:ascii="Arial" w:eastAsia="Times New Roman" w:hAnsi="Arial" w:cs="Arial"/>
          <w:bCs/>
          <w:sz w:val="24"/>
          <w:szCs w:val="24"/>
        </w:rPr>
        <w:t>nutritional and oxidative profile</w:t>
      </w:r>
      <w:r>
        <w:rPr>
          <w:rFonts w:ascii="Arial" w:eastAsia="Times New Roman" w:hAnsi="Arial" w:cs="Arial"/>
          <w:sz w:val="24"/>
          <w:szCs w:val="24"/>
        </w:rPr>
        <w:t xml:space="preserve"> similar to that of olive oil (</w:t>
      </w:r>
      <w:proofErr w:type="spellStart"/>
      <w:r>
        <w:rPr>
          <w:rFonts w:ascii="Arial" w:eastAsia="Times New Roman" w:hAnsi="Arial" w:cs="Arial"/>
          <w:sz w:val="24"/>
          <w:szCs w:val="24"/>
        </w:rPr>
        <w:t>Carvalho</w:t>
      </w:r>
      <w:proofErr w:type="spellEnd"/>
      <w:r>
        <w:rPr>
          <w:rFonts w:ascii="Arial" w:eastAsia="Times New Roman" w:hAnsi="Arial" w:cs="Arial"/>
          <w:sz w:val="24"/>
          <w:szCs w:val="24"/>
        </w:rPr>
        <w:t xml:space="preserve"> et al., 2018).</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Its </w:t>
      </w:r>
      <w:r>
        <w:rPr>
          <w:rFonts w:ascii="Arial" w:eastAsia="Times New Roman" w:hAnsi="Arial" w:cs="Arial"/>
          <w:bCs/>
          <w:sz w:val="24"/>
          <w:szCs w:val="24"/>
        </w:rPr>
        <w:t>light color</w:t>
      </w:r>
      <w:r>
        <w:rPr>
          <w:rFonts w:ascii="Arial" w:eastAsia="Times New Roman" w:hAnsi="Arial" w:cs="Arial"/>
          <w:sz w:val="24"/>
          <w:szCs w:val="24"/>
        </w:rPr>
        <w:t xml:space="preserve">, </w:t>
      </w:r>
      <w:r>
        <w:rPr>
          <w:rFonts w:ascii="Arial" w:eastAsia="Times New Roman" w:hAnsi="Arial" w:cs="Arial"/>
          <w:bCs/>
          <w:sz w:val="24"/>
          <w:szCs w:val="24"/>
        </w:rPr>
        <w:t>mild aroma</w:t>
      </w:r>
      <w:r>
        <w:rPr>
          <w:rFonts w:ascii="Arial" w:eastAsia="Times New Roman" w:hAnsi="Arial" w:cs="Arial"/>
          <w:sz w:val="24"/>
          <w:szCs w:val="24"/>
        </w:rPr>
        <w:t xml:space="preserve">, and </w:t>
      </w:r>
      <w:r>
        <w:rPr>
          <w:rFonts w:ascii="Arial" w:eastAsia="Times New Roman" w:hAnsi="Arial" w:cs="Arial"/>
          <w:bCs/>
          <w:sz w:val="24"/>
          <w:szCs w:val="24"/>
        </w:rPr>
        <w:t>high oxidative stability</w:t>
      </w:r>
      <w:r>
        <w:rPr>
          <w:rFonts w:ascii="Arial" w:eastAsia="Times New Roman" w:hAnsi="Arial" w:cs="Arial"/>
          <w:sz w:val="24"/>
          <w:szCs w:val="24"/>
        </w:rPr>
        <w:t xml:space="preserve"> make it suitable for:</w:t>
      </w:r>
    </w:p>
    <w:p w:rsidR="00486F85" w:rsidRDefault="003E6730">
      <w:pPr>
        <w:numPr>
          <w:ilvl w:val="0"/>
          <w:numId w:val="4"/>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Cooking and frying</w:t>
      </w:r>
      <w:r>
        <w:rPr>
          <w:rFonts w:ascii="Arial" w:eastAsia="Times New Roman" w:hAnsi="Arial" w:cs="Arial"/>
          <w:sz w:val="24"/>
          <w:szCs w:val="24"/>
        </w:rPr>
        <w:t>, especially in health-conscious markets</w:t>
      </w:r>
    </w:p>
    <w:p w:rsidR="00486F85" w:rsidRDefault="003E6730">
      <w:pPr>
        <w:numPr>
          <w:ilvl w:val="0"/>
          <w:numId w:val="4"/>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Cosmetic applications</w:t>
      </w:r>
      <w:r>
        <w:rPr>
          <w:rFonts w:ascii="Arial" w:eastAsia="Times New Roman" w:hAnsi="Arial" w:cs="Arial"/>
          <w:sz w:val="24"/>
          <w:szCs w:val="24"/>
        </w:rPr>
        <w:t>, as an ingredient in skin creams and hair oils</w:t>
      </w:r>
    </w:p>
    <w:p w:rsidR="00486F85" w:rsidRDefault="003E6730">
      <w:pPr>
        <w:numPr>
          <w:ilvl w:val="0"/>
          <w:numId w:val="4"/>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Pharmaceutical formulations</w:t>
      </w:r>
      <w:r>
        <w:rPr>
          <w:rFonts w:ascii="Arial" w:eastAsia="Times New Roman" w:hAnsi="Arial" w:cs="Arial"/>
          <w:sz w:val="24"/>
          <w:szCs w:val="24"/>
        </w:rPr>
        <w:t>, due to its bioactive lipid profile and emulsifying properties</w:t>
      </w:r>
    </w:p>
    <w:p w:rsidR="00486F85" w:rsidRDefault="003E6730">
      <w:pPr>
        <w:numPr>
          <w:ilvl w:val="0"/>
          <w:numId w:val="4"/>
        </w:numPr>
        <w:spacing w:before="100" w:beforeAutospacing="1" w:after="100" w:afterAutospacing="1" w:line="360" w:lineRule="auto"/>
        <w:jc w:val="both"/>
        <w:rPr>
          <w:rFonts w:ascii="Arial" w:eastAsia="Times New Roman" w:hAnsi="Arial" w:cs="Arial"/>
          <w:sz w:val="24"/>
          <w:szCs w:val="24"/>
        </w:rPr>
      </w:pPr>
      <w:proofErr w:type="spellStart"/>
      <w:r>
        <w:rPr>
          <w:rFonts w:ascii="Arial" w:eastAsia="Times New Roman" w:hAnsi="Arial" w:cs="Arial"/>
          <w:bCs/>
          <w:sz w:val="24"/>
          <w:szCs w:val="24"/>
        </w:rPr>
        <w:t>Nutraceuticals</w:t>
      </w:r>
      <w:proofErr w:type="spellEnd"/>
      <w:r>
        <w:rPr>
          <w:rFonts w:ascii="Arial" w:eastAsia="Times New Roman" w:hAnsi="Arial" w:cs="Arial"/>
          <w:sz w:val="24"/>
          <w:szCs w:val="24"/>
        </w:rPr>
        <w:t>, particularly for heart health and cholesterol management</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In addition to its triglyceride content, cashew kernel oil also contains </w:t>
      </w:r>
      <w:r>
        <w:rPr>
          <w:rFonts w:ascii="Arial" w:eastAsia="Times New Roman" w:hAnsi="Arial" w:cs="Arial"/>
          <w:bCs/>
          <w:sz w:val="24"/>
          <w:szCs w:val="24"/>
        </w:rPr>
        <w:t>phospholipids and sterols</w:t>
      </w:r>
      <w:r>
        <w:rPr>
          <w:rFonts w:ascii="Arial" w:eastAsia="Times New Roman" w:hAnsi="Arial" w:cs="Arial"/>
          <w:sz w:val="24"/>
          <w:szCs w:val="24"/>
        </w:rPr>
        <w:t>, which contribute to its emulsifying ability and health benefits (</w:t>
      </w:r>
      <w:proofErr w:type="spellStart"/>
      <w:r>
        <w:rPr>
          <w:rFonts w:ascii="Arial" w:eastAsia="Times New Roman" w:hAnsi="Arial" w:cs="Arial"/>
          <w:sz w:val="24"/>
          <w:szCs w:val="24"/>
        </w:rPr>
        <w:t>Mdpi</w:t>
      </w:r>
      <w:proofErr w:type="spellEnd"/>
      <w:r>
        <w:rPr>
          <w:rFonts w:ascii="Arial" w:eastAsia="Times New Roman" w:hAnsi="Arial" w:cs="Arial"/>
          <w:sz w:val="24"/>
          <w:szCs w:val="24"/>
        </w:rPr>
        <w:t>, 2023).</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
          <w:bCs/>
          <w:sz w:val="24"/>
          <w:szCs w:val="24"/>
        </w:rPr>
        <w:t>2.1.3 Overview of Cashew Nut Shell Liquid (CNSL)</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The </w:t>
      </w:r>
      <w:r>
        <w:rPr>
          <w:rFonts w:ascii="Arial" w:eastAsia="Times New Roman" w:hAnsi="Arial" w:cs="Arial"/>
          <w:bCs/>
          <w:sz w:val="24"/>
          <w:szCs w:val="24"/>
        </w:rPr>
        <w:t>cashew nut shell</w:t>
      </w:r>
      <w:r>
        <w:rPr>
          <w:rFonts w:ascii="Arial" w:eastAsia="Times New Roman" w:hAnsi="Arial" w:cs="Arial"/>
          <w:sz w:val="24"/>
          <w:szCs w:val="24"/>
        </w:rPr>
        <w:t xml:space="preserve">, often discarded in other nut-processing industries, contains a highly valuable by-product known as </w:t>
      </w:r>
      <w:r>
        <w:rPr>
          <w:rFonts w:ascii="Arial" w:eastAsia="Times New Roman" w:hAnsi="Arial" w:cs="Arial"/>
          <w:bCs/>
          <w:sz w:val="24"/>
          <w:szCs w:val="24"/>
        </w:rPr>
        <w:t>Cashew Nut Shell Liquid (CNSL)</w:t>
      </w:r>
      <w:r>
        <w:rPr>
          <w:rFonts w:ascii="Arial" w:eastAsia="Times New Roman" w:hAnsi="Arial" w:cs="Arial"/>
          <w:sz w:val="24"/>
          <w:szCs w:val="24"/>
        </w:rPr>
        <w:t xml:space="preserve">. CNSL is a </w:t>
      </w:r>
      <w:r>
        <w:rPr>
          <w:rFonts w:ascii="Arial" w:eastAsia="Times New Roman" w:hAnsi="Arial" w:cs="Arial"/>
          <w:bCs/>
          <w:sz w:val="24"/>
          <w:szCs w:val="24"/>
        </w:rPr>
        <w:t>dark brown, viscous liquid</w:t>
      </w:r>
      <w:r>
        <w:rPr>
          <w:rFonts w:ascii="Arial" w:eastAsia="Times New Roman" w:hAnsi="Arial" w:cs="Arial"/>
          <w:sz w:val="24"/>
          <w:szCs w:val="24"/>
        </w:rPr>
        <w:t xml:space="preserve"> comprising approximately </w:t>
      </w:r>
      <w:r>
        <w:rPr>
          <w:rFonts w:ascii="Arial" w:eastAsia="Times New Roman" w:hAnsi="Arial" w:cs="Arial"/>
          <w:bCs/>
          <w:sz w:val="24"/>
          <w:szCs w:val="24"/>
        </w:rPr>
        <w:t>25–30% of the weight of the shell</w:t>
      </w:r>
      <w:r>
        <w:rPr>
          <w:rFonts w:ascii="Arial" w:eastAsia="Times New Roman" w:hAnsi="Arial" w:cs="Arial"/>
          <w:sz w:val="24"/>
          <w:szCs w:val="24"/>
        </w:rPr>
        <w:t xml:space="preserve"> and is obtained either by </w:t>
      </w:r>
      <w:r>
        <w:rPr>
          <w:rFonts w:ascii="Arial" w:eastAsia="Times New Roman" w:hAnsi="Arial" w:cs="Arial"/>
          <w:bCs/>
          <w:sz w:val="24"/>
          <w:szCs w:val="24"/>
        </w:rPr>
        <w:t>solvent extraction</w:t>
      </w:r>
      <w:r>
        <w:rPr>
          <w:rFonts w:ascii="Arial" w:eastAsia="Times New Roman" w:hAnsi="Arial" w:cs="Arial"/>
          <w:sz w:val="24"/>
          <w:szCs w:val="24"/>
        </w:rPr>
        <w:t xml:space="preserve">, </w:t>
      </w:r>
      <w:r>
        <w:rPr>
          <w:rFonts w:ascii="Arial" w:eastAsia="Times New Roman" w:hAnsi="Arial" w:cs="Arial"/>
          <w:bCs/>
          <w:sz w:val="24"/>
          <w:szCs w:val="24"/>
        </w:rPr>
        <w:t>hot oil bath</w:t>
      </w:r>
      <w:r>
        <w:rPr>
          <w:rFonts w:ascii="Arial" w:eastAsia="Times New Roman" w:hAnsi="Arial" w:cs="Arial"/>
          <w:sz w:val="24"/>
          <w:szCs w:val="24"/>
        </w:rPr>
        <w:t xml:space="preserve">, or </w:t>
      </w:r>
      <w:proofErr w:type="spellStart"/>
      <w:r>
        <w:rPr>
          <w:rFonts w:ascii="Arial" w:eastAsia="Times New Roman" w:hAnsi="Arial" w:cs="Arial"/>
          <w:bCs/>
          <w:sz w:val="24"/>
          <w:szCs w:val="24"/>
        </w:rPr>
        <w:t>pyrolysis</w:t>
      </w:r>
      <w:proofErr w:type="spellEnd"/>
      <w:r>
        <w:rPr>
          <w:rFonts w:ascii="Arial" w:eastAsia="Times New Roman" w:hAnsi="Arial" w:cs="Arial"/>
          <w:sz w:val="24"/>
          <w:szCs w:val="24"/>
        </w:rPr>
        <w:t>.</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The main components of CNSL are:</w:t>
      </w:r>
    </w:p>
    <w:p w:rsidR="00486F85" w:rsidRDefault="003E6730">
      <w:pPr>
        <w:numPr>
          <w:ilvl w:val="0"/>
          <w:numId w:val="5"/>
        </w:numPr>
        <w:spacing w:before="100" w:beforeAutospacing="1" w:after="100" w:afterAutospacing="1" w:line="360" w:lineRule="auto"/>
        <w:jc w:val="both"/>
        <w:rPr>
          <w:rFonts w:ascii="Arial" w:eastAsia="Times New Roman" w:hAnsi="Arial" w:cs="Arial"/>
          <w:sz w:val="24"/>
          <w:szCs w:val="24"/>
        </w:rPr>
      </w:pPr>
      <w:proofErr w:type="spellStart"/>
      <w:r>
        <w:rPr>
          <w:rFonts w:ascii="Arial" w:eastAsia="Times New Roman" w:hAnsi="Arial" w:cs="Arial"/>
          <w:bCs/>
          <w:sz w:val="24"/>
          <w:szCs w:val="24"/>
        </w:rPr>
        <w:t>Anacardic</w:t>
      </w:r>
      <w:proofErr w:type="spellEnd"/>
      <w:r>
        <w:rPr>
          <w:rFonts w:ascii="Arial" w:eastAsia="Times New Roman" w:hAnsi="Arial" w:cs="Arial"/>
          <w:bCs/>
          <w:sz w:val="24"/>
          <w:szCs w:val="24"/>
        </w:rPr>
        <w:t xml:space="preserve"> acids (60–70%)</w:t>
      </w:r>
    </w:p>
    <w:p w:rsidR="00486F85" w:rsidRDefault="003E6730">
      <w:pPr>
        <w:numPr>
          <w:ilvl w:val="0"/>
          <w:numId w:val="5"/>
        </w:numPr>
        <w:spacing w:before="100" w:beforeAutospacing="1" w:after="100" w:afterAutospacing="1" w:line="360" w:lineRule="auto"/>
        <w:jc w:val="both"/>
        <w:rPr>
          <w:rFonts w:ascii="Arial" w:eastAsia="Times New Roman" w:hAnsi="Arial" w:cs="Arial"/>
          <w:sz w:val="24"/>
          <w:szCs w:val="24"/>
        </w:rPr>
      </w:pPr>
      <w:proofErr w:type="spellStart"/>
      <w:r>
        <w:rPr>
          <w:rFonts w:ascii="Arial" w:eastAsia="Times New Roman" w:hAnsi="Arial" w:cs="Arial"/>
          <w:bCs/>
          <w:sz w:val="24"/>
          <w:szCs w:val="24"/>
        </w:rPr>
        <w:t>Cardol</w:t>
      </w:r>
      <w:proofErr w:type="spellEnd"/>
      <w:r>
        <w:rPr>
          <w:rFonts w:ascii="Arial" w:eastAsia="Times New Roman" w:hAnsi="Arial" w:cs="Arial"/>
          <w:bCs/>
          <w:sz w:val="24"/>
          <w:szCs w:val="24"/>
        </w:rPr>
        <w:t xml:space="preserve"> (10–20%)</w:t>
      </w:r>
    </w:p>
    <w:p w:rsidR="00486F85" w:rsidRDefault="003E6730">
      <w:pPr>
        <w:numPr>
          <w:ilvl w:val="0"/>
          <w:numId w:val="5"/>
        </w:numPr>
        <w:spacing w:before="100" w:beforeAutospacing="1" w:after="100" w:afterAutospacing="1" w:line="360" w:lineRule="auto"/>
        <w:jc w:val="both"/>
        <w:rPr>
          <w:rFonts w:ascii="Arial" w:eastAsia="Times New Roman" w:hAnsi="Arial" w:cs="Arial"/>
          <w:sz w:val="24"/>
          <w:szCs w:val="24"/>
        </w:rPr>
      </w:pPr>
      <w:proofErr w:type="spellStart"/>
      <w:r>
        <w:rPr>
          <w:rFonts w:ascii="Arial" w:eastAsia="Times New Roman" w:hAnsi="Arial" w:cs="Arial"/>
          <w:bCs/>
          <w:sz w:val="24"/>
          <w:szCs w:val="24"/>
        </w:rPr>
        <w:t>Cardanol</w:t>
      </w:r>
      <w:proofErr w:type="spellEnd"/>
      <w:r>
        <w:rPr>
          <w:rFonts w:ascii="Arial" w:eastAsia="Times New Roman" w:hAnsi="Arial" w:cs="Arial"/>
          <w:bCs/>
          <w:sz w:val="24"/>
          <w:szCs w:val="24"/>
        </w:rPr>
        <w:t xml:space="preserve"> (10–15%)</w:t>
      </w:r>
    </w:p>
    <w:p w:rsidR="00486F85" w:rsidRDefault="003E6730">
      <w:pPr>
        <w:numPr>
          <w:ilvl w:val="0"/>
          <w:numId w:val="5"/>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 xml:space="preserve">2-methylcardol and other </w:t>
      </w:r>
      <w:proofErr w:type="spellStart"/>
      <w:r>
        <w:rPr>
          <w:rFonts w:ascii="Arial" w:eastAsia="Times New Roman" w:hAnsi="Arial" w:cs="Arial"/>
          <w:bCs/>
          <w:sz w:val="24"/>
          <w:szCs w:val="24"/>
        </w:rPr>
        <w:t>phenolic</w:t>
      </w:r>
      <w:proofErr w:type="spellEnd"/>
      <w:r>
        <w:rPr>
          <w:rFonts w:ascii="Arial" w:eastAsia="Times New Roman" w:hAnsi="Arial" w:cs="Arial"/>
          <w:bCs/>
          <w:sz w:val="24"/>
          <w:szCs w:val="24"/>
        </w:rPr>
        <w:t xml:space="preserve"> compounds</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lastRenderedPageBreak/>
        <w:t xml:space="preserve">These </w:t>
      </w:r>
      <w:proofErr w:type="spellStart"/>
      <w:r>
        <w:rPr>
          <w:rFonts w:ascii="Arial" w:eastAsia="Times New Roman" w:hAnsi="Arial" w:cs="Arial"/>
          <w:sz w:val="24"/>
          <w:szCs w:val="24"/>
        </w:rPr>
        <w:t>phenolic</w:t>
      </w:r>
      <w:proofErr w:type="spellEnd"/>
      <w:r>
        <w:rPr>
          <w:rFonts w:ascii="Arial" w:eastAsia="Times New Roman" w:hAnsi="Arial" w:cs="Arial"/>
          <w:sz w:val="24"/>
          <w:szCs w:val="24"/>
        </w:rPr>
        <w:t xml:space="preserve"> lipids give CNSL unique </w:t>
      </w:r>
      <w:r>
        <w:rPr>
          <w:rFonts w:ascii="Arial" w:eastAsia="Times New Roman" w:hAnsi="Arial" w:cs="Arial"/>
          <w:bCs/>
          <w:sz w:val="24"/>
          <w:szCs w:val="24"/>
        </w:rPr>
        <w:t>chemical reactivity</w:t>
      </w:r>
      <w:r>
        <w:rPr>
          <w:rFonts w:ascii="Arial" w:eastAsia="Times New Roman" w:hAnsi="Arial" w:cs="Arial"/>
          <w:sz w:val="24"/>
          <w:szCs w:val="24"/>
        </w:rPr>
        <w:t xml:space="preserve">, particularly in the formation of </w:t>
      </w:r>
      <w:r>
        <w:rPr>
          <w:rFonts w:ascii="Arial" w:eastAsia="Times New Roman" w:hAnsi="Arial" w:cs="Arial"/>
          <w:bCs/>
          <w:sz w:val="24"/>
          <w:szCs w:val="24"/>
        </w:rPr>
        <w:t>resins, polymers, and surfactants</w:t>
      </w:r>
      <w:r>
        <w:rPr>
          <w:rFonts w:ascii="Arial" w:eastAsia="Times New Roman" w:hAnsi="Arial" w:cs="Arial"/>
          <w:sz w:val="24"/>
          <w:szCs w:val="24"/>
        </w:rPr>
        <w:t xml:space="preserve">. Due to their </w:t>
      </w:r>
      <w:proofErr w:type="spellStart"/>
      <w:r>
        <w:rPr>
          <w:rFonts w:ascii="Arial" w:eastAsia="Times New Roman" w:hAnsi="Arial" w:cs="Arial"/>
          <w:sz w:val="24"/>
          <w:szCs w:val="24"/>
        </w:rPr>
        <w:t>unsaturation</w:t>
      </w:r>
      <w:proofErr w:type="spellEnd"/>
      <w:r>
        <w:rPr>
          <w:rFonts w:ascii="Arial" w:eastAsia="Times New Roman" w:hAnsi="Arial" w:cs="Arial"/>
          <w:sz w:val="24"/>
          <w:szCs w:val="24"/>
        </w:rPr>
        <w:t xml:space="preserve"> and long hydrocarbon chains, CNSL compounds are widely used in:</w:t>
      </w:r>
    </w:p>
    <w:p w:rsidR="00486F85" w:rsidRDefault="003E6730">
      <w:pPr>
        <w:numPr>
          <w:ilvl w:val="0"/>
          <w:numId w:val="6"/>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Industrial coatings and paints</w:t>
      </w:r>
    </w:p>
    <w:p w:rsidR="00486F85" w:rsidRDefault="003E6730">
      <w:pPr>
        <w:numPr>
          <w:ilvl w:val="0"/>
          <w:numId w:val="6"/>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Brake linings and friction materials</w:t>
      </w:r>
    </w:p>
    <w:p w:rsidR="00486F85" w:rsidRDefault="003E6730">
      <w:pPr>
        <w:numPr>
          <w:ilvl w:val="0"/>
          <w:numId w:val="6"/>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Adhesives, varnishes, and epoxy resins</w:t>
      </w:r>
    </w:p>
    <w:p w:rsidR="00486F85" w:rsidRDefault="003E6730">
      <w:pPr>
        <w:numPr>
          <w:ilvl w:val="0"/>
          <w:numId w:val="6"/>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Bio-based pesticides and antimicrobial agents</w:t>
      </w:r>
    </w:p>
    <w:p w:rsidR="00486F85" w:rsidRDefault="003E6730">
      <w:pPr>
        <w:spacing w:before="100" w:beforeAutospacing="1" w:after="100" w:afterAutospacing="1" w:line="360" w:lineRule="auto"/>
        <w:jc w:val="both"/>
        <w:rPr>
          <w:rFonts w:ascii="Arial" w:eastAsia="Times New Roman" w:hAnsi="Arial" w:cs="Arial"/>
          <w:i/>
          <w:sz w:val="24"/>
          <w:szCs w:val="24"/>
        </w:rPr>
      </w:pPr>
      <w:r>
        <w:rPr>
          <w:rFonts w:ascii="Arial" w:eastAsia="Times New Roman" w:hAnsi="Arial" w:cs="Arial"/>
          <w:sz w:val="24"/>
          <w:szCs w:val="24"/>
        </w:rPr>
        <w:t xml:space="preserve"> </w:t>
      </w:r>
      <w:r>
        <w:rPr>
          <w:rFonts w:ascii="Arial" w:eastAsia="Times New Roman" w:hAnsi="Arial" w:cs="Arial"/>
          <w:iCs/>
          <w:sz w:val="24"/>
          <w:szCs w:val="24"/>
        </w:rPr>
        <w:t xml:space="preserve">CNSL is a dark viscous liquid composed mainly of </w:t>
      </w:r>
      <w:proofErr w:type="spellStart"/>
      <w:r>
        <w:rPr>
          <w:rFonts w:ascii="Arial" w:eastAsia="Times New Roman" w:hAnsi="Arial" w:cs="Arial"/>
          <w:iCs/>
          <w:sz w:val="24"/>
          <w:szCs w:val="24"/>
        </w:rPr>
        <w:t>anacardic</w:t>
      </w:r>
      <w:proofErr w:type="spellEnd"/>
      <w:r>
        <w:rPr>
          <w:rFonts w:ascii="Arial" w:eastAsia="Times New Roman" w:hAnsi="Arial" w:cs="Arial"/>
          <w:iCs/>
          <w:sz w:val="24"/>
          <w:szCs w:val="24"/>
        </w:rPr>
        <w:t xml:space="preserve"> acids and </w:t>
      </w:r>
      <w:proofErr w:type="spellStart"/>
      <w:r>
        <w:rPr>
          <w:rFonts w:ascii="Arial" w:eastAsia="Times New Roman" w:hAnsi="Arial" w:cs="Arial"/>
          <w:iCs/>
          <w:sz w:val="24"/>
          <w:szCs w:val="24"/>
        </w:rPr>
        <w:t>cardanol</w:t>
      </w:r>
      <w:proofErr w:type="spellEnd"/>
      <w:r>
        <w:rPr>
          <w:rFonts w:ascii="Arial" w:eastAsia="Times New Roman" w:hAnsi="Arial" w:cs="Arial"/>
          <w:iCs/>
          <w:sz w:val="24"/>
          <w:szCs w:val="24"/>
        </w:rPr>
        <w:t>, used in polymers and coatings</w:t>
      </w:r>
      <w:r>
        <w:rPr>
          <w:rFonts w:ascii="Arial" w:eastAsia="Times New Roman" w:hAnsi="Arial" w:cs="Arial"/>
          <w:i/>
          <w:sz w:val="24"/>
          <w:szCs w:val="24"/>
        </w:rPr>
        <w:t xml:space="preserve"> (Wikipedia, 2025).</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CNSL has also gained interest in </w:t>
      </w:r>
      <w:r>
        <w:rPr>
          <w:rFonts w:ascii="Arial" w:eastAsia="Times New Roman" w:hAnsi="Arial" w:cs="Arial"/>
          <w:bCs/>
          <w:sz w:val="24"/>
          <w:szCs w:val="24"/>
        </w:rPr>
        <w:t>green chemistry</w:t>
      </w:r>
      <w:r>
        <w:rPr>
          <w:rFonts w:ascii="Arial" w:eastAsia="Times New Roman" w:hAnsi="Arial" w:cs="Arial"/>
          <w:sz w:val="24"/>
          <w:szCs w:val="24"/>
        </w:rPr>
        <w:t xml:space="preserve"> for its role as a </w:t>
      </w:r>
      <w:r>
        <w:rPr>
          <w:rFonts w:ascii="Arial" w:eastAsia="Times New Roman" w:hAnsi="Arial" w:cs="Arial"/>
          <w:bCs/>
          <w:sz w:val="24"/>
          <w:szCs w:val="24"/>
        </w:rPr>
        <w:t>renewable raw material</w:t>
      </w:r>
      <w:r>
        <w:rPr>
          <w:rFonts w:ascii="Arial" w:eastAsia="Times New Roman" w:hAnsi="Arial" w:cs="Arial"/>
          <w:sz w:val="24"/>
          <w:szCs w:val="24"/>
        </w:rPr>
        <w:t xml:space="preserve"> that can substitute petroleum-based chemicals in the manufacture of thermosetting plastics and high-performance materials (</w:t>
      </w:r>
      <w:proofErr w:type="spellStart"/>
      <w:r>
        <w:rPr>
          <w:rFonts w:ascii="Arial" w:eastAsia="Times New Roman" w:hAnsi="Arial" w:cs="Arial"/>
          <w:sz w:val="24"/>
          <w:szCs w:val="24"/>
        </w:rPr>
        <w:t>Sekunowo</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andUduh</w:t>
      </w:r>
      <w:proofErr w:type="spellEnd"/>
      <w:r>
        <w:rPr>
          <w:rFonts w:ascii="Arial" w:eastAsia="Times New Roman" w:hAnsi="Arial" w:cs="Arial"/>
          <w:sz w:val="24"/>
          <w:szCs w:val="24"/>
        </w:rPr>
        <w:t>, 2022).</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2.1.4 Comparison of Shea Butter, Cashew Kernel Oil, and CNSL</w:t>
      </w:r>
    </w:p>
    <w:tbl>
      <w:tblPr>
        <w:tblStyle w:val="PlainTable21"/>
        <w:tblW w:w="10440" w:type="dxa"/>
        <w:tblLayout w:type="fixed"/>
        <w:tblLook w:val="04A0"/>
      </w:tblPr>
      <w:tblGrid>
        <w:gridCol w:w="1800"/>
        <w:gridCol w:w="3150"/>
        <w:gridCol w:w="2394"/>
        <w:gridCol w:w="3096"/>
      </w:tblGrid>
      <w:tr w:rsidR="00486F85" w:rsidTr="00486F85">
        <w:trPr>
          <w:cnfStyle w:val="100000000000"/>
        </w:trPr>
        <w:tc>
          <w:tcPr>
            <w:cnfStyle w:val="001000000000"/>
            <w:tcW w:w="1800" w:type="dxa"/>
          </w:tcPr>
          <w:p w:rsidR="00486F85" w:rsidRDefault="003E6730">
            <w:pPr>
              <w:spacing w:before="100" w:beforeAutospacing="1" w:after="100" w:afterAutospacing="1" w:line="360" w:lineRule="auto"/>
              <w:jc w:val="center"/>
              <w:outlineLvl w:val="2"/>
              <w:rPr>
                <w:rFonts w:ascii="Arial" w:eastAsia="Times New Roman" w:hAnsi="Arial" w:cs="Arial"/>
                <w:b w:val="0"/>
                <w:bCs w:val="0"/>
                <w:sz w:val="24"/>
                <w:szCs w:val="24"/>
              </w:rPr>
            </w:pPr>
            <w:r>
              <w:rPr>
                <w:rFonts w:ascii="Arial" w:eastAsia="Times New Roman" w:hAnsi="Arial" w:cs="Arial"/>
                <w:sz w:val="24"/>
                <w:szCs w:val="24"/>
              </w:rPr>
              <w:t>Oil type</w:t>
            </w:r>
          </w:p>
        </w:tc>
        <w:tc>
          <w:tcPr>
            <w:tcW w:w="3150" w:type="dxa"/>
          </w:tcPr>
          <w:p w:rsidR="00486F85" w:rsidRDefault="003E6730">
            <w:pPr>
              <w:spacing w:before="100" w:beforeAutospacing="1" w:after="100" w:afterAutospacing="1" w:line="360" w:lineRule="auto"/>
              <w:jc w:val="center"/>
              <w:outlineLvl w:val="2"/>
              <w:cnfStyle w:val="100000000000"/>
              <w:rPr>
                <w:rFonts w:ascii="Arial" w:eastAsia="Times New Roman" w:hAnsi="Arial" w:cs="Arial"/>
                <w:b w:val="0"/>
                <w:bCs w:val="0"/>
                <w:sz w:val="24"/>
                <w:szCs w:val="24"/>
              </w:rPr>
            </w:pPr>
            <w:r>
              <w:rPr>
                <w:rFonts w:ascii="Arial" w:eastAsia="Times New Roman" w:hAnsi="Arial" w:cs="Arial"/>
                <w:sz w:val="24"/>
                <w:szCs w:val="24"/>
              </w:rPr>
              <w:t>Primary source</w:t>
            </w:r>
          </w:p>
        </w:tc>
        <w:tc>
          <w:tcPr>
            <w:tcW w:w="2394" w:type="dxa"/>
          </w:tcPr>
          <w:p w:rsidR="00486F85" w:rsidRDefault="003E6730">
            <w:pPr>
              <w:spacing w:before="100" w:beforeAutospacing="1" w:after="100" w:afterAutospacing="1" w:line="360" w:lineRule="auto"/>
              <w:jc w:val="center"/>
              <w:outlineLvl w:val="2"/>
              <w:cnfStyle w:val="100000000000"/>
              <w:rPr>
                <w:rFonts w:ascii="Arial" w:eastAsia="Times New Roman" w:hAnsi="Arial" w:cs="Arial"/>
                <w:b w:val="0"/>
                <w:bCs w:val="0"/>
                <w:sz w:val="24"/>
                <w:szCs w:val="24"/>
              </w:rPr>
            </w:pPr>
            <w:r>
              <w:rPr>
                <w:rFonts w:ascii="Arial" w:eastAsia="Times New Roman" w:hAnsi="Arial" w:cs="Arial"/>
                <w:sz w:val="24"/>
                <w:szCs w:val="24"/>
              </w:rPr>
              <w:t>Major fatty acids</w:t>
            </w:r>
          </w:p>
        </w:tc>
        <w:tc>
          <w:tcPr>
            <w:tcW w:w="3096" w:type="dxa"/>
          </w:tcPr>
          <w:p w:rsidR="00486F85" w:rsidRDefault="003E6730">
            <w:pPr>
              <w:spacing w:before="100" w:beforeAutospacing="1" w:after="100" w:afterAutospacing="1" w:line="360" w:lineRule="auto"/>
              <w:jc w:val="center"/>
              <w:outlineLvl w:val="2"/>
              <w:cnfStyle w:val="100000000000"/>
              <w:rPr>
                <w:rFonts w:ascii="Arial" w:eastAsia="Times New Roman" w:hAnsi="Arial" w:cs="Arial"/>
                <w:b w:val="0"/>
                <w:bCs w:val="0"/>
                <w:sz w:val="24"/>
                <w:szCs w:val="24"/>
              </w:rPr>
            </w:pPr>
            <w:r>
              <w:rPr>
                <w:rFonts w:ascii="Arial" w:eastAsia="Times New Roman" w:hAnsi="Arial" w:cs="Arial"/>
                <w:sz w:val="24"/>
                <w:szCs w:val="24"/>
              </w:rPr>
              <w:t>Applications</w:t>
            </w:r>
          </w:p>
        </w:tc>
      </w:tr>
      <w:tr w:rsidR="00486F85" w:rsidTr="00486F85">
        <w:tc>
          <w:tcPr>
            <w:cnfStyle w:val="001000000000"/>
            <w:tcW w:w="1800" w:type="dxa"/>
          </w:tcPr>
          <w:p w:rsidR="00486F85" w:rsidRPr="00DC00DF" w:rsidRDefault="003E6730">
            <w:pPr>
              <w:spacing w:before="100" w:beforeAutospacing="1" w:after="100" w:afterAutospacing="1" w:line="360" w:lineRule="auto"/>
              <w:outlineLvl w:val="2"/>
              <w:rPr>
                <w:rFonts w:ascii="Arial" w:eastAsia="Times New Roman" w:hAnsi="Arial" w:cs="Arial"/>
                <w:b w:val="0"/>
                <w:bCs w:val="0"/>
                <w:sz w:val="24"/>
                <w:szCs w:val="24"/>
              </w:rPr>
            </w:pPr>
            <w:r w:rsidRPr="00DC00DF">
              <w:rPr>
                <w:rFonts w:ascii="Arial" w:eastAsia="Times New Roman" w:hAnsi="Arial" w:cs="Arial"/>
                <w:b w:val="0"/>
                <w:sz w:val="24"/>
                <w:szCs w:val="24"/>
              </w:rPr>
              <w:t>Shea butters</w:t>
            </w:r>
          </w:p>
        </w:tc>
        <w:tc>
          <w:tcPr>
            <w:tcW w:w="3150" w:type="dxa"/>
          </w:tcPr>
          <w:p w:rsidR="00486F85" w:rsidRDefault="003E6730">
            <w:pPr>
              <w:spacing w:before="100" w:beforeAutospacing="1" w:after="100" w:afterAutospacing="1" w:line="360" w:lineRule="auto"/>
              <w:outlineLvl w:val="2"/>
              <w:cnfStyle w:val="000000000000"/>
              <w:rPr>
                <w:rFonts w:ascii="Arial" w:eastAsia="Times New Roman" w:hAnsi="Arial" w:cs="Arial"/>
                <w:bCs/>
                <w:sz w:val="24"/>
                <w:szCs w:val="24"/>
              </w:rPr>
            </w:pPr>
            <w:r>
              <w:rPr>
                <w:rFonts w:ascii="Arial" w:eastAsia="Times New Roman" w:hAnsi="Arial" w:cs="Arial"/>
                <w:bCs/>
                <w:sz w:val="24"/>
                <w:szCs w:val="24"/>
              </w:rPr>
              <w:t>Shea kernels (</w:t>
            </w:r>
            <w:proofErr w:type="spellStart"/>
            <w:r>
              <w:rPr>
                <w:rFonts w:ascii="Arial" w:eastAsia="Times New Roman" w:hAnsi="Arial" w:cs="Arial"/>
                <w:bCs/>
                <w:sz w:val="24"/>
                <w:szCs w:val="24"/>
              </w:rPr>
              <w:t>vitellaria</w:t>
            </w:r>
            <w:proofErr w:type="spellEnd"/>
            <w:r>
              <w:rPr>
                <w:rFonts w:ascii="Arial" w:eastAsia="Times New Roman" w:hAnsi="Arial" w:cs="Arial"/>
                <w:bCs/>
                <w:sz w:val="24"/>
                <w:szCs w:val="24"/>
              </w:rPr>
              <w:t xml:space="preserve"> </w:t>
            </w:r>
            <w:proofErr w:type="spellStart"/>
            <w:r>
              <w:rPr>
                <w:rFonts w:ascii="Arial" w:eastAsia="Times New Roman" w:hAnsi="Arial" w:cs="Arial"/>
                <w:bCs/>
                <w:sz w:val="24"/>
                <w:szCs w:val="24"/>
              </w:rPr>
              <w:t>paradoxa</w:t>
            </w:r>
            <w:proofErr w:type="spellEnd"/>
            <w:r>
              <w:rPr>
                <w:rFonts w:ascii="Arial" w:eastAsia="Times New Roman" w:hAnsi="Arial" w:cs="Arial"/>
                <w:bCs/>
                <w:sz w:val="24"/>
                <w:szCs w:val="24"/>
              </w:rPr>
              <w:t>)</w:t>
            </w:r>
          </w:p>
        </w:tc>
        <w:tc>
          <w:tcPr>
            <w:tcW w:w="2394" w:type="dxa"/>
          </w:tcPr>
          <w:p w:rsidR="00486F85" w:rsidRDefault="003E6730">
            <w:pPr>
              <w:spacing w:before="100" w:beforeAutospacing="1" w:after="100" w:afterAutospacing="1" w:line="360" w:lineRule="auto"/>
              <w:outlineLvl w:val="2"/>
              <w:cnfStyle w:val="000000000000"/>
              <w:rPr>
                <w:rFonts w:ascii="Arial" w:eastAsia="Times New Roman" w:hAnsi="Arial" w:cs="Arial"/>
                <w:bCs/>
                <w:sz w:val="24"/>
                <w:szCs w:val="24"/>
              </w:rPr>
            </w:pPr>
            <w:proofErr w:type="spellStart"/>
            <w:r>
              <w:rPr>
                <w:rFonts w:ascii="Arial" w:eastAsia="Times New Roman" w:hAnsi="Arial" w:cs="Arial"/>
                <w:bCs/>
                <w:sz w:val="24"/>
                <w:szCs w:val="24"/>
              </w:rPr>
              <w:t>Stearic</w:t>
            </w:r>
            <w:proofErr w:type="spellEnd"/>
            <w:r>
              <w:rPr>
                <w:rFonts w:ascii="Arial" w:eastAsia="Times New Roman" w:hAnsi="Arial" w:cs="Arial"/>
                <w:bCs/>
                <w:sz w:val="24"/>
                <w:szCs w:val="24"/>
              </w:rPr>
              <w:t>, Oleic</w:t>
            </w:r>
          </w:p>
        </w:tc>
        <w:tc>
          <w:tcPr>
            <w:tcW w:w="3096" w:type="dxa"/>
          </w:tcPr>
          <w:p w:rsidR="00486F85" w:rsidRDefault="003E6730">
            <w:pPr>
              <w:spacing w:before="100" w:beforeAutospacing="1" w:after="100" w:afterAutospacing="1" w:line="360" w:lineRule="auto"/>
              <w:outlineLvl w:val="2"/>
              <w:cnfStyle w:val="000000000000"/>
              <w:rPr>
                <w:rFonts w:ascii="Arial" w:eastAsia="Times New Roman" w:hAnsi="Arial" w:cs="Arial"/>
                <w:bCs/>
                <w:sz w:val="24"/>
                <w:szCs w:val="24"/>
              </w:rPr>
            </w:pPr>
            <w:proofErr w:type="spellStart"/>
            <w:r>
              <w:rPr>
                <w:rFonts w:ascii="Arial" w:eastAsia="Times New Roman" w:hAnsi="Arial" w:cs="Arial"/>
                <w:bCs/>
                <w:sz w:val="24"/>
                <w:szCs w:val="24"/>
              </w:rPr>
              <w:t>Foods,Cosmetics</w:t>
            </w:r>
            <w:proofErr w:type="spellEnd"/>
            <w:r>
              <w:rPr>
                <w:rFonts w:ascii="Arial" w:eastAsia="Times New Roman" w:hAnsi="Arial" w:cs="Arial"/>
                <w:bCs/>
                <w:sz w:val="24"/>
                <w:szCs w:val="24"/>
              </w:rPr>
              <w:t xml:space="preserve">, </w:t>
            </w:r>
            <w:proofErr w:type="spellStart"/>
            <w:r>
              <w:rPr>
                <w:rFonts w:ascii="Arial" w:eastAsia="Times New Roman" w:hAnsi="Arial" w:cs="Arial"/>
                <w:bCs/>
                <w:sz w:val="24"/>
                <w:szCs w:val="24"/>
              </w:rPr>
              <w:t>Biofuels</w:t>
            </w:r>
            <w:proofErr w:type="spellEnd"/>
          </w:p>
        </w:tc>
      </w:tr>
      <w:tr w:rsidR="00486F85" w:rsidTr="00486F85">
        <w:tc>
          <w:tcPr>
            <w:cnfStyle w:val="001000000000"/>
            <w:tcW w:w="1800" w:type="dxa"/>
          </w:tcPr>
          <w:p w:rsidR="00486F85" w:rsidRPr="00DC00DF" w:rsidRDefault="003E6730">
            <w:pPr>
              <w:spacing w:before="100" w:beforeAutospacing="1" w:after="100" w:afterAutospacing="1" w:line="360" w:lineRule="auto"/>
              <w:outlineLvl w:val="2"/>
              <w:rPr>
                <w:rFonts w:ascii="Arial" w:eastAsia="Times New Roman" w:hAnsi="Arial" w:cs="Arial"/>
                <w:b w:val="0"/>
                <w:bCs w:val="0"/>
                <w:sz w:val="24"/>
                <w:szCs w:val="24"/>
              </w:rPr>
            </w:pPr>
            <w:r w:rsidRPr="00DC00DF">
              <w:rPr>
                <w:rFonts w:ascii="Arial" w:eastAsia="Times New Roman" w:hAnsi="Arial" w:cs="Arial"/>
                <w:b w:val="0"/>
                <w:sz w:val="24"/>
                <w:szCs w:val="24"/>
              </w:rPr>
              <w:t>Cashew Kernel Oil</w:t>
            </w:r>
          </w:p>
        </w:tc>
        <w:tc>
          <w:tcPr>
            <w:tcW w:w="3150" w:type="dxa"/>
          </w:tcPr>
          <w:p w:rsidR="00486F85" w:rsidRDefault="003E6730">
            <w:pPr>
              <w:spacing w:before="100" w:beforeAutospacing="1" w:after="100" w:afterAutospacing="1" w:line="360" w:lineRule="auto"/>
              <w:outlineLvl w:val="2"/>
              <w:cnfStyle w:val="000000000000"/>
              <w:rPr>
                <w:rFonts w:ascii="Arial" w:eastAsia="Times New Roman" w:hAnsi="Arial" w:cs="Arial"/>
                <w:b/>
                <w:bCs/>
                <w:sz w:val="24"/>
                <w:szCs w:val="24"/>
              </w:rPr>
            </w:pPr>
            <w:r>
              <w:rPr>
                <w:rFonts w:ascii="Arial" w:eastAsia="Times New Roman" w:hAnsi="Arial" w:cs="Arial"/>
                <w:bCs/>
                <w:sz w:val="24"/>
                <w:szCs w:val="24"/>
              </w:rPr>
              <w:t>Cashew nut kernel</w:t>
            </w:r>
          </w:p>
        </w:tc>
        <w:tc>
          <w:tcPr>
            <w:tcW w:w="2394" w:type="dxa"/>
          </w:tcPr>
          <w:p w:rsidR="00486F85" w:rsidRDefault="003E6730">
            <w:pPr>
              <w:spacing w:line="360" w:lineRule="auto"/>
              <w:cnfStyle w:val="000000000000"/>
              <w:rPr>
                <w:rFonts w:ascii="Arial" w:hAnsi="Arial" w:cs="Arial"/>
                <w:sz w:val="24"/>
                <w:szCs w:val="24"/>
              </w:rPr>
            </w:pPr>
            <w:r>
              <w:rPr>
                <w:rFonts w:ascii="Arial" w:hAnsi="Arial" w:cs="Arial"/>
                <w:sz w:val="24"/>
                <w:szCs w:val="24"/>
              </w:rPr>
              <w:t xml:space="preserve">Oleic, </w:t>
            </w:r>
            <w:proofErr w:type="spellStart"/>
            <w:r>
              <w:rPr>
                <w:rFonts w:ascii="Arial" w:hAnsi="Arial" w:cs="Arial"/>
                <w:sz w:val="24"/>
                <w:szCs w:val="24"/>
              </w:rPr>
              <w:t>Linoleic</w:t>
            </w:r>
            <w:proofErr w:type="spellEnd"/>
          </w:p>
        </w:tc>
        <w:tc>
          <w:tcPr>
            <w:tcW w:w="3096" w:type="dxa"/>
          </w:tcPr>
          <w:p w:rsidR="00486F85" w:rsidRDefault="003E6730">
            <w:pPr>
              <w:spacing w:line="360" w:lineRule="auto"/>
              <w:cnfStyle w:val="000000000000"/>
              <w:rPr>
                <w:rFonts w:ascii="Arial" w:hAnsi="Arial" w:cs="Arial"/>
                <w:sz w:val="24"/>
                <w:szCs w:val="24"/>
              </w:rPr>
            </w:pPr>
            <w:r>
              <w:rPr>
                <w:rFonts w:ascii="Arial" w:hAnsi="Arial" w:cs="Arial"/>
                <w:sz w:val="24"/>
                <w:szCs w:val="24"/>
              </w:rPr>
              <w:t>Edible oil, skincare, emulsifiers</w:t>
            </w:r>
          </w:p>
        </w:tc>
      </w:tr>
      <w:tr w:rsidR="00486F85" w:rsidTr="00486F85">
        <w:tc>
          <w:tcPr>
            <w:cnfStyle w:val="001000000000"/>
            <w:tcW w:w="1800" w:type="dxa"/>
          </w:tcPr>
          <w:p w:rsidR="00486F85" w:rsidRPr="00DC00DF" w:rsidRDefault="003E6730">
            <w:pPr>
              <w:spacing w:before="100" w:beforeAutospacing="1" w:after="100" w:afterAutospacing="1" w:line="360" w:lineRule="auto"/>
              <w:outlineLvl w:val="2"/>
              <w:rPr>
                <w:rFonts w:ascii="Arial" w:eastAsia="Times New Roman" w:hAnsi="Arial" w:cs="Arial"/>
                <w:b w:val="0"/>
                <w:bCs w:val="0"/>
                <w:sz w:val="24"/>
                <w:szCs w:val="24"/>
              </w:rPr>
            </w:pPr>
            <w:r w:rsidRPr="00DC00DF">
              <w:rPr>
                <w:rFonts w:ascii="Arial" w:eastAsia="Times New Roman" w:hAnsi="Arial" w:cs="Arial"/>
                <w:b w:val="0"/>
                <w:sz w:val="24"/>
                <w:szCs w:val="24"/>
              </w:rPr>
              <w:t>CNSL</w:t>
            </w:r>
          </w:p>
        </w:tc>
        <w:tc>
          <w:tcPr>
            <w:tcW w:w="3150" w:type="dxa"/>
          </w:tcPr>
          <w:p w:rsidR="00486F85" w:rsidRDefault="003E6730">
            <w:pPr>
              <w:spacing w:line="360" w:lineRule="auto"/>
              <w:cnfStyle w:val="000000000000"/>
              <w:rPr>
                <w:rFonts w:ascii="Arial" w:hAnsi="Arial" w:cs="Arial"/>
                <w:sz w:val="24"/>
                <w:szCs w:val="24"/>
              </w:rPr>
            </w:pPr>
            <w:r>
              <w:rPr>
                <w:rFonts w:ascii="Arial" w:hAnsi="Arial" w:cs="Arial"/>
                <w:sz w:val="24"/>
                <w:szCs w:val="24"/>
              </w:rPr>
              <w:t>Cashew nut shell</w:t>
            </w:r>
          </w:p>
        </w:tc>
        <w:tc>
          <w:tcPr>
            <w:tcW w:w="2394" w:type="dxa"/>
          </w:tcPr>
          <w:p w:rsidR="00486F85" w:rsidRDefault="003E6730">
            <w:pPr>
              <w:spacing w:line="360" w:lineRule="auto"/>
              <w:cnfStyle w:val="000000000000"/>
              <w:rPr>
                <w:rFonts w:ascii="Arial" w:hAnsi="Arial" w:cs="Arial"/>
                <w:sz w:val="24"/>
                <w:szCs w:val="24"/>
              </w:rPr>
            </w:pPr>
            <w:proofErr w:type="spellStart"/>
            <w:r>
              <w:rPr>
                <w:rFonts w:ascii="Arial" w:hAnsi="Arial" w:cs="Arial"/>
                <w:sz w:val="24"/>
                <w:szCs w:val="24"/>
              </w:rPr>
              <w:t>Anacardic</w:t>
            </w:r>
            <w:proofErr w:type="spellEnd"/>
            <w:r>
              <w:rPr>
                <w:rFonts w:ascii="Arial" w:hAnsi="Arial" w:cs="Arial"/>
                <w:sz w:val="24"/>
                <w:szCs w:val="24"/>
              </w:rPr>
              <w:t xml:space="preserve"> acid, </w:t>
            </w:r>
            <w:proofErr w:type="spellStart"/>
            <w:r>
              <w:rPr>
                <w:rFonts w:ascii="Arial" w:hAnsi="Arial" w:cs="Arial"/>
                <w:sz w:val="24"/>
                <w:szCs w:val="24"/>
              </w:rPr>
              <w:t>Cardol</w:t>
            </w:r>
            <w:proofErr w:type="spellEnd"/>
            <w:r>
              <w:rPr>
                <w:rFonts w:ascii="Arial" w:hAnsi="Arial" w:cs="Arial"/>
                <w:sz w:val="24"/>
                <w:szCs w:val="24"/>
              </w:rPr>
              <w:t xml:space="preserve">, </w:t>
            </w:r>
            <w:proofErr w:type="spellStart"/>
            <w:r>
              <w:rPr>
                <w:rFonts w:ascii="Arial" w:hAnsi="Arial" w:cs="Arial"/>
                <w:sz w:val="24"/>
                <w:szCs w:val="24"/>
              </w:rPr>
              <w:t>Cardanol</w:t>
            </w:r>
            <w:proofErr w:type="spellEnd"/>
          </w:p>
        </w:tc>
        <w:tc>
          <w:tcPr>
            <w:tcW w:w="3096" w:type="dxa"/>
          </w:tcPr>
          <w:p w:rsidR="00486F85" w:rsidRDefault="003E6730">
            <w:pPr>
              <w:spacing w:line="360" w:lineRule="auto"/>
              <w:cnfStyle w:val="000000000000"/>
              <w:rPr>
                <w:rFonts w:ascii="Arial" w:hAnsi="Arial" w:cs="Arial"/>
                <w:sz w:val="24"/>
                <w:szCs w:val="24"/>
              </w:rPr>
            </w:pPr>
            <w:r>
              <w:rPr>
                <w:rFonts w:ascii="Arial" w:hAnsi="Arial" w:cs="Arial"/>
                <w:sz w:val="24"/>
                <w:szCs w:val="24"/>
              </w:rPr>
              <w:t>Industrial coatings, resins, pesticides</w:t>
            </w:r>
          </w:p>
        </w:tc>
      </w:tr>
    </w:tbl>
    <w:p w:rsidR="00486F85" w:rsidRDefault="003E6730">
      <w:pPr>
        <w:pBdr>
          <w:top w:val="single" w:sz="6" w:space="1" w:color="auto"/>
        </w:pBdr>
        <w:spacing w:after="0" w:line="360" w:lineRule="auto"/>
        <w:jc w:val="both"/>
        <w:rPr>
          <w:rFonts w:ascii="Arial" w:eastAsia="Times New Roman" w:hAnsi="Arial" w:cs="Arial"/>
          <w:b/>
          <w:vanish/>
          <w:sz w:val="24"/>
          <w:szCs w:val="24"/>
        </w:rPr>
      </w:pPr>
      <w:r>
        <w:rPr>
          <w:rFonts w:ascii="Arial" w:eastAsia="Times New Roman" w:hAnsi="Arial" w:cs="Arial"/>
          <w:b/>
          <w:vanish/>
          <w:sz w:val="24"/>
          <w:szCs w:val="24"/>
        </w:rPr>
        <w:t>Bottom of Form</w:t>
      </w:r>
    </w:p>
    <w:p w:rsidR="00486F85" w:rsidRDefault="003E6730">
      <w:pPr>
        <w:pBdr>
          <w:bottom w:val="single" w:sz="6" w:space="1" w:color="auto"/>
        </w:pBdr>
        <w:spacing w:after="0" w:line="360" w:lineRule="auto"/>
        <w:jc w:val="both"/>
        <w:rPr>
          <w:rFonts w:ascii="Arial" w:eastAsia="Times New Roman" w:hAnsi="Arial" w:cs="Arial"/>
          <w:b/>
          <w:vanish/>
          <w:sz w:val="24"/>
          <w:szCs w:val="24"/>
        </w:rPr>
      </w:pPr>
      <w:r>
        <w:rPr>
          <w:rFonts w:ascii="Arial" w:eastAsia="Times New Roman" w:hAnsi="Arial" w:cs="Arial"/>
          <w:b/>
          <w:vanish/>
          <w:sz w:val="24"/>
          <w:szCs w:val="24"/>
        </w:rPr>
        <w:t>Top of Form</w:t>
      </w:r>
    </w:p>
    <w:p w:rsidR="00486F85" w:rsidRDefault="003E6730">
      <w:pPr>
        <w:pBdr>
          <w:top w:val="single" w:sz="6" w:space="1" w:color="auto"/>
        </w:pBdr>
        <w:spacing w:after="0" w:line="360" w:lineRule="auto"/>
        <w:jc w:val="both"/>
        <w:rPr>
          <w:rFonts w:ascii="Arial" w:eastAsia="Times New Roman" w:hAnsi="Arial" w:cs="Arial"/>
          <w:b/>
          <w:vanish/>
          <w:sz w:val="24"/>
          <w:szCs w:val="24"/>
        </w:rPr>
      </w:pPr>
      <w:r>
        <w:rPr>
          <w:rFonts w:ascii="Arial" w:eastAsia="Times New Roman" w:hAnsi="Arial" w:cs="Arial"/>
          <w:b/>
          <w:vanish/>
          <w:sz w:val="24"/>
          <w:szCs w:val="24"/>
        </w:rPr>
        <w:t>Bottom of Form</w:t>
      </w:r>
    </w:p>
    <w:p w:rsidR="00486F85" w:rsidRDefault="00C879A2">
      <w:pPr>
        <w:spacing w:before="100" w:beforeAutospacing="1" w:after="100" w:afterAutospacing="1" w:line="360" w:lineRule="auto"/>
        <w:jc w:val="both"/>
        <w:outlineLvl w:val="1"/>
        <w:rPr>
          <w:rFonts w:ascii="Arial" w:eastAsia="Times New Roman" w:hAnsi="Arial" w:cs="Arial"/>
          <w:b/>
          <w:bCs/>
          <w:sz w:val="24"/>
          <w:szCs w:val="24"/>
        </w:rPr>
      </w:pPr>
      <w:r>
        <w:rPr>
          <w:rFonts w:ascii="Arial" w:eastAsia="Times New Roman" w:hAnsi="Arial" w:cs="Arial"/>
          <w:b/>
          <w:bCs/>
          <w:sz w:val="24"/>
          <w:szCs w:val="24"/>
        </w:rPr>
        <w:t>2.2</w:t>
      </w:r>
      <w:r w:rsidR="003E6730">
        <w:rPr>
          <w:rFonts w:ascii="Arial" w:eastAsia="Times New Roman" w:hAnsi="Arial" w:cs="Arial"/>
          <w:b/>
          <w:bCs/>
          <w:sz w:val="24"/>
          <w:szCs w:val="24"/>
        </w:rPr>
        <w:t xml:space="preserve"> Physicochemical Properties of Oils</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 xml:space="preserve">Oils' physicochemical characteristics are important markers of their nutritional value, quality, stability, and suitability for a range of uses, from industrial processes to edible applications. These characteristics affect the oil's performance in goods like cosmetics, medications, and </w:t>
      </w:r>
      <w:proofErr w:type="spellStart"/>
      <w:r>
        <w:rPr>
          <w:rFonts w:ascii="Arial" w:eastAsia="Times New Roman" w:hAnsi="Arial" w:cs="Arial"/>
          <w:sz w:val="24"/>
          <w:szCs w:val="24"/>
        </w:rPr>
        <w:t>biofuels</w:t>
      </w:r>
      <w:proofErr w:type="spellEnd"/>
      <w:r>
        <w:rPr>
          <w:rFonts w:ascii="Arial" w:eastAsia="Times New Roman" w:hAnsi="Arial" w:cs="Arial"/>
          <w:sz w:val="24"/>
          <w:szCs w:val="24"/>
        </w:rPr>
        <w:t xml:space="preserve"> as well as its sensory qualities, shelf life, and health advantages.</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lastRenderedPageBreak/>
        <w:t xml:space="preserve">Key physicochemical parameters that are frequently assessed in plant oils, such as oil yield, acid value, </w:t>
      </w:r>
      <w:proofErr w:type="spellStart"/>
      <w:r>
        <w:rPr>
          <w:rFonts w:ascii="Arial" w:eastAsia="Times New Roman" w:hAnsi="Arial" w:cs="Arial"/>
          <w:sz w:val="24"/>
          <w:szCs w:val="24"/>
        </w:rPr>
        <w:t>sapo</w:t>
      </w:r>
      <w:r w:rsidR="00431B15">
        <w:rPr>
          <w:rFonts w:ascii="Arial" w:eastAsia="Times New Roman" w:hAnsi="Arial" w:cs="Arial"/>
          <w:sz w:val="24"/>
          <w:szCs w:val="24"/>
        </w:rPr>
        <w:t>nification</w:t>
      </w:r>
      <w:proofErr w:type="spellEnd"/>
      <w:r w:rsidR="00431B15">
        <w:rPr>
          <w:rFonts w:ascii="Arial" w:eastAsia="Times New Roman" w:hAnsi="Arial" w:cs="Arial"/>
          <w:sz w:val="24"/>
          <w:szCs w:val="24"/>
        </w:rPr>
        <w:t xml:space="preserve"> value </w:t>
      </w:r>
      <w:r>
        <w:rPr>
          <w:rFonts w:ascii="Arial" w:eastAsia="Times New Roman" w:hAnsi="Arial" w:cs="Arial"/>
          <w:sz w:val="24"/>
          <w:szCs w:val="24"/>
        </w:rPr>
        <w:t>and viscosity, are explained in detail in this section.</w:t>
      </w:r>
    </w:p>
    <w:p w:rsidR="00486F85" w:rsidRDefault="00124B2C">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b/>
          <w:bCs/>
          <w:sz w:val="24"/>
          <w:szCs w:val="24"/>
        </w:rPr>
        <w:t>2.2</w:t>
      </w:r>
      <w:r w:rsidR="003E6730">
        <w:rPr>
          <w:rFonts w:ascii="Arial" w:eastAsia="Times New Roman" w:hAnsi="Arial" w:cs="Arial"/>
          <w:b/>
          <w:bCs/>
          <w:sz w:val="24"/>
          <w:szCs w:val="24"/>
        </w:rPr>
        <w:t>.1. Oil Yield</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Oil yield</w:t>
      </w:r>
      <w:r>
        <w:rPr>
          <w:rFonts w:ascii="Arial" w:eastAsia="Times New Roman" w:hAnsi="Arial" w:cs="Arial"/>
          <w:sz w:val="24"/>
          <w:szCs w:val="24"/>
        </w:rPr>
        <w:t xml:space="preserve"> refers to the quantity of oil extracted from a given amount of raw material, usually expressed as a percentage (%) of the seed or kernel weight. It is a primary measure of extraction efficiency and economic feasibility.</w:t>
      </w:r>
    </w:p>
    <w:p w:rsidR="00486F85" w:rsidRDefault="003E6730">
      <w:pPr>
        <w:numPr>
          <w:ilvl w:val="0"/>
          <w:numId w:val="10"/>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High oil yield is desirable for maximizing profitability.</w:t>
      </w:r>
    </w:p>
    <w:p w:rsidR="00486F85" w:rsidRDefault="003E6730">
      <w:pPr>
        <w:numPr>
          <w:ilvl w:val="0"/>
          <w:numId w:val="10"/>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Oil yield depends on factors such as </w:t>
      </w:r>
      <w:r>
        <w:rPr>
          <w:rFonts w:ascii="Arial" w:eastAsia="Times New Roman" w:hAnsi="Arial" w:cs="Arial"/>
          <w:bCs/>
          <w:sz w:val="24"/>
          <w:szCs w:val="24"/>
        </w:rPr>
        <w:t>seed type</w:t>
      </w:r>
      <w:r>
        <w:rPr>
          <w:rFonts w:ascii="Arial" w:eastAsia="Times New Roman" w:hAnsi="Arial" w:cs="Arial"/>
          <w:sz w:val="24"/>
          <w:szCs w:val="24"/>
        </w:rPr>
        <w:t xml:space="preserve">, </w:t>
      </w:r>
      <w:r>
        <w:rPr>
          <w:rFonts w:ascii="Arial" w:eastAsia="Times New Roman" w:hAnsi="Arial" w:cs="Arial"/>
          <w:bCs/>
          <w:sz w:val="24"/>
          <w:szCs w:val="24"/>
        </w:rPr>
        <w:t>moisture content</w:t>
      </w:r>
      <w:r>
        <w:rPr>
          <w:rFonts w:ascii="Arial" w:eastAsia="Times New Roman" w:hAnsi="Arial" w:cs="Arial"/>
          <w:sz w:val="24"/>
          <w:szCs w:val="24"/>
        </w:rPr>
        <w:t xml:space="preserve">, </w:t>
      </w:r>
      <w:r>
        <w:rPr>
          <w:rFonts w:ascii="Arial" w:eastAsia="Times New Roman" w:hAnsi="Arial" w:cs="Arial"/>
          <w:bCs/>
          <w:sz w:val="24"/>
          <w:szCs w:val="24"/>
        </w:rPr>
        <w:t>extraction method</w:t>
      </w:r>
      <w:r>
        <w:rPr>
          <w:rFonts w:ascii="Arial" w:eastAsia="Times New Roman" w:hAnsi="Arial" w:cs="Arial"/>
          <w:sz w:val="24"/>
          <w:szCs w:val="24"/>
        </w:rPr>
        <w:t xml:space="preserve">, and </w:t>
      </w:r>
      <w:r>
        <w:rPr>
          <w:rFonts w:ascii="Arial" w:eastAsia="Times New Roman" w:hAnsi="Arial" w:cs="Arial"/>
          <w:bCs/>
          <w:sz w:val="24"/>
          <w:szCs w:val="24"/>
        </w:rPr>
        <w:t>processing conditions</w:t>
      </w:r>
      <w:r>
        <w:rPr>
          <w:rFonts w:ascii="Arial" w:eastAsia="Times New Roman" w:hAnsi="Arial" w:cs="Arial"/>
          <w:sz w:val="24"/>
          <w:szCs w:val="24"/>
        </w:rPr>
        <w:t>.</w:t>
      </w:r>
    </w:p>
    <w:p w:rsidR="00486F85" w:rsidRDefault="003E6730">
      <w:pPr>
        <w:spacing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For instance, </w:t>
      </w:r>
      <w:proofErr w:type="spellStart"/>
      <w:r>
        <w:rPr>
          <w:rFonts w:ascii="Arial" w:eastAsia="Times New Roman" w:hAnsi="Arial" w:cs="Arial"/>
          <w:sz w:val="24"/>
          <w:szCs w:val="24"/>
        </w:rPr>
        <w:t>sheanuts</w:t>
      </w:r>
      <w:proofErr w:type="spellEnd"/>
      <w:r>
        <w:rPr>
          <w:rFonts w:ascii="Arial" w:eastAsia="Times New Roman" w:hAnsi="Arial" w:cs="Arial"/>
          <w:sz w:val="24"/>
          <w:szCs w:val="24"/>
        </w:rPr>
        <w:t xml:space="preserve"> typically contain </w:t>
      </w:r>
      <w:r>
        <w:rPr>
          <w:rFonts w:ascii="Arial" w:eastAsia="Times New Roman" w:hAnsi="Arial" w:cs="Arial"/>
          <w:bCs/>
          <w:sz w:val="24"/>
          <w:szCs w:val="24"/>
        </w:rPr>
        <w:t>40–50% oil</w:t>
      </w:r>
      <w:r>
        <w:rPr>
          <w:rFonts w:ascii="Arial" w:eastAsia="Times New Roman" w:hAnsi="Arial" w:cs="Arial"/>
          <w:sz w:val="24"/>
          <w:szCs w:val="24"/>
        </w:rPr>
        <w:t xml:space="preserve">, while cashew kernels range between </w:t>
      </w:r>
      <w:r>
        <w:rPr>
          <w:rFonts w:ascii="Arial" w:eastAsia="Times New Roman" w:hAnsi="Arial" w:cs="Arial"/>
          <w:bCs/>
          <w:sz w:val="24"/>
          <w:szCs w:val="24"/>
        </w:rPr>
        <w:t>40–52%</w:t>
      </w:r>
      <w:r>
        <w:rPr>
          <w:rFonts w:ascii="Arial" w:eastAsia="Times New Roman" w:hAnsi="Arial" w:cs="Arial"/>
          <w:sz w:val="24"/>
          <w:szCs w:val="24"/>
        </w:rPr>
        <w:t xml:space="preserve"> (Adebayo &amp; </w:t>
      </w:r>
      <w:proofErr w:type="spellStart"/>
      <w:r>
        <w:rPr>
          <w:rFonts w:ascii="Arial" w:eastAsia="Times New Roman" w:hAnsi="Arial" w:cs="Arial"/>
          <w:sz w:val="24"/>
          <w:szCs w:val="24"/>
        </w:rPr>
        <w:t>Adeoye</w:t>
      </w:r>
      <w:proofErr w:type="spellEnd"/>
      <w:r>
        <w:rPr>
          <w:rFonts w:ascii="Arial" w:eastAsia="Times New Roman" w:hAnsi="Arial" w:cs="Arial"/>
          <w:sz w:val="24"/>
          <w:szCs w:val="24"/>
        </w:rPr>
        <w:t>, 2015).</w:t>
      </w:r>
    </w:p>
    <w:p w:rsidR="00486F85" w:rsidRDefault="00124B2C">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2.2</w:t>
      </w:r>
      <w:r w:rsidR="003E6730">
        <w:rPr>
          <w:rFonts w:ascii="Arial" w:eastAsia="Times New Roman" w:hAnsi="Arial" w:cs="Arial"/>
          <w:b/>
          <w:bCs/>
          <w:sz w:val="24"/>
          <w:szCs w:val="24"/>
        </w:rPr>
        <w:t>.2. Acid Value (AV)</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The </w:t>
      </w:r>
      <w:r>
        <w:rPr>
          <w:rFonts w:ascii="Arial" w:eastAsia="Times New Roman" w:hAnsi="Arial" w:cs="Arial"/>
          <w:bCs/>
          <w:sz w:val="24"/>
          <w:szCs w:val="24"/>
        </w:rPr>
        <w:t>acid value</w:t>
      </w:r>
      <w:r>
        <w:rPr>
          <w:rFonts w:ascii="Arial" w:eastAsia="Times New Roman" w:hAnsi="Arial" w:cs="Arial"/>
          <w:sz w:val="24"/>
          <w:szCs w:val="24"/>
        </w:rPr>
        <w:t xml:space="preserve"> measures the amount of free fatty acids (FFA) in the oil, expressed as milligrams of potassium hydroxide (mg KOH) required </w:t>
      </w:r>
      <w:proofErr w:type="gramStart"/>
      <w:r>
        <w:rPr>
          <w:rFonts w:ascii="Arial" w:eastAsia="Times New Roman" w:hAnsi="Arial" w:cs="Arial"/>
          <w:sz w:val="24"/>
          <w:szCs w:val="24"/>
        </w:rPr>
        <w:t>to neutralize</w:t>
      </w:r>
      <w:proofErr w:type="gramEnd"/>
      <w:r>
        <w:rPr>
          <w:rFonts w:ascii="Arial" w:eastAsia="Times New Roman" w:hAnsi="Arial" w:cs="Arial"/>
          <w:sz w:val="24"/>
          <w:szCs w:val="24"/>
        </w:rPr>
        <w:t xml:space="preserve"> the free acids in one gram of oil. It indicates the extent of </w:t>
      </w:r>
      <w:r>
        <w:rPr>
          <w:rFonts w:ascii="Arial" w:eastAsia="Times New Roman" w:hAnsi="Arial" w:cs="Arial"/>
          <w:bCs/>
          <w:sz w:val="24"/>
          <w:szCs w:val="24"/>
        </w:rPr>
        <w:t>hydrolytic rancidity</w:t>
      </w:r>
      <w:r>
        <w:rPr>
          <w:rFonts w:ascii="Arial" w:eastAsia="Times New Roman" w:hAnsi="Arial" w:cs="Arial"/>
          <w:sz w:val="24"/>
          <w:szCs w:val="24"/>
        </w:rPr>
        <w:t xml:space="preserve"> or oil degradation.</w:t>
      </w:r>
    </w:p>
    <w:p w:rsidR="00486F85" w:rsidRDefault="003E6730">
      <w:pPr>
        <w:numPr>
          <w:ilvl w:val="0"/>
          <w:numId w:val="11"/>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Low acid values reflect </w:t>
      </w:r>
      <w:r>
        <w:rPr>
          <w:rFonts w:ascii="Arial" w:eastAsia="Times New Roman" w:hAnsi="Arial" w:cs="Arial"/>
          <w:bCs/>
          <w:sz w:val="24"/>
          <w:szCs w:val="24"/>
        </w:rPr>
        <w:t>freshness</w:t>
      </w:r>
      <w:r>
        <w:rPr>
          <w:rFonts w:ascii="Arial" w:eastAsia="Times New Roman" w:hAnsi="Arial" w:cs="Arial"/>
          <w:sz w:val="24"/>
          <w:szCs w:val="24"/>
        </w:rPr>
        <w:t xml:space="preserve"> and </w:t>
      </w:r>
      <w:r>
        <w:rPr>
          <w:rFonts w:ascii="Arial" w:eastAsia="Times New Roman" w:hAnsi="Arial" w:cs="Arial"/>
          <w:bCs/>
          <w:sz w:val="24"/>
          <w:szCs w:val="24"/>
        </w:rPr>
        <w:t>good quality oil</w:t>
      </w:r>
      <w:r>
        <w:rPr>
          <w:rFonts w:ascii="Arial" w:eastAsia="Times New Roman" w:hAnsi="Arial" w:cs="Arial"/>
          <w:sz w:val="24"/>
          <w:szCs w:val="24"/>
        </w:rPr>
        <w:t>.</w:t>
      </w:r>
    </w:p>
    <w:p w:rsidR="00486F85" w:rsidRDefault="003E6730">
      <w:pPr>
        <w:numPr>
          <w:ilvl w:val="0"/>
          <w:numId w:val="11"/>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High acid values suggest </w:t>
      </w:r>
      <w:r>
        <w:rPr>
          <w:rFonts w:ascii="Arial" w:eastAsia="Times New Roman" w:hAnsi="Arial" w:cs="Arial"/>
          <w:bCs/>
          <w:sz w:val="24"/>
          <w:szCs w:val="24"/>
        </w:rPr>
        <w:t>hydrolysis</w:t>
      </w:r>
      <w:r>
        <w:rPr>
          <w:rFonts w:ascii="Arial" w:eastAsia="Times New Roman" w:hAnsi="Arial" w:cs="Arial"/>
          <w:sz w:val="24"/>
          <w:szCs w:val="24"/>
        </w:rPr>
        <w:t xml:space="preserve"> of triglycerides due to enzymatic activity or poor storage conditions, leading to off-flavors and reduced shelf life.</w:t>
      </w:r>
    </w:p>
    <w:p w:rsidR="00486F85" w:rsidRDefault="003E6730">
      <w:pPr>
        <w:spacing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 </w:t>
      </w:r>
      <w:r>
        <w:rPr>
          <w:rFonts w:ascii="Arial" w:eastAsia="Times New Roman" w:hAnsi="Arial" w:cs="Arial"/>
          <w:iCs/>
          <w:sz w:val="24"/>
          <w:szCs w:val="24"/>
        </w:rPr>
        <w:t xml:space="preserve">Cashew kernel oil had acid values </w:t>
      </w:r>
      <w:proofErr w:type="gramStart"/>
      <w:r>
        <w:rPr>
          <w:rFonts w:ascii="Arial" w:eastAsia="Times New Roman" w:hAnsi="Arial" w:cs="Arial"/>
          <w:iCs/>
          <w:sz w:val="24"/>
          <w:szCs w:val="24"/>
        </w:rPr>
        <w:t xml:space="preserve">of 12.57 </w:t>
      </w:r>
      <w:proofErr w:type="spellStart"/>
      <w:r>
        <w:rPr>
          <w:rFonts w:ascii="Arial" w:eastAsia="Times New Roman" w:hAnsi="Arial" w:cs="Arial"/>
          <w:iCs/>
          <w:sz w:val="24"/>
          <w:szCs w:val="24"/>
        </w:rPr>
        <w:t>mgKOH</w:t>
      </w:r>
      <w:proofErr w:type="spellEnd"/>
      <w:r>
        <w:rPr>
          <w:rFonts w:ascii="Arial" w:eastAsia="Times New Roman" w:hAnsi="Arial" w:cs="Arial"/>
          <w:iCs/>
          <w:sz w:val="24"/>
          <w:szCs w:val="24"/>
        </w:rPr>
        <w:t>/g, indicating moderate free fatty acid content</w:t>
      </w:r>
      <w:r>
        <w:rPr>
          <w:rFonts w:ascii="Arial" w:eastAsia="Times New Roman" w:hAnsi="Arial" w:cs="Arial"/>
          <w:sz w:val="24"/>
          <w:szCs w:val="24"/>
        </w:rPr>
        <w:t xml:space="preserve"> (</w:t>
      </w:r>
      <w:proofErr w:type="spellStart"/>
      <w:r>
        <w:rPr>
          <w:rFonts w:ascii="Arial" w:eastAsia="Times New Roman" w:hAnsi="Arial" w:cs="Arial"/>
          <w:sz w:val="24"/>
          <w:szCs w:val="24"/>
        </w:rPr>
        <w:t>ResearchGate</w:t>
      </w:r>
      <w:proofErr w:type="spellEnd"/>
      <w:r>
        <w:rPr>
          <w:rFonts w:ascii="Arial" w:eastAsia="Times New Roman" w:hAnsi="Arial" w:cs="Arial"/>
          <w:sz w:val="24"/>
          <w:szCs w:val="24"/>
        </w:rPr>
        <w:t>, 2023)</w:t>
      </w:r>
      <w:proofErr w:type="gramEnd"/>
      <w:r>
        <w:rPr>
          <w:rFonts w:ascii="Arial" w:eastAsia="Times New Roman" w:hAnsi="Arial" w:cs="Arial"/>
          <w:sz w:val="24"/>
          <w:szCs w:val="24"/>
        </w:rPr>
        <w:t>.</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Regulatory standards typically require edible oils to have an acid value below a certain limit (e.g., &lt;4 mg KOH/g for refined oils).</w:t>
      </w:r>
    </w:p>
    <w:p w:rsidR="00124B2C" w:rsidRDefault="00124B2C">
      <w:pPr>
        <w:spacing w:before="100" w:beforeAutospacing="1" w:after="100" w:afterAutospacing="1" w:line="360" w:lineRule="auto"/>
        <w:jc w:val="both"/>
        <w:outlineLvl w:val="2"/>
        <w:rPr>
          <w:rFonts w:ascii="Arial" w:eastAsia="Times New Roman" w:hAnsi="Arial" w:cs="Arial"/>
          <w:b/>
          <w:bCs/>
          <w:sz w:val="24"/>
          <w:szCs w:val="24"/>
        </w:rPr>
      </w:pPr>
    </w:p>
    <w:p w:rsidR="00486F85" w:rsidRDefault="00124B2C">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lastRenderedPageBreak/>
        <w:t>2.2</w:t>
      </w:r>
      <w:r w:rsidR="003E6730">
        <w:rPr>
          <w:rFonts w:ascii="Arial" w:eastAsia="Times New Roman" w:hAnsi="Arial" w:cs="Arial"/>
          <w:b/>
          <w:bCs/>
          <w:sz w:val="24"/>
          <w:szCs w:val="24"/>
        </w:rPr>
        <w:t xml:space="preserve">.3. </w:t>
      </w:r>
      <w:proofErr w:type="spellStart"/>
      <w:r w:rsidR="003E6730">
        <w:rPr>
          <w:rFonts w:ascii="Arial" w:eastAsia="Times New Roman" w:hAnsi="Arial" w:cs="Arial"/>
          <w:b/>
          <w:bCs/>
          <w:sz w:val="24"/>
          <w:szCs w:val="24"/>
        </w:rPr>
        <w:t>Saponification</w:t>
      </w:r>
      <w:proofErr w:type="spellEnd"/>
      <w:r w:rsidR="003E6730">
        <w:rPr>
          <w:rFonts w:ascii="Arial" w:eastAsia="Times New Roman" w:hAnsi="Arial" w:cs="Arial"/>
          <w:b/>
          <w:bCs/>
          <w:sz w:val="24"/>
          <w:szCs w:val="24"/>
        </w:rPr>
        <w:t xml:space="preserve"> Value (SV)</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sz w:val="24"/>
          <w:szCs w:val="24"/>
        </w:rPr>
        <w:t xml:space="preserve">The </w:t>
      </w:r>
      <w:proofErr w:type="spellStart"/>
      <w:r>
        <w:rPr>
          <w:rFonts w:ascii="Arial" w:eastAsia="Times New Roman" w:hAnsi="Arial" w:cs="Arial"/>
          <w:bCs/>
          <w:sz w:val="24"/>
          <w:szCs w:val="24"/>
        </w:rPr>
        <w:t>saponification</w:t>
      </w:r>
      <w:proofErr w:type="spellEnd"/>
      <w:r>
        <w:rPr>
          <w:rFonts w:ascii="Arial" w:eastAsia="Times New Roman" w:hAnsi="Arial" w:cs="Arial"/>
          <w:bCs/>
          <w:sz w:val="24"/>
          <w:szCs w:val="24"/>
        </w:rPr>
        <w:t xml:space="preserve"> value</w:t>
      </w:r>
      <w:r>
        <w:rPr>
          <w:rFonts w:ascii="Arial" w:eastAsia="Times New Roman" w:hAnsi="Arial" w:cs="Arial"/>
          <w:sz w:val="24"/>
          <w:szCs w:val="24"/>
        </w:rPr>
        <w:t xml:space="preserve"> is defined as the amount of potassium hydroxide (mg KOH) needed to completely </w:t>
      </w:r>
      <w:proofErr w:type="spellStart"/>
      <w:r>
        <w:rPr>
          <w:rFonts w:ascii="Arial" w:eastAsia="Times New Roman" w:hAnsi="Arial" w:cs="Arial"/>
          <w:sz w:val="24"/>
          <w:szCs w:val="24"/>
        </w:rPr>
        <w:t>saponify</w:t>
      </w:r>
      <w:proofErr w:type="spellEnd"/>
      <w:r>
        <w:rPr>
          <w:rFonts w:ascii="Arial" w:eastAsia="Times New Roman" w:hAnsi="Arial" w:cs="Arial"/>
          <w:sz w:val="24"/>
          <w:szCs w:val="24"/>
        </w:rPr>
        <w:t xml:space="preserve"> one gram of oil or fat. It reflects the </w:t>
      </w:r>
      <w:r>
        <w:rPr>
          <w:rFonts w:ascii="Arial" w:eastAsia="Times New Roman" w:hAnsi="Arial" w:cs="Arial"/>
          <w:bCs/>
          <w:sz w:val="24"/>
          <w:szCs w:val="24"/>
        </w:rPr>
        <w:t>average molecular weight (chain length)</w:t>
      </w:r>
      <w:r>
        <w:rPr>
          <w:rFonts w:ascii="Arial" w:eastAsia="Times New Roman" w:hAnsi="Arial" w:cs="Arial"/>
          <w:sz w:val="24"/>
          <w:szCs w:val="24"/>
        </w:rPr>
        <w:t xml:space="preserve"> of the fatty acids present in the oil.</w:t>
      </w:r>
    </w:p>
    <w:p w:rsidR="00486F85" w:rsidRDefault="003E6730">
      <w:pPr>
        <w:numPr>
          <w:ilvl w:val="0"/>
          <w:numId w:val="12"/>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Higher </w:t>
      </w:r>
      <w:proofErr w:type="spellStart"/>
      <w:r>
        <w:rPr>
          <w:rFonts w:ascii="Arial" w:eastAsia="Times New Roman" w:hAnsi="Arial" w:cs="Arial"/>
          <w:sz w:val="24"/>
          <w:szCs w:val="24"/>
        </w:rPr>
        <w:t>saponification</w:t>
      </w:r>
      <w:proofErr w:type="spellEnd"/>
      <w:r>
        <w:rPr>
          <w:rFonts w:ascii="Arial" w:eastAsia="Times New Roman" w:hAnsi="Arial" w:cs="Arial"/>
          <w:sz w:val="24"/>
          <w:szCs w:val="24"/>
        </w:rPr>
        <w:t xml:space="preserve"> values indicate </w:t>
      </w:r>
      <w:r>
        <w:rPr>
          <w:rFonts w:ascii="Arial" w:eastAsia="Times New Roman" w:hAnsi="Arial" w:cs="Arial"/>
          <w:bCs/>
          <w:sz w:val="24"/>
          <w:szCs w:val="24"/>
        </w:rPr>
        <w:t>shorter chain fatty acids</w:t>
      </w:r>
      <w:r>
        <w:rPr>
          <w:rFonts w:ascii="Arial" w:eastAsia="Times New Roman" w:hAnsi="Arial" w:cs="Arial"/>
          <w:sz w:val="24"/>
          <w:szCs w:val="24"/>
        </w:rPr>
        <w:t>.</w:t>
      </w:r>
    </w:p>
    <w:p w:rsidR="00486F85" w:rsidRDefault="003E6730">
      <w:pPr>
        <w:numPr>
          <w:ilvl w:val="0"/>
          <w:numId w:val="12"/>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This property is important for applications in </w:t>
      </w:r>
      <w:r>
        <w:rPr>
          <w:rFonts w:ascii="Arial" w:eastAsia="Times New Roman" w:hAnsi="Arial" w:cs="Arial"/>
          <w:bCs/>
          <w:sz w:val="24"/>
          <w:szCs w:val="24"/>
        </w:rPr>
        <w:t>soap making</w:t>
      </w:r>
      <w:r>
        <w:rPr>
          <w:rFonts w:ascii="Arial" w:eastAsia="Times New Roman" w:hAnsi="Arial" w:cs="Arial"/>
          <w:sz w:val="24"/>
          <w:szCs w:val="24"/>
        </w:rPr>
        <w:t xml:space="preserve"> and </w:t>
      </w:r>
      <w:r>
        <w:rPr>
          <w:rFonts w:ascii="Arial" w:eastAsia="Times New Roman" w:hAnsi="Arial" w:cs="Arial"/>
          <w:bCs/>
          <w:sz w:val="24"/>
          <w:szCs w:val="24"/>
        </w:rPr>
        <w:t>detergent production</w:t>
      </w:r>
      <w:r>
        <w:rPr>
          <w:rFonts w:ascii="Arial" w:eastAsia="Times New Roman" w:hAnsi="Arial" w:cs="Arial"/>
          <w:sz w:val="24"/>
          <w:szCs w:val="24"/>
        </w:rPr>
        <w:t xml:space="preserve">, as it affects the amount of alkali required for </w:t>
      </w:r>
      <w:proofErr w:type="spellStart"/>
      <w:r>
        <w:rPr>
          <w:rFonts w:ascii="Arial" w:eastAsia="Times New Roman" w:hAnsi="Arial" w:cs="Arial"/>
          <w:sz w:val="24"/>
          <w:szCs w:val="24"/>
        </w:rPr>
        <w:t>saponification</w:t>
      </w:r>
      <w:proofErr w:type="spellEnd"/>
      <w:r>
        <w:rPr>
          <w:rFonts w:ascii="Arial" w:eastAsia="Times New Roman" w:hAnsi="Arial" w:cs="Arial"/>
          <w:sz w:val="24"/>
          <w:szCs w:val="24"/>
        </w:rPr>
        <w:t>.</w:t>
      </w:r>
    </w:p>
    <w:p w:rsidR="00486F85" w:rsidRDefault="003E6730">
      <w:pPr>
        <w:spacing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For example, cashew kernel oil has been reported to have a </w:t>
      </w:r>
      <w:proofErr w:type="spellStart"/>
      <w:r>
        <w:rPr>
          <w:rFonts w:ascii="Arial" w:eastAsia="Times New Roman" w:hAnsi="Arial" w:cs="Arial"/>
          <w:sz w:val="24"/>
          <w:szCs w:val="24"/>
        </w:rPr>
        <w:t>saponification</w:t>
      </w:r>
      <w:proofErr w:type="spellEnd"/>
      <w:r>
        <w:rPr>
          <w:rFonts w:ascii="Arial" w:eastAsia="Times New Roman" w:hAnsi="Arial" w:cs="Arial"/>
          <w:sz w:val="24"/>
          <w:szCs w:val="24"/>
        </w:rPr>
        <w:t xml:space="preserve"> value of approximately </w:t>
      </w:r>
      <w:r>
        <w:rPr>
          <w:rFonts w:ascii="Arial" w:eastAsia="Times New Roman" w:hAnsi="Arial" w:cs="Arial"/>
          <w:bCs/>
          <w:sz w:val="24"/>
          <w:szCs w:val="24"/>
        </w:rPr>
        <w:t>131 mg KOH/g</w:t>
      </w:r>
      <w:r>
        <w:rPr>
          <w:rFonts w:ascii="Arial" w:eastAsia="Times New Roman" w:hAnsi="Arial" w:cs="Arial"/>
          <w:sz w:val="24"/>
          <w:szCs w:val="24"/>
        </w:rPr>
        <w:t xml:space="preserve"> (</w:t>
      </w:r>
      <w:proofErr w:type="spellStart"/>
      <w:r>
        <w:rPr>
          <w:rFonts w:ascii="Arial" w:eastAsia="Times New Roman" w:hAnsi="Arial" w:cs="Arial"/>
          <w:sz w:val="24"/>
          <w:szCs w:val="24"/>
        </w:rPr>
        <w:t>ResearchGate</w:t>
      </w:r>
      <w:proofErr w:type="spellEnd"/>
      <w:r>
        <w:rPr>
          <w:rFonts w:ascii="Arial" w:eastAsia="Times New Roman" w:hAnsi="Arial" w:cs="Arial"/>
          <w:sz w:val="24"/>
          <w:szCs w:val="24"/>
        </w:rPr>
        <w:t>, 2023), suggesting a predominance of medium to long-chain fatty acids suitable for cosmetic and soap industries.</w:t>
      </w:r>
    </w:p>
    <w:p w:rsidR="00486F85" w:rsidRDefault="00A27132">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2.2</w:t>
      </w:r>
      <w:r w:rsidR="003E6730">
        <w:rPr>
          <w:rFonts w:ascii="Arial" w:eastAsia="Times New Roman" w:hAnsi="Arial" w:cs="Arial"/>
          <w:b/>
          <w:bCs/>
          <w:sz w:val="24"/>
          <w:szCs w:val="24"/>
        </w:rPr>
        <w:t>.4. Viscosity</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Cs/>
          <w:sz w:val="24"/>
          <w:szCs w:val="24"/>
        </w:rPr>
        <w:t>Viscosity</w:t>
      </w:r>
      <w:r>
        <w:rPr>
          <w:rFonts w:ascii="Arial" w:eastAsia="Times New Roman" w:hAnsi="Arial" w:cs="Arial"/>
          <w:sz w:val="24"/>
          <w:szCs w:val="24"/>
        </w:rPr>
        <w:t xml:space="preserve"> measures </w:t>
      </w:r>
      <w:proofErr w:type="gramStart"/>
      <w:r>
        <w:rPr>
          <w:rFonts w:ascii="Arial" w:eastAsia="Times New Roman" w:hAnsi="Arial" w:cs="Arial"/>
          <w:sz w:val="24"/>
          <w:szCs w:val="24"/>
        </w:rPr>
        <w:t>an oil’s</w:t>
      </w:r>
      <w:proofErr w:type="gramEnd"/>
      <w:r>
        <w:rPr>
          <w:rFonts w:ascii="Arial" w:eastAsia="Times New Roman" w:hAnsi="Arial" w:cs="Arial"/>
          <w:sz w:val="24"/>
          <w:szCs w:val="24"/>
        </w:rPr>
        <w:t xml:space="preserve"> resistance to flow and is influenced by temperature, molecular weight, and fatty acid composition. It affects processing parameters like pumping, mixing, and spreading behavior in cosmetic and industrial formulations.</w:t>
      </w:r>
    </w:p>
    <w:p w:rsidR="00486F85" w:rsidRDefault="003E6730">
      <w:pPr>
        <w:numPr>
          <w:ilvl w:val="0"/>
          <w:numId w:val="13"/>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Lower viscosity oils are preferred for cooking and cosmetic serums.</w:t>
      </w:r>
    </w:p>
    <w:p w:rsidR="00486F85" w:rsidRDefault="003E6730">
      <w:pPr>
        <w:numPr>
          <w:ilvl w:val="0"/>
          <w:numId w:val="13"/>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Higher viscosity oils (like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butter) are used for creams and balms due to their emollient properties.</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Viscosity is typically measured using viscometers at standardized temperatures.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Other Important Parameters</w:t>
      </w:r>
    </w:p>
    <w:p w:rsidR="00486F85" w:rsidRDefault="003E6730">
      <w:pPr>
        <w:numPr>
          <w:ilvl w:val="0"/>
          <w:numId w:val="14"/>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Cs/>
          <w:sz w:val="24"/>
          <w:szCs w:val="24"/>
        </w:rPr>
        <w:t>Specific Gravity:</w:t>
      </w:r>
      <w:r>
        <w:rPr>
          <w:rFonts w:ascii="Arial" w:eastAsia="Times New Roman" w:hAnsi="Arial" w:cs="Arial"/>
          <w:sz w:val="24"/>
          <w:szCs w:val="24"/>
        </w:rPr>
        <w:t xml:space="preserve"> Helps in identifying oil quality and adulteration.</w:t>
      </w:r>
    </w:p>
    <w:p w:rsidR="00486F85" w:rsidRDefault="003E6730">
      <w:pPr>
        <w:numPr>
          <w:ilvl w:val="0"/>
          <w:numId w:val="14"/>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Fourier transmission infrared (FTIR): </w:t>
      </w:r>
      <w:r>
        <w:rPr>
          <w:rFonts w:ascii="Arial" w:hAnsi="Arial" w:cs="Arial"/>
          <w:sz w:val="24"/>
          <w:szCs w:val="24"/>
        </w:rPr>
        <w:t>is an analytical technique used to identify the chemical bonds and functional groups present in a sample by measuring infrared absorption at different wavelengths.</w:t>
      </w:r>
    </w:p>
    <w:p w:rsidR="00486F85" w:rsidRDefault="003E6730">
      <w:pPr>
        <w:numPr>
          <w:ilvl w:val="0"/>
          <w:numId w:val="14"/>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Density: </w:t>
      </w:r>
      <w:r>
        <w:rPr>
          <w:rFonts w:ascii="Arial" w:hAnsi="Arial" w:cs="Arial"/>
          <w:sz w:val="24"/>
          <w:szCs w:val="24"/>
        </w:rPr>
        <w:t>It’s a simple yet powerful property used to determine purity, composition, and quality of materials.</w:t>
      </w:r>
      <w:r>
        <w:rPr>
          <w:rFonts w:ascii="Arial" w:eastAsia="Times New Roman" w:hAnsi="Arial" w:cs="Arial"/>
          <w:sz w:val="24"/>
          <w:szCs w:val="24"/>
        </w:rPr>
        <w:t xml:space="preserve"> </w:t>
      </w:r>
    </w:p>
    <w:p w:rsidR="00486F85" w:rsidRDefault="003E6730">
      <w:pPr>
        <w:pBdr>
          <w:bottom w:val="single" w:sz="6" w:space="1" w:color="auto"/>
        </w:pBdr>
        <w:spacing w:after="0" w:line="360" w:lineRule="auto"/>
        <w:jc w:val="both"/>
        <w:rPr>
          <w:rFonts w:ascii="Arial" w:eastAsia="Times New Roman" w:hAnsi="Arial" w:cs="Arial"/>
          <w:b/>
          <w:vanish/>
          <w:sz w:val="24"/>
          <w:szCs w:val="24"/>
        </w:rPr>
      </w:pPr>
      <w:r>
        <w:rPr>
          <w:rFonts w:ascii="Arial" w:eastAsia="Times New Roman" w:hAnsi="Arial" w:cs="Arial"/>
          <w:b/>
          <w:vanish/>
          <w:sz w:val="24"/>
          <w:szCs w:val="24"/>
        </w:rPr>
        <w:lastRenderedPageBreak/>
        <w:t>Top of Form</w:t>
      </w:r>
    </w:p>
    <w:p w:rsidR="00486F85" w:rsidRDefault="003E6730">
      <w:pPr>
        <w:pBdr>
          <w:top w:val="single" w:sz="6" w:space="1" w:color="auto"/>
        </w:pBdr>
        <w:spacing w:after="0" w:line="360" w:lineRule="auto"/>
        <w:jc w:val="both"/>
        <w:rPr>
          <w:rFonts w:ascii="Arial" w:eastAsia="Times New Roman" w:hAnsi="Arial" w:cs="Arial"/>
          <w:b/>
          <w:vanish/>
          <w:sz w:val="24"/>
          <w:szCs w:val="24"/>
        </w:rPr>
      </w:pPr>
      <w:r>
        <w:rPr>
          <w:rFonts w:ascii="Arial" w:eastAsia="Times New Roman" w:hAnsi="Arial" w:cs="Arial"/>
          <w:b/>
          <w:vanish/>
          <w:sz w:val="24"/>
          <w:szCs w:val="24"/>
        </w:rPr>
        <w:t>Bottom of Form</w:t>
      </w:r>
    </w:p>
    <w:p w:rsidR="00486F85" w:rsidRDefault="00A27132">
      <w:pPr>
        <w:spacing w:before="100" w:beforeAutospacing="1" w:after="100" w:afterAutospacing="1" w:line="360" w:lineRule="auto"/>
        <w:jc w:val="both"/>
        <w:outlineLvl w:val="1"/>
        <w:rPr>
          <w:rFonts w:ascii="Arial" w:eastAsia="Times New Roman" w:hAnsi="Arial" w:cs="Arial"/>
          <w:b/>
          <w:bCs/>
          <w:sz w:val="24"/>
          <w:szCs w:val="24"/>
        </w:rPr>
      </w:pPr>
      <w:r>
        <w:rPr>
          <w:rFonts w:ascii="Arial" w:eastAsia="Times New Roman" w:hAnsi="Arial" w:cs="Arial"/>
          <w:b/>
          <w:bCs/>
          <w:sz w:val="24"/>
          <w:szCs w:val="24"/>
        </w:rPr>
        <w:t>2.3</w:t>
      </w:r>
      <w:r w:rsidR="003E6730">
        <w:rPr>
          <w:rFonts w:ascii="Arial" w:eastAsia="Times New Roman" w:hAnsi="Arial" w:cs="Arial"/>
          <w:b/>
          <w:bCs/>
          <w:sz w:val="24"/>
          <w:szCs w:val="24"/>
        </w:rPr>
        <w:t xml:space="preserve"> Factors Affecting Oil Quality</w:t>
      </w:r>
    </w:p>
    <w:p w:rsidR="00486F85" w:rsidRDefault="003E6730">
      <w:pPr>
        <w:spacing w:before="100" w:beforeAutospacing="1" w:after="100" w:afterAutospacing="1" w:line="360" w:lineRule="auto"/>
        <w:jc w:val="both"/>
        <w:outlineLvl w:val="2"/>
        <w:rPr>
          <w:rFonts w:ascii="Arial" w:eastAsia="Times New Roman" w:hAnsi="Arial" w:cs="Arial"/>
          <w:sz w:val="24"/>
          <w:szCs w:val="24"/>
        </w:rPr>
      </w:pPr>
      <w:r>
        <w:rPr>
          <w:rFonts w:ascii="Arial" w:eastAsia="Times New Roman" w:hAnsi="Arial" w:cs="Arial"/>
          <w:sz w:val="24"/>
          <w:szCs w:val="24"/>
        </w:rPr>
        <w:t xml:space="preserve">A number of processing variables, such as temperature, extraction time, and the kind of extraction technique used, affect the quality of oils extracted from cashew and </w:t>
      </w:r>
      <w:proofErr w:type="spellStart"/>
      <w:r>
        <w:rPr>
          <w:rFonts w:ascii="Arial" w:eastAsia="Times New Roman" w:hAnsi="Arial" w:cs="Arial"/>
          <w:sz w:val="24"/>
          <w:szCs w:val="24"/>
        </w:rPr>
        <w:t>sheanuts</w:t>
      </w:r>
      <w:proofErr w:type="spellEnd"/>
      <w:r>
        <w:rPr>
          <w:rFonts w:ascii="Arial" w:eastAsia="Times New Roman" w:hAnsi="Arial" w:cs="Arial"/>
          <w:sz w:val="24"/>
          <w:szCs w:val="24"/>
        </w:rPr>
        <w:t>. These elements have an impact on the oils' physicochemical stability, nutritional qualities, and shelf life in addition to yield. Understanding their influence is crucial to optimizing extraction processes that maximize oil recovery while preserving quality.</w:t>
      </w:r>
    </w:p>
    <w:p w:rsidR="00486F85" w:rsidRDefault="00CF13AD">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2.3</w:t>
      </w:r>
      <w:r w:rsidR="003E6730">
        <w:rPr>
          <w:rFonts w:ascii="Arial" w:eastAsia="Times New Roman" w:hAnsi="Arial" w:cs="Arial"/>
          <w:b/>
          <w:bCs/>
          <w:sz w:val="24"/>
          <w:szCs w:val="24"/>
        </w:rPr>
        <w:t>.1. Temperature</w:t>
      </w:r>
    </w:p>
    <w:p w:rsidR="00486F85" w:rsidRDefault="003E6730" w:rsidP="008C3C1E">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Temperature plays a critical role in oil extraction. Increasing the extraction temperature generally enhances oil yield by reducing oil viscosity and facilitating cell wall rupture. However, elevated temperatures can adversely impact oil quality through </w:t>
      </w:r>
      <w:r>
        <w:rPr>
          <w:rFonts w:ascii="Arial" w:eastAsia="Times New Roman" w:hAnsi="Arial" w:cs="Arial"/>
          <w:bCs/>
          <w:sz w:val="24"/>
          <w:szCs w:val="24"/>
        </w:rPr>
        <w:t>oxidative degradation</w:t>
      </w:r>
      <w:r>
        <w:rPr>
          <w:rFonts w:ascii="Arial" w:eastAsia="Times New Roman" w:hAnsi="Arial" w:cs="Arial"/>
          <w:sz w:val="24"/>
          <w:szCs w:val="24"/>
        </w:rPr>
        <w:t xml:space="preserve"> and </w:t>
      </w:r>
      <w:r>
        <w:rPr>
          <w:rFonts w:ascii="Arial" w:eastAsia="Times New Roman" w:hAnsi="Arial" w:cs="Arial"/>
          <w:bCs/>
          <w:sz w:val="24"/>
          <w:szCs w:val="24"/>
        </w:rPr>
        <w:t>thermal breakdown</w:t>
      </w:r>
      <w:r>
        <w:rPr>
          <w:rFonts w:ascii="Arial" w:eastAsia="Times New Roman" w:hAnsi="Arial" w:cs="Arial"/>
          <w:sz w:val="24"/>
          <w:szCs w:val="24"/>
        </w:rPr>
        <w:t xml:space="preserve"> of sensitive compounds.</w:t>
      </w:r>
      <w:r w:rsidR="008C3C1E">
        <w:rPr>
          <w:rFonts w:ascii="Arial" w:eastAsia="Times New Roman" w:hAnsi="Arial" w:cs="Arial"/>
          <w:sz w:val="24"/>
          <w:szCs w:val="24"/>
        </w:rPr>
        <w:t xml:space="preserve"> </w:t>
      </w:r>
      <w:r>
        <w:rPr>
          <w:rFonts w:ascii="Arial" w:eastAsia="Times New Roman" w:hAnsi="Arial" w:cs="Arial"/>
          <w:sz w:val="24"/>
          <w:szCs w:val="24"/>
        </w:rPr>
        <w:t xml:space="preserve">Higher temperatures can also lead to the </w:t>
      </w:r>
      <w:r>
        <w:rPr>
          <w:rFonts w:ascii="Arial" w:eastAsia="Times New Roman" w:hAnsi="Arial" w:cs="Arial"/>
          <w:bCs/>
          <w:sz w:val="24"/>
          <w:szCs w:val="24"/>
        </w:rPr>
        <w:t>loss of bioactive compounds</w:t>
      </w:r>
      <w:r>
        <w:rPr>
          <w:rFonts w:ascii="Arial" w:eastAsia="Times New Roman" w:hAnsi="Arial" w:cs="Arial"/>
          <w:sz w:val="24"/>
          <w:szCs w:val="24"/>
        </w:rPr>
        <w:t xml:space="preserve"> such as </w:t>
      </w:r>
      <w:proofErr w:type="spellStart"/>
      <w:r>
        <w:rPr>
          <w:rFonts w:ascii="Arial" w:eastAsia="Times New Roman" w:hAnsi="Arial" w:cs="Arial"/>
          <w:bCs/>
          <w:sz w:val="24"/>
          <w:szCs w:val="24"/>
        </w:rPr>
        <w:t>tocopherols</w:t>
      </w:r>
      <w:proofErr w:type="spellEnd"/>
      <w:r>
        <w:rPr>
          <w:rFonts w:ascii="Arial" w:eastAsia="Times New Roman" w:hAnsi="Arial" w:cs="Arial"/>
          <w:sz w:val="24"/>
          <w:szCs w:val="24"/>
        </w:rPr>
        <w:t xml:space="preserve">, </w:t>
      </w:r>
      <w:proofErr w:type="spellStart"/>
      <w:r>
        <w:rPr>
          <w:rFonts w:ascii="Arial" w:eastAsia="Times New Roman" w:hAnsi="Arial" w:cs="Arial"/>
          <w:bCs/>
          <w:sz w:val="24"/>
          <w:szCs w:val="24"/>
        </w:rPr>
        <w:t>phenolics</w:t>
      </w:r>
      <w:proofErr w:type="spellEnd"/>
      <w:r>
        <w:rPr>
          <w:rFonts w:ascii="Arial" w:eastAsia="Times New Roman" w:hAnsi="Arial" w:cs="Arial"/>
          <w:sz w:val="24"/>
          <w:szCs w:val="24"/>
        </w:rPr>
        <w:t xml:space="preserve">, and </w:t>
      </w:r>
      <w:r>
        <w:rPr>
          <w:rFonts w:ascii="Arial" w:eastAsia="Times New Roman" w:hAnsi="Arial" w:cs="Arial"/>
          <w:bCs/>
          <w:sz w:val="24"/>
          <w:szCs w:val="24"/>
        </w:rPr>
        <w:t>unsaturated fatty acids</w:t>
      </w:r>
      <w:r>
        <w:rPr>
          <w:rFonts w:ascii="Arial" w:eastAsia="Times New Roman" w:hAnsi="Arial" w:cs="Arial"/>
          <w:sz w:val="24"/>
          <w:szCs w:val="24"/>
        </w:rPr>
        <w:t>, which contribute to the antioxidant capacity and health benefits of the oil (</w:t>
      </w:r>
      <w:proofErr w:type="spellStart"/>
      <w:r>
        <w:rPr>
          <w:rFonts w:ascii="Arial" w:eastAsia="Times New Roman" w:hAnsi="Arial" w:cs="Arial"/>
          <w:sz w:val="24"/>
          <w:szCs w:val="24"/>
        </w:rPr>
        <w:t>Carvalho</w:t>
      </w:r>
      <w:proofErr w:type="spellEnd"/>
      <w:r>
        <w:rPr>
          <w:rFonts w:ascii="Arial" w:eastAsia="Times New Roman" w:hAnsi="Arial" w:cs="Arial"/>
          <w:sz w:val="24"/>
          <w:szCs w:val="24"/>
        </w:rPr>
        <w:t xml:space="preserve"> </w:t>
      </w:r>
      <w:r w:rsidRPr="00307C76">
        <w:rPr>
          <w:rFonts w:ascii="Arial" w:eastAsia="Times New Roman" w:hAnsi="Arial" w:cs="Arial"/>
          <w:i/>
          <w:sz w:val="24"/>
          <w:szCs w:val="24"/>
        </w:rPr>
        <w:t>et al.,</w:t>
      </w:r>
      <w:r>
        <w:rPr>
          <w:rFonts w:ascii="Arial" w:eastAsia="Times New Roman" w:hAnsi="Arial" w:cs="Arial"/>
          <w:sz w:val="24"/>
          <w:szCs w:val="24"/>
        </w:rPr>
        <w:t xml:space="preserve"> 2018).</w:t>
      </w:r>
    </w:p>
    <w:p w:rsidR="00486F85" w:rsidRDefault="00C355B2">
      <w:pPr>
        <w:spacing w:before="100" w:beforeAutospacing="1" w:after="100" w:afterAutospacing="1" w:line="360" w:lineRule="auto"/>
        <w:jc w:val="both"/>
        <w:rPr>
          <w:rFonts w:ascii="Arial" w:eastAsia="Times New Roman" w:hAnsi="Arial" w:cs="Arial"/>
          <w:b/>
          <w:sz w:val="24"/>
          <w:szCs w:val="24"/>
        </w:rPr>
      </w:pPr>
      <w:r>
        <w:rPr>
          <w:rFonts w:ascii="Arial" w:eastAsia="Times New Roman" w:hAnsi="Arial" w:cs="Arial"/>
          <w:b/>
          <w:bCs/>
          <w:sz w:val="24"/>
          <w:szCs w:val="24"/>
        </w:rPr>
        <w:t>2.3</w:t>
      </w:r>
      <w:r w:rsidR="003E6730">
        <w:rPr>
          <w:rFonts w:ascii="Arial" w:eastAsia="Times New Roman" w:hAnsi="Arial" w:cs="Arial"/>
          <w:b/>
          <w:bCs/>
          <w:sz w:val="24"/>
          <w:szCs w:val="24"/>
        </w:rPr>
        <w:t>.2 Extraction Duration</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The length of time the extraction process is carried out impacts both yield and oil quality.</w:t>
      </w:r>
    </w:p>
    <w:p w:rsidR="00486F85" w:rsidRDefault="003E6730">
      <w:pPr>
        <w:numPr>
          <w:ilvl w:val="0"/>
          <w:numId w:val="16"/>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Prolonged extraction times can lead to </w:t>
      </w:r>
      <w:r>
        <w:rPr>
          <w:rFonts w:ascii="Arial" w:eastAsia="Times New Roman" w:hAnsi="Arial" w:cs="Arial"/>
          <w:bCs/>
          <w:sz w:val="24"/>
          <w:szCs w:val="24"/>
        </w:rPr>
        <w:t>higher oil recovery</w:t>
      </w:r>
      <w:r>
        <w:rPr>
          <w:rFonts w:ascii="Arial" w:eastAsia="Times New Roman" w:hAnsi="Arial" w:cs="Arial"/>
          <w:sz w:val="24"/>
          <w:szCs w:val="24"/>
        </w:rPr>
        <w:t xml:space="preserve"> as more oil is allowed to diffuse from the seed matrix.</w:t>
      </w:r>
    </w:p>
    <w:p w:rsidR="00486F85" w:rsidRDefault="003E6730">
      <w:pPr>
        <w:numPr>
          <w:ilvl w:val="0"/>
          <w:numId w:val="16"/>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However, extended durations may expose the oil to </w:t>
      </w:r>
      <w:r>
        <w:rPr>
          <w:rFonts w:ascii="Arial" w:eastAsia="Times New Roman" w:hAnsi="Arial" w:cs="Arial"/>
          <w:bCs/>
          <w:sz w:val="24"/>
          <w:szCs w:val="24"/>
        </w:rPr>
        <w:t>oxygen</w:t>
      </w:r>
      <w:r>
        <w:rPr>
          <w:rFonts w:ascii="Arial" w:eastAsia="Times New Roman" w:hAnsi="Arial" w:cs="Arial"/>
          <w:sz w:val="24"/>
          <w:szCs w:val="24"/>
        </w:rPr>
        <w:t xml:space="preserve">, </w:t>
      </w:r>
      <w:r>
        <w:rPr>
          <w:rFonts w:ascii="Arial" w:eastAsia="Times New Roman" w:hAnsi="Arial" w:cs="Arial"/>
          <w:bCs/>
          <w:sz w:val="24"/>
          <w:szCs w:val="24"/>
        </w:rPr>
        <w:t>heat</w:t>
      </w:r>
      <w:r>
        <w:rPr>
          <w:rFonts w:ascii="Arial" w:eastAsia="Times New Roman" w:hAnsi="Arial" w:cs="Arial"/>
          <w:sz w:val="24"/>
          <w:szCs w:val="24"/>
        </w:rPr>
        <w:t xml:space="preserve">, and </w:t>
      </w:r>
      <w:r>
        <w:rPr>
          <w:rFonts w:ascii="Arial" w:eastAsia="Times New Roman" w:hAnsi="Arial" w:cs="Arial"/>
          <w:bCs/>
          <w:sz w:val="24"/>
          <w:szCs w:val="24"/>
        </w:rPr>
        <w:t>light</w:t>
      </w:r>
      <w:r>
        <w:rPr>
          <w:rFonts w:ascii="Arial" w:eastAsia="Times New Roman" w:hAnsi="Arial" w:cs="Arial"/>
          <w:sz w:val="24"/>
          <w:szCs w:val="24"/>
        </w:rPr>
        <w:t xml:space="preserve"> for longer periods, accelerating </w:t>
      </w:r>
      <w:r>
        <w:rPr>
          <w:rFonts w:ascii="Arial" w:eastAsia="Times New Roman" w:hAnsi="Arial" w:cs="Arial"/>
          <w:bCs/>
          <w:sz w:val="24"/>
          <w:szCs w:val="24"/>
        </w:rPr>
        <w:t>oxidative rancidity</w:t>
      </w:r>
      <w:r>
        <w:rPr>
          <w:rFonts w:ascii="Arial" w:eastAsia="Times New Roman" w:hAnsi="Arial" w:cs="Arial"/>
          <w:sz w:val="24"/>
          <w:szCs w:val="24"/>
        </w:rPr>
        <w:t xml:space="preserve"> and </w:t>
      </w:r>
      <w:r>
        <w:rPr>
          <w:rFonts w:ascii="Arial" w:eastAsia="Times New Roman" w:hAnsi="Arial" w:cs="Arial"/>
          <w:bCs/>
          <w:sz w:val="24"/>
          <w:szCs w:val="24"/>
        </w:rPr>
        <w:t>hydrolysis</w:t>
      </w:r>
      <w:r>
        <w:rPr>
          <w:rFonts w:ascii="Arial" w:eastAsia="Times New Roman" w:hAnsi="Arial" w:cs="Arial"/>
          <w:sz w:val="24"/>
          <w:szCs w:val="24"/>
        </w:rPr>
        <w:t xml:space="preserve">, which increase the </w:t>
      </w:r>
      <w:r>
        <w:rPr>
          <w:rFonts w:ascii="Arial" w:eastAsia="Times New Roman" w:hAnsi="Arial" w:cs="Arial"/>
          <w:bCs/>
          <w:sz w:val="24"/>
          <w:szCs w:val="24"/>
        </w:rPr>
        <w:t>acid value</w:t>
      </w:r>
      <w:r>
        <w:rPr>
          <w:rFonts w:ascii="Arial" w:eastAsia="Times New Roman" w:hAnsi="Arial" w:cs="Arial"/>
          <w:sz w:val="24"/>
          <w:szCs w:val="24"/>
        </w:rPr>
        <w:t xml:space="preserve"> and </w:t>
      </w:r>
      <w:r>
        <w:rPr>
          <w:rFonts w:ascii="Arial" w:eastAsia="Times New Roman" w:hAnsi="Arial" w:cs="Arial"/>
          <w:bCs/>
          <w:sz w:val="24"/>
          <w:szCs w:val="24"/>
        </w:rPr>
        <w:t>peroxide value</w:t>
      </w:r>
      <w:r w:rsidR="00B837EF">
        <w:rPr>
          <w:rFonts w:ascii="Arial" w:eastAsia="Times New Roman" w:hAnsi="Arial" w:cs="Arial"/>
          <w:sz w:val="24"/>
          <w:szCs w:val="24"/>
        </w:rPr>
        <w:t xml:space="preserve"> (Adebayo and</w:t>
      </w:r>
      <w:r>
        <w:rPr>
          <w:rFonts w:ascii="Arial" w:eastAsia="Times New Roman" w:hAnsi="Arial" w:cs="Arial"/>
          <w:sz w:val="24"/>
          <w:szCs w:val="24"/>
        </w:rPr>
        <w:t xml:space="preserve"> </w:t>
      </w:r>
      <w:proofErr w:type="spellStart"/>
      <w:r>
        <w:rPr>
          <w:rFonts w:ascii="Arial" w:eastAsia="Times New Roman" w:hAnsi="Arial" w:cs="Arial"/>
          <w:sz w:val="24"/>
          <w:szCs w:val="24"/>
        </w:rPr>
        <w:t>Adeoye</w:t>
      </w:r>
      <w:proofErr w:type="spellEnd"/>
      <w:r>
        <w:rPr>
          <w:rFonts w:ascii="Arial" w:eastAsia="Times New Roman" w:hAnsi="Arial" w:cs="Arial"/>
          <w:sz w:val="24"/>
          <w:szCs w:val="24"/>
        </w:rPr>
        <w:t>, 2015).</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Optimizing extraction time is therefore essential to avoid degradation while achieving efficient oil recovery.</w:t>
      </w:r>
    </w:p>
    <w:p w:rsidR="00486F85" w:rsidRDefault="00486F85">
      <w:pPr>
        <w:spacing w:before="100" w:beforeAutospacing="1" w:after="100" w:afterAutospacing="1" w:line="360" w:lineRule="auto"/>
        <w:jc w:val="center"/>
        <w:outlineLvl w:val="1"/>
        <w:rPr>
          <w:rFonts w:ascii="Arial" w:eastAsia="Times New Roman" w:hAnsi="Arial" w:cs="Arial"/>
          <w:b/>
          <w:bCs/>
          <w:sz w:val="24"/>
          <w:szCs w:val="24"/>
        </w:rPr>
      </w:pPr>
    </w:p>
    <w:p w:rsidR="00486F85" w:rsidRDefault="003E6730">
      <w:pPr>
        <w:spacing w:before="100" w:beforeAutospacing="1" w:after="100" w:afterAutospacing="1" w:line="360" w:lineRule="auto"/>
        <w:jc w:val="center"/>
        <w:outlineLvl w:val="1"/>
        <w:rPr>
          <w:rFonts w:ascii="Arial" w:eastAsia="Times New Roman" w:hAnsi="Arial" w:cs="Arial"/>
          <w:b/>
          <w:bCs/>
          <w:sz w:val="24"/>
          <w:szCs w:val="24"/>
        </w:rPr>
      </w:pPr>
      <w:r>
        <w:rPr>
          <w:rFonts w:ascii="Arial" w:eastAsia="Times New Roman" w:hAnsi="Arial" w:cs="Arial"/>
          <w:b/>
          <w:bCs/>
          <w:sz w:val="24"/>
          <w:szCs w:val="24"/>
        </w:rPr>
        <w:lastRenderedPageBreak/>
        <w:t>CHAPTER THREE</w:t>
      </w:r>
    </w:p>
    <w:p w:rsidR="00486F85" w:rsidRDefault="003E6730">
      <w:pPr>
        <w:spacing w:before="100" w:beforeAutospacing="1" w:after="100" w:afterAutospacing="1" w:line="360" w:lineRule="auto"/>
        <w:jc w:val="center"/>
        <w:outlineLvl w:val="1"/>
        <w:rPr>
          <w:rFonts w:ascii="Arial" w:eastAsia="Times New Roman" w:hAnsi="Arial" w:cs="Arial"/>
          <w:b/>
          <w:bCs/>
          <w:sz w:val="24"/>
          <w:szCs w:val="24"/>
        </w:rPr>
      </w:pPr>
      <w:r>
        <w:rPr>
          <w:rFonts w:ascii="Arial" w:eastAsia="Times New Roman" w:hAnsi="Arial" w:cs="Arial"/>
          <w:b/>
          <w:bCs/>
          <w:sz w:val="24"/>
          <w:szCs w:val="24"/>
        </w:rPr>
        <w:t>METHOD AND METHODOLOGY</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3.1 Materials and Apparatus</w:t>
      </w:r>
    </w:p>
    <w:p w:rsidR="00486F85" w:rsidRDefault="003E6730">
      <w:pPr>
        <w:spacing w:before="100" w:beforeAutospacing="1" w:after="100" w:afterAutospacing="1" w:line="360" w:lineRule="auto"/>
        <w:jc w:val="both"/>
        <w:outlineLvl w:val="3"/>
        <w:rPr>
          <w:rFonts w:ascii="Arial" w:eastAsia="Times New Roman" w:hAnsi="Arial" w:cs="Arial"/>
          <w:b/>
          <w:bCs/>
          <w:sz w:val="24"/>
          <w:szCs w:val="24"/>
        </w:rPr>
      </w:pPr>
      <w:r>
        <w:rPr>
          <w:rFonts w:ascii="Arial" w:eastAsia="Times New Roman" w:hAnsi="Arial" w:cs="Arial"/>
          <w:b/>
          <w:bCs/>
          <w:sz w:val="24"/>
          <w:szCs w:val="24"/>
        </w:rPr>
        <w:t>3.1.1 List of Equipment/ Apparatus used</w:t>
      </w:r>
    </w:p>
    <w:p w:rsidR="00486F85" w:rsidRDefault="003E6730">
      <w:pPr>
        <w:spacing w:line="360" w:lineRule="auto"/>
        <w:jc w:val="both"/>
        <w:rPr>
          <w:rFonts w:ascii="Arial" w:hAnsi="Arial" w:cs="Arial"/>
          <w:b/>
          <w:sz w:val="24"/>
          <w:szCs w:val="24"/>
        </w:rPr>
      </w:pPr>
      <w:r>
        <w:rPr>
          <w:rFonts w:ascii="Arial" w:hAnsi="Arial" w:cs="Arial"/>
          <w:b/>
          <w:sz w:val="24"/>
          <w:szCs w:val="24"/>
        </w:rPr>
        <w:t>Table 3.1 List of Apparatus used</w:t>
      </w:r>
    </w:p>
    <w:p w:rsidR="00486F85" w:rsidRDefault="003E6730">
      <w:pPr>
        <w:pBdr>
          <w:top w:val="single" w:sz="4" w:space="1" w:color="auto"/>
          <w:bottom w:val="single" w:sz="4" w:space="1" w:color="auto"/>
        </w:pBdr>
        <w:spacing w:after="0" w:line="360" w:lineRule="auto"/>
        <w:jc w:val="both"/>
        <w:rPr>
          <w:rFonts w:ascii="Arial" w:hAnsi="Arial" w:cs="Arial"/>
          <w:sz w:val="24"/>
          <w:szCs w:val="24"/>
        </w:rPr>
      </w:pPr>
      <w:r>
        <w:rPr>
          <w:rFonts w:ascii="Arial" w:hAnsi="Arial" w:cs="Arial"/>
          <w:sz w:val="24"/>
          <w:szCs w:val="24"/>
        </w:rPr>
        <w:t>Apparatus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Model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Manufacturer</w:t>
      </w:r>
      <w:r>
        <w:rPr>
          <w:rFonts w:ascii="Arial" w:hAnsi="Arial" w:cs="Arial"/>
          <w:sz w:val="24"/>
          <w:szCs w:val="24"/>
        </w:rPr>
        <w:tab/>
      </w:r>
    </w:p>
    <w:p w:rsidR="00486F85" w:rsidRDefault="003E6730">
      <w:pPr>
        <w:spacing w:after="0" w:line="360" w:lineRule="auto"/>
        <w:jc w:val="both"/>
        <w:rPr>
          <w:rFonts w:ascii="Arial" w:hAnsi="Arial" w:cs="Arial"/>
          <w:sz w:val="24"/>
          <w:szCs w:val="24"/>
        </w:rPr>
      </w:pPr>
      <w:proofErr w:type="spellStart"/>
      <w:r>
        <w:rPr>
          <w:rFonts w:ascii="Arial" w:hAnsi="Arial" w:cs="Arial"/>
          <w:sz w:val="24"/>
          <w:szCs w:val="24"/>
        </w:rPr>
        <w:t>Soxhlet</w:t>
      </w:r>
      <w:proofErr w:type="spellEnd"/>
      <w:r>
        <w:rPr>
          <w:rFonts w:ascii="Arial" w:hAnsi="Arial" w:cs="Arial"/>
          <w:sz w:val="24"/>
          <w:szCs w:val="24"/>
        </w:rPr>
        <w:t xml:space="preserve"> Extractor</w:t>
      </w:r>
      <w:r>
        <w:rPr>
          <w:rFonts w:ascii="Arial" w:hAnsi="Arial" w:cs="Arial"/>
          <w:sz w:val="24"/>
          <w:szCs w:val="24"/>
        </w:rPr>
        <w:tab/>
      </w:r>
      <w:r>
        <w:rPr>
          <w:rFonts w:ascii="Arial" w:hAnsi="Arial" w:cs="Arial"/>
          <w:sz w:val="24"/>
          <w:szCs w:val="24"/>
        </w:rPr>
        <w:tab/>
      </w:r>
      <w:r>
        <w:rPr>
          <w:rFonts w:ascii="Arial" w:hAnsi="Arial" w:cs="Arial"/>
          <w:sz w:val="24"/>
          <w:szCs w:val="24"/>
        </w:rPr>
        <w:tab/>
        <w:t>Glass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Pyrex glass, England</w:t>
      </w:r>
    </w:p>
    <w:p w:rsidR="00486F85" w:rsidRDefault="003E6730">
      <w:pPr>
        <w:spacing w:after="0" w:line="360" w:lineRule="auto"/>
        <w:rPr>
          <w:rFonts w:ascii="Arial" w:hAnsi="Arial" w:cs="Arial"/>
          <w:sz w:val="24"/>
          <w:szCs w:val="24"/>
        </w:rPr>
      </w:pPr>
      <w:r>
        <w:rPr>
          <w:rFonts w:ascii="Arial" w:hAnsi="Arial" w:cs="Arial"/>
          <w:sz w:val="24"/>
          <w:szCs w:val="24"/>
        </w:rPr>
        <w:t>Rotary Evaporator</w:t>
      </w:r>
      <w:r>
        <w:rPr>
          <w:rFonts w:ascii="Arial" w:hAnsi="Arial" w:cs="Arial"/>
          <w:sz w:val="24"/>
          <w:szCs w:val="24"/>
        </w:rPr>
        <w:tab/>
      </w:r>
      <w:r>
        <w:rPr>
          <w:rFonts w:ascii="Arial" w:hAnsi="Arial" w:cs="Arial"/>
          <w:sz w:val="24"/>
          <w:szCs w:val="24"/>
        </w:rPr>
        <w:tab/>
      </w:r>
      <w:r>
        <w:rPr>
          <w:rFonts w:ascii="Arial" w:hAnsi="Arial" w:cs="Arial"/>
          <w:sz w:val="24"/>
          <w:szCs w:val="24"/>
        </w:rPr>
        <w:tab/>
        <w:t>Glass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roofErr w:type="spellStart"/>
      <w:proofErr w:type="gramStart"/>
      <w:r>
        <w:rPr>
          <w:rFonts w:ascii="Arial" w:hAnsi="Arial" w:cs="Arial"/>
          <w:sz w:val="24"/>
          <w:szCs w:val="24"/>
        </w:rPr>
        <w:t>Buchi</w:t>
      </w:r>
      <w:proofErr w:type="spellEnd"/>
      <w:r>
        <w:rPr>
          <w:rFonts w:ascii="Arial" w:hAnsi="Arial" w:cs="Arial"/>
          <w:sz w:val="24"/>
          <w:szCs w:val="24"/>
        </w:rPr>
        <w:t xml:space="preserve"> ,</w:t>
      </w:r>
      <w:proofErr w:type="gramEnd"/>
      <w:r>
        <w:rPr>
          <w:rFonts w:ascii="Arial" w:hAnsi="Arial" w:cs="Arial"/>
          <w:sz w:val="24"/>
          <w:szCs w:val="24"/>
        </w:rPr>
        <w:t>Switzerland</w:t>
      </w:r>
    </w:p>
    <w:p w:rsidR="00486F85" w:rsidRDefault="003E6730">
      <w:pPr>
        <w:spacing w:after="0" w:line="360" w:lineRule="auto"/>
        <w:rPr>
          <w:rFonts w:ascii="Arial" w:hAnsi="Arial" w:cs="Arial"/>
          <w:sz w:val="24"/>
          <w:szCs w:val="24"/>
        </w:rPr>
      </w:pPr>
      <w:r>
        <w:rPr>
          <w:rFonts w:ascii="Arial" w:hAnsi="Arial" w:cs="Arial"/>
          <w:sz w:val="24"/>
          <w:szCs w:val="24"/>
        </w:rPr>
        <w:t>Hot Air Oven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Metal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roofErr w:type="spellStart"/>
      <w:proofErr w:type="gramStart"/>
      <w:r>
        <w:rPr>
          <w:rFonts w:ascii="Arial" w:hAnsi="Arial" w:cs="Arial"/>
          <w:sz w:val="24"/>
          <w:szCs w:val="24"/>
        </w:rPr>
        <w:t>Memmert</w:t>
      </w:r>
      <w:proofErr w:type="spellEnd"/>
      <w:r>
        <w:rPr>
          <w:rFonts w:ascii="Arial" w:hAnsi="Arial" w:cs="Arial"/>
          <w:sz w:val="24"/>
          <w:szCs w:val="24"/>
        </w:rPr>
        <w:t xml:space="preserve"> ,</w:t>
      </w:r>
      <w:proofErr w:type="gramEnd"/>
      <w:r>
        <w:rPr>
          <w:rFonts w:ascii="Arial" w:hAnsi="Arial" w:cs="Arial"/>
          <w:sz w:val="24"/>
          <w:szCs w:val="24"/>
        </w:rPr>
        <w:t xml:space="preserve"> Germany</w:t>
      </w:r>
    </w:p>
    <w:p w:rsidR="00486F85" w:rsidRDefault="003E6730">
      <w:pPr>
        <w:spacing w:after="0" w:line="360" w:lineRule="auto"/>
        <w:rPr>
          <w:rFonts w:ascii="Arial" w:hAnsi="Arial" w:cs="Arial"/>
          <w:sz w:val="24"/>
          <w:szCs w:val="24"/>
        </w:rPr>
      </w:pPr>
      <w:r>
        <w:rPr>
          <w:rFonts w:ascii="Arial" w:hAnsi="Arial" w:cs="Arial"/>
          <w:sz w:val="24"/>
          <w:szCs w:val="24"/>
        </w:rPr>
        <w:t>Motorized grinder</w:t>
      </w:r>
      <w:r>
        <w:rPr>
          <w:rFonts w:ascii="Arial" w:hAnsi="Arial" w:cs="Arial"/>
          <w:sz w:val="24"/>
          <w:szCs w:val="24"/>
        </w:rPr>
        <w:tab/>
      </w:r>
      <w:r>
        <w:rPr>
          <w:rFonts w:ascii="Arial" w:hAnsi="Arial" w:cs="Arial"/>
          <w:sz w:val="24"/>
          <w:szCs w:val="24"/>
        </w:rPr>
        <w:tab/>
      </w:r>
      <w:r>
        <w:rPr>
          <w:rFonts w:ascii="Arial" w:hAnsi="Arial" w:cs="Arial"/>
          <w:sz w:val="24"/>
          <w:szCs w:val="24"/>
        </w:rPr>
        <w:tab/>
        <w:t>Metal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roofErr w:type="spellStart"/>
      <w:r>
        <w:rPr>
          <w:rFonts w:ascii="Arial" w:hAnsi="Arial" w:cs="Arial"/>
          <w:sz w:val="24"/>
          <w:szCs w:val="24"/>
        </w:rPr>
        <w:t>Pyrexglass</w:t>
      </w:r>
      <w:proofErr w:type="spellEnd"/>
      <w:r>
        <w:rPr>
          <w:rFonts w:ascii="Arial" w:hAnsi="Arial" w:cs="Arial"/>
          <w:sz w:val="24"/>
          <w:szCs w:val="24"/>
        </w:rPr>
        <w:t>, England</w:t>
      </w:r>
    </w:p>
    <w:p w:rsidR="00486F85" w:rsidRDefault="003E6730">
      <w:pPr>
        <w:spacing w:after="0" w:line="360" w:lineRule="auto"/>
        <w:jc w:val="both"/>
        <w:rPr>
          <w:rFonts w:ascii="Arial" w:hAnsi="Arial" w:cs="Arial"/>
          <w:sz w:val="24"/>
          <w:szCs w:val="24"/>
        </w:rPr>
      </w:pPr>
      <w:r>
        <w:rPr>
          <w:rFonts w:ascii="Arial" w:hAnsi="Arial" w:cs="Arial"/>
          <w:sz w:val="24"/>
          <w:szCs w:val="24"/>
        </w:rPr>
        <w:t>Weighing Balance</w:t>
      </w:r>
      <w:r>
        <w:rPr>
          <w:rFonts w:ascii="Arial" w:hAnsi="Arial" w:cs="Arial"/>
          <w:sz w:val="24"/>
          <w:szCs w:val="24"/>
        </w:rPr>
        <w:tab/>
      </w:r>
      <w:r>
        <w:rPr>
          <w:rFonts w:ascii="Arial" w:hAnsi="Arial" w:cs="Arial"/>
          <w:sz w:val="24"/>
          <w:szCs w:val="24"/>
        </w:rPr>
        <w:tab/>
      </w:r>
      <w:r>
        <w:rPr>
          <w:rFonts w:ascii="Arial" w:hAnsi="Arial" w:cs="Arial"/>
          <w:sz w:val="24"/>
          <w:szCs w:val="24"/>
        </w:rPr>
        <w:tab/>
        <w:t>Metal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roofErr w:type="spellStart"/>
      <w:r>
        <w:rPr>
          <w:rFonts w:ascii="Arial" w:hAnsi="Arial" w:cs="Arial"/>
          <w:sz w:val="24"/>
          <w:szCs w:val="24"/>
        </w:rPr>
        <w:t>Gallenkamp</w:t>
      </w:r>
      <w:proofErr w:type="spellEnd"/>
      <w:r>
        <w:rPr>
          <w:rFonts w:ascii="Arial" w:hAnsi="Arial" w:cs="Arial"/>
          <w:sz w:val="24"/>
          <w:szCs w:val="24"/>
        </w:rPr>
        <w:t xml:space="preserve"> England</w:t>
      </w:r>
    </w:p>
    <w:p w:rsidR="00486F85" w:rsidRDefault="003E6730">
      <w:pPr>
        <w:spacing w:after="0" w:line="360" w:lineRule="auto"/>
        <w:jc w:val="both"/>
        <w:rPr>
          <w:rFonts w:ascii="Arial" w:hAnsi="Arial" w:cs="Arial"/>
          <w:sz w:val="24"/>
          <w:szCs w:val="24"/>
        </w:rPr>
      </w:pPr>
      <w:r>
        <w:rPr>
          <w:rFonts w:ascii="Arial" w:hAnsi="Arial" w:cs="Arial"/>
          <w:sz w:val="24"/>
          <w:szCs w:val="24"/>
        </w:rPr>
        <w:t>Muffle Furnace</w:t>
      </w:r>
      <w:r>
        <w:rPr>
          <w:rFonts w:ascii="Arial" w:hAnsi="Arial" w:cs="Arial"/>
          <w:sz w:val="24"/>
          <w:szCs w:val="24"/>
        </w:rPr>
        <w:tab/>
      </w:r>
      <w:r>
        <w:rPr>
          <w:rFonts w:ascii="Arial" w:hAnsi="Arial" w:cs="Arial"/>
          <w:sz w:val="24"/>
          <w:szCs w:val="24"/>
        </w:rPr>
        <w:tab/>
      </w:r>
      <w:r>
        <w:rPr>
          <w:rFonts w:ascii="Arial" w:hAnsi="Arial" w:cs="Arial"/>
          <w:sz w:val="24"/>
          <w:szCs w:val="24"/>
        </w:rPr>
        <w:tab/>
        <w:t>Metal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roofErr w:type="spellStart"/>
      <w:proofErr w:type="gramStart"/>
      <w:r>
        <w:rPr>
          <w:rFonts w:ascii="Arial" w:hAnsi="Arial" w:cs="Arial"/>
          <w:sz w:val="24"/>
          <w:szCs w:val="24"/>
        </w:rPr>
        <w:t>Nabertherm</w:t>
      </w:r>
      <w:proofErr w:type="spellEnd"/>
      <w:r>
        <w:rPr>
          <w:rFonts w:ascii="Arial" w:hAnsi="Arial" w:cs="Arial"/>
          <w:sz w:val="24"/>
          <w:szCs w:val="24"/>
        </w:rPr>
        <w:t xml:space="preserve"> ,</w:t>
      </w:r>
      <w:proofErr w:type="gramEnd"/>
      <w:r>
        <w:rPr>
          <w:rFonts w:ascii="Arial" w:hAnsi="Arial" w:cs="Arial"/>
          <w:sz w:val="24"/>
          <w:szCs w:val="24"/>
        </w:rPr>
        <w:t xml:space="preserve"> Germany</w:t>
      </w:r>
    </w:p>
    <w:p w:rsidR="00486F85" w:rsidRDefault="003E6730">
      <w:pPr>
        <w:spacing w:after="0" w:line="360" w:lineRule="auto"/>
        <w:jc w:val="both"/>
        <w:rPr>
          <w:rFonts w:ascii="Arial" w:hAnsi="Arial" w:cs="Arial"/>
          <w:sz w:val="24"/>
          <w:szCs w:val="24"/>
        </w:rPr>
      </w:pPr>
      <w:r>
        <w:rPr>
          <w:rFonts w:ascii="Arial" w:hAnsi="Arial" w:cs="Arial"/>
          <w:sz w:val="24"/>
          <w:szCs w:val="24"/>
        </w:rPr>
        <w:t>Titration Setup</w:t>
      </w:r>
      <w:r>
        <w:rPr>
          <w:rFonts w:ascii="Arial" w:hAnsi="Arial" w:cs="Arial"/>
          <w:sz w:val="24"/>
          <w:szCs w:val="24"/>
        </w:rPr>
        <w:tab/>
      </w:r>
      <w:r>
        <w:rPr>
          <w:rFonts w:ascii="Arial" w:hAnsi="Arial" w:cs="Arial"/>
          <w:sz w:val="24"/>
          <w:szCs w:val="24"/>
        </w:rPr>
        <w:tab/>
      </w:r>
      <w:r>
        <w:rPr>
          <w:rFonts w:ascii="Arial" w:hAnsi="Arial" w:cs="Arial"/>
          <w:sz w:val="24"/>
          <w:szCs w:val="24"/>
        </w:rPr>
        <w:tab/>
        <w:t>Metal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roofErr w:type="spellStart"/>
      <w:r>
        <w:rPr>
          <w:rFonts w:ascii="Arial" w:hAnsi="Arial" w:cs="Arial"/>
          <w:sz w:val="24"/>
          <w:szCs w:val="24"/>
        </w:rPr>
        <w:t>Metrohm</w:t>
      </w:r>
      <w:proofErr w:type="spellEnd"/>
      <w:r>
        <w:rPr>
          <w:rFonts w:ascii="Arial" w:hAnsi="Arial" w:cs="Arial"/>
          <w:sz w:val="24"/>
          <w:szCs w:val="24"/>
        </w:rPr>
        <w:t xml:space="preserve"> AG, Switzerland</w:t>
      </w:r>
    </w:p>
    <w:p w:rsidR="00486F85" w:rsidRDefault="003E6730">
      <w:pPr>
        <w:spacing w:after="0" w:line="360" w:lineRule="auto"/>
        <w:jc w:val="both"/>
        <w:rPr>
          <w:rFonts w:ascii="Arial" w:hAnsi="Arial" w:cs="Arial"/>
          <w:sz w:val="24"/>
          <w:szCs w:val="24"/>
        </w:rPr>
      </w:pPr>
      <w:r>
        <w:rPr>
          <w:rFonts w:ascii="Arial" w:hAnsi="Arial" w:cs="Arial"/>
          <w:sz w:val="24"/>
          <w:szCs w:val="24"/>
        </w:rPr>
        <w:t>Viscometer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Metal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roofErr w:type="gramStart"/>
      <w:r>
        <w:rPr>
          <w:rFonts w:ascii="Arial" w:hAnsi="Arial" w:cs="Arial"/>
          <w:sz w:val="24"/>
          <w:szCs w:val="24"/>
        </w:rPr>
        <w:t>Brookfield ,</w:t>
      </w:r>
      <w:proofErr w:type="gramEnd"/>
      <w:r>
        <w:rPr>
          <w:rFonts w:ascii="Arial" w:hAnsi="Arial" w:cs="Arial"/>
          <w:sz w:val="24"/>
          <w:szCs w:val="24"/>
        </w:rPr>
        <w:t>USA</w:t>
      </w:r>
    </w:p>
    <w:p w:rsidR="00486F85" w:rsidRDefault="003E6730">
      <w:pPr>
        <w:spacing w:after="0" w:line="360" w:lineRule="auto"/>
        <w:jc w:val="both"/>
        <w:rPr>
          <w:rFonts w:ascii="Arial" w:hAnsi="Arial" w:cs="Arial"/>
          <w:sz w:val="24"/>
          <w:szCs w:val="24"/>
        </w:rPr>
      </w:pPr>
      <w:proofErr w:type="spellStart"/>
      <w:r>
        <w:rPr>
          <w:rFonts w:ascii="Arial" w:hAnsi="Arial" w:cs="Arial"/>
          <w:sz w:val="24"/>
          <w:szCs w:val="24"/>
        </w:rPr>
        <w:t>Refractometer</w:t>
      </w:r>
      <w:proofErr w:type="spellEnd"/>
      <w:r>
        <w:rPr>
          <w:rFonts w:ascii="Arial" w:hAnsi="Arial" w:cs="Arial"/>
          <w:sz w:val="24"/>
          <w:szCs w:val="24"/>
        </w:rPr>
        <w:tab/>
      </w:r>
      <w:r>
        <w:rPr>
          <w:rFonts w:ascii="Arial" w:hAnsi="Arial" w:cs="Arial"/>
          <w:sz w:val="24"/>
          <w:szCs w:val="24"/>
        </w:rPr>
        <w:tab/>
      </w:r>
      <w:r>
        <w:rPr>
          <w:rFonts w:ascii="Arial" w:hAnsi="Arial" w:cs="Arial"/>
          <w:sz w:val="24"/>
          <w:szCs w:val="24"/>
        </w:rPr>
        <w:tab/>
        <w:t>Metal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ATAGO Co., Ltd. Japan</w:t>
      </w:r>
    </w:p>
    <w:p w:rsidR="00486F85" w:rsidRDefault="003E6730">
      <w:pPr>
        <w:spacing w:after="0" w:line="360" w:lineRule="auto"/>
        <w:jc w:val="both"/>
        <w:rPr>
          <w:rFonts w:ascii="Arial" w:hAnsi="Arial" w:cs="Arial"/>
          <w:sz w:val="24"/>
          <w:szCs w:val="24"/>
        </w:rPr>
      </w:pPr>
      <w:r>
        <w:rPr>
          <w:rFonts w:ascii="Arial" w:hAnsi="Arial" w:cs="Arial"/>
          <w:sz w:val="24"/>
          <w:szCs w:val="24"/>
        </w:rPr>
        <w:t>FTIR Spectrophotometer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roofErr w:type="gramStart"/>
      <w:r>
        <w:rPr>
          <w:rFonts w:ascii="Arial" w:hAnsi="Arial" w:cs="Arial"/>
          <w:sz w:val="24"/>
          <w:szCs w:val="24"/>
        </w:rPr>
        <w:t>Shimadzu ,</w:t>
      </w:r>
      <w:proofErr w:type="gramEnd"/>
      <w:r>
        <w:rPr>
          <w:rFonts w:ascii="Arial" w:hAnsi="Arial" w:cs="Arial"/>
          <w:sz w:val="24"/>
          <w:szCs w:val="24"/>
        </w:rPr>
        <w:t>USA</w:t>
      </w:r>
    </w:p>
    <w:p w:rsidR="00486F85" w:rsidRDefault="003E6730">
      <w:pPr>
        <w:spacing w:after="0" w:line="360" w:lineRule="auto"/>
        <w:jc w:val="both"/>
        <w:rPr>
          <w:rFonts w:ascii="Arial" w:hAnsi="Arial" w:cs="Arial"/>
          <w:sz w:val="24"/>
          <w:szCs w:val="24"/>
        </w:rPr>
      </w:pPr>
      <w:r>
        <w:rPr>
          <w:rFonts w:ascii="Arial" w:hAnsi="Arial" w:cs="Arial"/>
          <w:sz w:val="24"/>
          <w:szCs w:val="24"/>
        </w:rPr>
        <w:t>Glassware (beakers, pipettes, burettes)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roofErr w:type="gramStart"/>
      <w:r>
        <w:rPr>
          <w:rFonts w:ascii="Arial" w:hAnsi="Arial" w:cs="Arial"/>
          <w:sz w:val="24"/>
          <w:szCs w:val="24"/>
        </w:rPr>
        <w:t>Pyrex ,</w:t>
      </w:r>
      <w:proofErr w:type="gramEnd"/>
      <w:r>
        <w:rPr>
          <w:rFonts w:ascii="Arial" w:hAnsi="Arial" w:cs="Arial"/>
          <w:sz w:val="24"/>
          <w:szCs w:val="24"/>
        </w:rPr>
        <w:t>USA</w:t>
      </w:r>
    </w:p>
    <w:p w:rsidR="00486F85" w:rsidRDefault="003E6730">
      <w:pPr>
        <w:spacing w:after="0" w:line="360" w:lineRule="auto"/>
        <w:jc w:val="both"/>
        <w:rPr>
          <w:rFonts w:ascii="Arial" w:hAnsi="Arial" w:cs="Arial"/>
          <w:sz w:val="24"/>
          <w:szCs w:val="24"/>
        </w:rPr>
      </w:pPr>
      <w:proofErr w:type="spellStart"/>
      <w:r>
        <w:rPr>
          <w:rFonts w:ascii="Arial" w:hAnsi="Arial" w:cs="Arial"/>
          <w:sz w:val="24"/>
          <w:szCs w:val="24"/>
        </w:rPr>
        <w:t>Desiccator</w:t>
      </w:r>
      <w:proofErr w:type="spellEnd"/>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Glass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Thermo Fisher, USA</w:t>
      </w:r>
    </w:p>
    <w:p w:rsidR="00486F85" w:rsidRDefault="003E6730">
      <w:pPr>
        <w:pBdr>
          <w:bottom w:val="single" w:sz="4" w:space="1" w:color="auto"/>
        </w:pBdr>
        <w:spacing w:after="0" w:line="360" w:lineRule="auto"/>
        <w:jc w:val="both"/>
        <w:rPr>
          <w:rFonts w:ascii="Arial" w:hAnsi="Arial" w:cs="Arial"/>
          <w:b/>
          <w:sz w:val="24"/>
          <w:szCs w:val="24"/>
        </w:rPr>
      </w:pPr>
      <w:r>
        <w:rPr>
          <w:rFonts w:ascii="Arial" w:hAnsi="Arial" w:cs="Arial"/>
          <w:sz w:val="24"/>
          <w:szCs w:val="24"/>
        </w:rPr>
        <w:t>Measuring cylinder</w:t>
      </w:r>
      <w:r>
        <w:rPr>
          <w:rFonts w:ascii="Arial" w:hAnsi="Arial" w:cs="Arial"/>
          <w:sz w:val="24"/>
          <w:szCs w:val="24"/>
        </w:rPr>
        <w:tab/>
      </w:r>
      <w:r>
        <w:rPr>
          <w:rFonts w:ascii="Arial" w:hAnsi="Arial" w:cs="Arial"/>
          <w:sz w:val="24"/>
          <w:szCs w:val="24"/>
        </w:rPr>
        <w:tab/>
      </w:r>
      <w:r>
        <w:rPr>
          <w:rFonts w:ascii="Arial" w:hAnsi="Arial" w:cs="Arial"/>
          <w:sz w:val="24"/>
          <w:szCs w:val="24"/>
        </w:rPr>
        <w:tab/>
        <w:t>Glass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Pyrex, UK</w:t>
      </w:r>
    </w:p>
    <w:p w:rsidR="00486F85" w:rsidRDefault="00486F85">
      <w:pPr>
        <w:spacing w:line="360" w:lineRule="auto"/>
        <w:jc w:val="both"/>
        <w:rPr>
          <w:rFonts w:ascii="Arial" w:hAnsi="Arial" w:cs="Arial"/>
          <w:b/>
          <w:sz w:val="24"/>
          <w:szCs w:val="24"/>
        </w:rPr>
      </w:pPr>
    </w:p>
    <w:p w:rsidR="00486F85" w:rsidRDefault="00486F85">
      <w:pPr>
        <w:spacing w:line="360" w:lineRule="auto"/>
        <w:jc w:val="both"/>
        <w:rPr>
          <w:rFonts w:ascii="Arial" w:hAnsi="Arial" w:cs="Arial"/>
          <w:b/>
          <w:sz w:val="24"/>
          <w:szCs w:val="24"/>
        </w:rPr>
      </w:pPr>
    </w:p>
    <w:p w:rsidR="00486F85" w:rsidRDefault="00486F85">
      <w:pPr>
        <w:spacing w:line="360" w:lineRule="auto"/>
        <w:jc w:val="both"/>
        <w:rPr>
          <w:rFonts w:ascii="Arial" w:hAnsi="Arial" w:cs="Arial"/>
          <w:b/>
          <w:sz w:val="24"/>
          <w:szCs w:val="24"/>
        </w:rPr>
      </w:pPr>
    </w:p>
    <w:p w:rsidR="00486F85" w:rsidRDefault="00486F85">
      <w:pPr>
        <w:spacing w:line="360" w:lineRule="auto"/>
        <w:jc w:val="both"/>
        <w:rPr>
          <w:rFonts w:ascii="Arial" w:hAnsi="Arial" w:cs="Arial"/>
          <w:b/>
          <w:sz w:val="24"/>
          <w:szCs w:val="24"/>
        </w:rPr>
      </w:pPr>
    </w:p>
    <w:p w:rsidR="00486F85" w:rsidRDefault="00486F85">
      <w:pPr>
        <w:spacing w:line="360" w:lineRule="auto"/>
        <w:jc w:val="both"/>
        <w:rPr>
          <w:rFonts w:ascii="Arial" w:hAnsi="Arial" w:cs="Arial"/>
          <w:b/>
          <w:sz w:val="24"/>
          <w:szCs w:val="24"/>
        </w:rPr>
      </w:pPr>
    </w:p>
    <w:p w:rsidR="00486F85" w:rsidRDefault="00486F85">
      <w:pPr>
        <w:spacing w:line="360" w:lineRule="auto"/>
        <w:jc w:val="both"/>
        <w:rPr>
          <w:rFonts w:ascii="Arial" w:hAnsi="Arial" w:cs="Arial"/>
          <w:b/>
          <w:sz w:val="24"/>
          <w:szCs w:val="24"/>
        </w:rPr>
      </w:pPr>
    </w:p>
    <w:p w:rsidR="00486F85" w:rsidRDefault="003E6730">
      <w:pPr>
        <w:spacing w:line="360" w:lineRule="auto"/>
        <w:jc w:val="both"/>
        <w:rPr>
          <w:rFonts w:ascii="Arial" w:hAnsi="Arial" w:cs="Arial"/>
          <w:b/>
          <w:sz w:val="24"/>
          <w:szCs w:val="24"/>
        </w:rPr>
      </w:pPr>
      <w:r>
        <w:rPr>
          <w:rFonts w:ascii="Arial" w:hAnsi="Arial" w:cs="Arial"/>
          <w:b/>
          <w:sz w:val="24"/>
          <w:szCs w:val="24"/>
        </w:rPr>
        <w:lastRenderedPageBreak/>
        <w:t>3.1.2 Reagents</w:t>
      </w:r>
    </w:p>
    <w:p w:rsidR="00486F85" w:rsidRDefault="003E6730" w:rsidP="00DE48F4">
      <w:pPr>
        <w:tabs>
          <w:tab w:val="left" w:pos="5805"/>
        </w:tabs>
        <w:spacing w:line="360" w:lineRule="auto"/>
        <w:jc w:val="both"/>
        <w:rPr>
          <w:rFonts w:ascii="Arial" w:hAnsi="Arial" w:cs="Arial"/>
          <w:b/>
          <w:sz w:val="24"/>
          <w:szCs w:val="24"/>
        </w:rPr>
      </w:pPr>
      <w:r>
        <w:rPr>
          <w:rFonts w:ascii="Arial" w:hAnsi="Arial" w:cs="Arial"/>
          <w:b/>
          <w:sz w:val="24"/>
          <w:szCs w:val="24"/>
        </w:rPr>
        <w:t>Table 3.2 List of Reagents used</w:t>
      </w:r>
      <w:r w:rsidR="00DE48F4">
        <w:rPr>
          <w:rFonts w:ascii="Arial" w:hAnsi="Arial" w:cs="Arial"/>
          <w:b/>
          <w:sz w:val="24"/>
          <w:szCs w:val="24"/>
        </w:rPr>
        <w:tab/>
      </w:r>
    </w:p>
    <w:p w:rsidR="00486F85" w:rsidRPr="00DE48F4" w:rsidRDefault="003E6730">
      <w:pPr>
        <w:pBdr>
          <w:top w:val="single" w:sz="4" w:space="1" w:color="auto"/>
          <w:bottom w:val="single" w:sz="4" w:space="1" w:color="auto"/>
        </w:pBdr>
        <w:spacing w:after="0" w:line="360" w:lineRule="auto"/>
        <w:jc w:val="both"/>
        <w:rPr>
          <w:rFonts w:ascii="Arial" w:hAnsi="Arial" w:cs="Arial"/>
          <w:b/>
          <w:sz w:val="24"/>
          <w:szCs w:val="24"/>
        </w:rPr>
      </w:pPr>
      <w:r w:rsidRPr="00DE48F4">
        <w:rPr>
          <w:rFonts w:ascii="Arial" w:hAnsi="Arial" w:cs="Arial"/>
          <w:b/>
          <w:sz w:val="24"/>
          <w:szCs w:val="24"/>
        </w:rPr>
        <w:t>Reagent</w:t>
      </w:r>
      <w:r w:rsidRPr="00DE48F4">
        <w:rPr>
          <w:rFonts w:ascii="Arial" w:hAnsi="Arial" w:cs="Arial"/>
          <w:b/>
          <w:sz w:val="24"/>
          <w:szCs w:val="24"/>
        </w:rPr>
        <w:tab/>
      </w:r>
      <w:r w:rsidRPr="00DE48F4">
        <w:rPr>
          <w:rFonts w:ascii="Arial" w:hAnsi="Arial" w:cs="Arial"/>
          <w:b/>
          <w:sz w:val="24"/>
          <w:szCs w:val="24"/>
        </w:rPr>
        <w:tab/>
      </w:r>
      <w:r w:rsidRPr="00DE48F4">
        <w:rPr>
          <w:rFonts w:ascii="Arial" w:hAnsi="Arial" w:cs="Arial"/>
          <w:b/>
          <w:sz w:val="24"/>
          <w:szCs w:val="24"/>
        </w:rPr>
        <w:tab/>
      </w:r>
      <w:r w:rsidR="00477965" w:rsidRPr="00DE48F4">
        <w:rPr>
          <w:rFonts w:ascii="Arial" w:hAnsi="Arial" w:cs="Arial"/>
          <w:b/>
          <w:sz w:val="24"/>
          <w:szCs w:val="24"/>
        </w:rPr>
        <w:t xml:space="preserve">       </w:t>
      </w:r>
      <w:r w:rsidRPr="00DE48F4">
        <w:rPr>
          <w:rFonts w:ascii="Arial" w:hAnsi="Arial" w:cs="Arial"/>
          <w:b/>
          <w:sz w:val="24"/>
          <w:szCs w:val="24"/>
        </w:rPr>
        <w:t xml:space="preserve"> Formula </w:t>
      </w:r>
      <w:r w:rsidRPr="00DE48F4">
        <w:rPr>
          <w:rFonts w:ascii="Arial" w:hAnsi="Arial" w:cs="Arial"/>
          <w:b/>
          <w:sz w:val="24"/>
          <w:szCs w:val="24"/>
        </w:rPr>
        <w:tab/>
      </w:r>
      <w:r w:rsidR="00477965" w:rsidRPr="00DE48F4">
        <w:rPr>
          <w:rFonts w:ascii="Arial" w:hAnsi="Arial" w:cs="Arial"/>
          <w:b/>
          <w:sz w:val="24"/>
          <w:szCs w:val="24"/>
        </w:rPr>
        <w:t>%Purity</w:t>
      </w:r>
      <w:r w:rsidRPr="00DE48F4">
        <w:rPr>
          <w:rFonts w:ascii="Arial" w:hAnsi="Arial" w:cs="Arial"/>
          <w:b/>
          <w:sz w:val="24"/>
          <w:szCs w:val="24"/>
        </w:rPr>
        <w:tab/>
        <w:t xml:space="preserve">          </w:t>
      </w:r>
      <w:r w:rsidR="003A54D0">
        <w:rPr>
          <w:rFonts w:ascii="Arial" w:hAnsi="Arial" w:cs="Arial"/>
          <w:b/>
          <w:sz w:val="24"/>
          <w:szCs w:val="24"/>
        </w:rPr>
        <w:t>Manufacturer</w:t>
      </w:r>
      <w:r w:rsidR="003A54D0">
        <w:rPr>
          <w:rFonts w:ascii="Arial" w:hAnsi="Arial" w:cs="Arial"/>
          <w:b/>
          <w:sz w:val="24"/>
          <w:szCs w:val="24"/>
        </w:rPr>
        <w:tab/>
      </w:r>
    </w:p>
    <w:p w:rsidR="00486F85" w:rsidRDefault="003E6730">
      <w:pPr>
        <w:spacing w:after="0" w:line="360" w:lineRule="auto"/>
        <w:rPr>
          <w:rFonts w:ascii="Arial" w:eastAsia="Times New Roman" w:hAnsi="Arial" w:cs="Arial"/>
          <w:sz w:val="24"/>
          <w:szCs w:val="24"/>
        </w:rPr>
      </w:pPr>
      <w:r>
        <w:rPr>
          <w:rFonts w:ascii="Arial" w:hAnsi="Arial" w:cs="Arial"/>
          <w:sz w:val="24"/>
          <w:szCs w:val="24"/>
        </w:rPr>
        <w:t xml:space="preserve">Raw </w:t>
      </w:r>
      <w:proofErr w:type="spellStart"/>
      <w:r>
        <w:rPr>
          <w:rFonts w:ascii="Arial" w:hAnsi="Arial" w:cs="Arial"/>
          <w:sz w:val="24"/>
          <w:szCs w:val="24"/>
        </w:rPr>
        <w:t>shea</w:t>
      </w:r>
      <w:proofErr w:type="spellEnd"/>
      <w:r>
        <w:rPr>
          <w:rFonts w:ascii="Arial" w:hAnsi="Arial" w:cs="Arial"/>
          <w:sz w:val="24"/>
          <w:szCs w:val="24"/>
        </w:rPr>
        <w:t xml:space="preserve"> nuts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eastAsia="Times New Roman" w:hAnsi="Arial" w:cs="Arial"/>
          <w:sz w:val="24"/>
          <w:szCs w:val="24"/>
        </w:rPr>
        <w:t>Local market</w:t>
      </w:r>
    </w:p>
    <w:p w:rsidR="00486F85" w:rsidRDefault="003E6730">
      <w:pPr>
        <w:spacing w:after="0" w:line="360" w:lineRule="auto"/>
        <w:rPr>
          <w:rFonts w:ascii="Arial" w:hAnsi="Arial" w:cs="Arial"/>
          <w:sz w:val="24"/>
          <w:szCs w:val="24"/>
        </w:rPr>
      </w:pPr>
      <w:r>
        <w:rPr>
          <w:rFonts w:ascii="Arial" w:hAnsi="Arial" w:cs="Arial"/>
          <w:sz w:val="24"/>
          <w:szCs w:val="24"/>
        </w:rPr>
        <w:t>Raw cashew nuts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eastAsia="Times New Roman" w:hAnsi="Arial" w:cs="Arial"/>
          <w:sz w:val="24"/>
          <w:szCs w:val="24"/>
        </w:rPr>
        <w:t>Local market</w:t>
      </w:r>
    </w:p>
    <w:p w:rsidR="00486F85" w:rsidRDefault="003E6730">
      <w:pPr>
        <w:spacing w:after="0" w:line="360" w:lineRule="auto"/>
        <w:rPr>
          <w:rFonts w:ascii="Arial" w:eastAsia="Times New Roman" w:hAnsi="Arial" w:cs="Arial"/>
          <w:sz w:val="24"/>
          <w:szCs w:val="24"/>
        </w:rPr>
      </w:pPr>
      <w:proofErr w:type="gramStart"/>
      <w:r>
        <w:rPr>
          <w:rFonts w:ascii="Arial" w:hAnsi="Arial" w:cs="Arial"/>
          <w:sz w:val="24"/>
          <w:szCs w:val="24"/>
        </w:rPr>
        <w:t>n-Hexane</w:t>
      </w:r>
      <w:proofErr w:type="gramEnd"/>
      <w:r>
        <w:rPr>
          <w:rFonts w:ascii="Arial" w:hAnsi="Arial" w:cs="Arial"/>
          <w:sz w:val="24"/>
          <w:szCs w:val="24"/>
        </w:rPr>
        <w:tab/>
      </w:r>
      <w:r>
        <w:rPr>
          <w:rFonts w:ascii="Arial" w:hAnsi="Arial" w:cs="Arial"/>
          <w:sz w:val="24"/>
          <w:szCs w:val="24"/>
        </w:rPr>
        <w:tab/>
        <w:t xml:space="preserve">           </w:t>
      </w:r>
      <w:r w:rsidR="00477965">
        <w:rPr>
          <w:rFonts w:ascii="Arial" w:hAnsi="Arial" w:cs="Arial"/>
          <w:sz w:val="24"/>
          <w:szCs w:val="24"/>
        </w:rPr>
        <w:tab/>
      </w:r>
      <w:r>
        <w:rPr>
          <w:rFonts w:ascii="Arial" w:hAnsi="Arial" w:cs="Arial"/>
          <w:sz w:val="24"/>
          <w:szCs w:val="24"/>
        </w:rPr>
        <w:t>C</w:t>
      </w:r>
      <w:r>
        <w:rPr>
          <w:rFonts w:ascii="Arial" w:hAnsi="Arial" w:cs="Arial"/>
          <w:sz w:val="24"/>
          <w:szCs w:val="24"/>
          <w:vertAlign w:val="subscript"/>
        </w:rPr>
        <w:t>6</w:t>
      </w:r>
      <w:r>
        <w:rPr>
          <w:rFonts w:ascii="Arial" w:hAnsi="Arial" w:cs="Arial"/>
          <w:sz w:val="24"/>
          <w:szCs w:val="24"/>
        </w:rPr>
        <w:t>H</w:t>
      </w:r>
      <w:r>
        <w:rPr>
          <w:rFonts w:ascii="Arial" w:hAnsi="Arial" w:cs="Arial"/>
          <w:sz w:val="24"/>
          <w:szCs w:val="24"/>
          <w:vertAlign w:val="subscript"/>
        </w:rPr>
        <w:t>14</w:t>
      </w:r>
      <w:r>
        <w:rPr>
          <w:rFonts w:ascii="Arial" w:hAnsi="Arial" w:cs="Arial"/>
          <w:sz w:val="24"/>
          <w:szCs w:val="24"/>
        </w:rPr>
        <w:t xml:space="preserve">     </w:t>
      </w:r>
      <w:r w:rsidR="00731B2D">
        <w:rPr>
          <w:rFonts w:ascii="Arial" w:hAnsi="Arial" w:cs="Arial"/>
          <w:sz w:val="24"/>
          <w:szCs w:val="24"/>
        </w:rPr>
        <w:tab/>
        <w:t>99%</w:t>
      </w:r>
      <w:r>
        <w:rPr>
          <w:rFonts w:ascii="Arial" w:hAnsi="Arial" w:cs="Arial"/>
          <w:sz w:val="24"/>
          <w:szCs w:val="24"/>
        </w:rPr>
        <w:t xml:space="preserve">                         </w:t>
      </w:r>
      <w:r>
        <w:rPr>
          <w:rFonts w:ascii="Arial" w:hAnsi="Arial" w:cs="Arial"/>
          <w:sz w:val="24"/>
          <w:szCs w:val="24"/>
        </w:rPr>
        <w:tab/>
        <w:t>Aldrich</w:t>
      </w:r>
      <w:r>
        <w:rPr>
          <w:rFonts w:ascii="Arial" w:eastAsia="Times New Roman" w:hAnsi="Arial" w:cs="Arial"/>
          <w:sz w:val="24"/>
          <w:szCs w:val="24"/>
        </w:rPr>
        <w:t>, Germany</w:t>
      </w:r>
    </w:p>
    <w:p w:rsidR="00486F85" w:rsidRDefault="00477965">
      <w:pPr>
        <w:spacing w:after="0" w:line="360" w:lineRule="auto"/>
        <w:rPr>
          <w:rFonts w:ascii="Arial" w:hAnsi="Arial" w:cs="Arial"/>
          <w:sz w:val="24"/>
          <w:szCs w:val="24"/>
        </w:rPr>
      </w:pPr>
      <w:r>
        <w:rPr>
          <w:rFonts w:ascii="Arial" w:hAnsi="Arial" w:cs="Arial"/>
          <w:sz w:val="24"/>
          <w:szCs w:val="24"/>
        </w:rPr>
        <w:t>Distilled water</w:t>
      </w:r>
      <w:r>
        <w:rPr>
          <w:rFonts w:ascii="Arial" w:hAnsi="Arial" w:cs="Arial"/>
          <w:sz w:val="24"/>
          <w:szCs w:val="24"/>
        </w:rPr>
        <w:tab/>
      </w:r>
      <w:r>
        <w:rPr>
          <w:rFonts w:ascii="Arial" w:hAnsi="Arial" w:cs="Arial"/>
          <w:sz w:val="24"/>
          <w:szCs w:val="24"/>
        </w:rPr>
        <w:tab/>
      </w:r>
      <w:r>
        <w:rPr>
          <w:rFonts w:ascii="Arial" w:hAnsi="Arial" w:cs="Arial"/>
          <w:sz w:val="24"/>
          <w:szCs w:val="24"/>
        </w:rPr>
        <w:tab/>
      </w:r>
      <w:r w:rsidR="003E6730">
        <w:rPr>
          <w:rFonts w:ascii="Arial" w:hAnsi="Arial" w:cs="Arial"/>
          <w:sz w:val="24"/>
          <w:szCs w:val="24"/>
        </w:rPr>
        <w:t>H</w:t>
      </w:r>
      <w:r w:rsidR="003E6730">
        <w:rPr>
          <w:rFonts w:ascii="Arial" w:hAnsi="Arial" w:cs="Arial"/>
          <w:sz w:val="24"/>
          <w:szCs w:val="24"/>
          <w:vertAlign w:val="subscript"/>
        </w:rPr>
        <w:t>2</w:t>
      </w:r>
      <w:r w:rsidR="003E6730">
        <w:rPr>
          <w:rFonts w:ascii="Arial" w:hAnsi="Arial" w:cs="Arial"/>
          <w:sz w:val="24"/>
          <w:szCs w:val="24"/>
        </w:rPr>
        <w:t>O</w:t>
      </w:r>
      <w:r w:rsidR="003E6730">
        <w:rPr>
          <w:rFonts w:ascii="Arial" w:hAnsi="Arial" w:cs="Arial"/>
          <w:sz w:val="24"/>
          <w:szCs w:val="24"/>
        </w:rPr>
        <w:tab/>
      </w:r>
      <w:r w:rsidR="003E6730">
        <w:rPr>
          <w:rFonts w:ascii="Arial" w:hAnsi="Arial" w:cs="Arial"/>
          <w:sz w:val="24"/>
          <w:szCs w:val="24"/>
        </w:rPr>
        <w:tab/>
      </w:r>
      <w:r w:rsidR="003E6730">
        <w:rPr>
          <w:rFonts w:ascii="Arial" w:hAnsi="Arial" w:cs="Arial"/>
          <w:sz w:val="24"/>
          <w:szCs w:val="24"/>
        </w:rPr>
        <w:tab/>
      </w:r>
      <w:r w:rsidR="003E6730">
        <w:rPr>
          <w:rFonts w:ascii="Arial" w:hAnsi="Arial" w:cs="Arial"/>
          <w:sz w:val="24"/>
          <w:szCs w:val="24"/>
        </w:rPr>
        <w:tab/>
      </w:r>
      <w:r w:rsidR="007D0583">
        <w:rPr>
          <w:rFonts w:ascii="Arial" w:hAnsi="Arial" w:cs="Arial"/>
          <w:sz w:val="24"/>
          <w:szCs w:val="24"/>
        </w:rPr>
        <w:tab/>
      </w:r>
      <w:r w:rsidR="003E6730">
        <w:rPr>
          <w:rFonts w:ascii="Arial" w:hAnsi="Arial" w:cs="Arial"/>
          <w:sz w:val="24"/>
          <w:szCs w:val="24"/>
        </w:rPr>
        <w:t xml:space="preserve">Central Lab </w:t>
      </w:r>
      <w:proofErr w:type="spellStart"/>
      <w:r w:rsidR="003E6730">
        <w:rPr>
          <w:rFonts w:ascii="Arial" w:hAnsi="Arial" w:cs="Arial"/>
          <w:sz w:val="24"/>
          <w:szCs w:val="24"/>
        </w:rPr>
        <w:t>Udus</w:t>
      </w:r>
      <w:proofErr w:type="spellEnd"/>
    </w:p>
    <w:p w:rsidR="00486F85" w:rsidRDefault="00477965">
      <w:pPr>
        <w:spacing w:after="0" w:line="360" w:lineRule="auto"/>
        <w:rPr>
          <w:rFonts w:ascii="Arial" w:hAnsi="Arial" w:cs="Arial"/>
          <w:sz w:val="24"/>
          <w:szCs w:val="24"/>
        </w:rPr>
      </w:pPr>
      <w:r>
        <w:rPr>
          <w:rFonts w:ascii="Arial" w:hAnsi="Arial" w:cs="Arial"/>
          <w:sz w:val="24"/>
          <w:szCs w:val="24"/>
        </w:rPr>
        <w:t>Hydrogen Chloride</w:t>
      </w:r>
      <w:r>
        <w:rPr>
          <w:rFonts w:ascii="Arial" w:hAnsi="Arial" w:cs="Arial"/>
          <w:sz w:val="24"/>
          <w:szCs w:val="24"/>
        </w:rPr>
        <w:tab/>
      </w:r>
      <w:r>
        <w:rPr>
          <w:rFonts w:ascii="Arial" w:hAnsi="Arial" w:cs="Arial"/>
          <w:sz w:val="24"/>
          <w:szCs w:val="24"/>
        </w:rPr>
        <w:tab/>
      </w:r>
      <w:r>
        <w:rPr>
          <w:rFonts w:ascii="Arial" w:hAnsi="Arial" w:cs="Arial"/>
          <w:sz w:val="24"/>
          <w:szCs w:val="24"/>
        </w:rPr>
        <w:tab/>
      </w:r>
      <w:r w:rsidR="003E6730">
        <w:rPr>
          <w:rFonts w:ascii="Arial" w:hAnsi="Arial" w:cs="Arial"/>
          <w:sz w:val="24"/>
          <w:szCs w:val="24"/>
        </w:rPr>
        <w:t>HCI</w:t>
      </w:r>
      <w:r w:rsidR="003E6730">
        <w:rPr>
          <w:rFonts w:ascii="Arial" w:hAnsi="Arial" w:cs="Arial"/>
          <w:sz w:val="24"/>
          <w:szCs w:val="24"/>
        </w:rPr>
        <w:tab/>
      </w:r>
      <w:r w:rsidR="003E6730">
        <w:rPr>
          <w:rFonts w:ascii="Arial" w:hAnsi="Arial" w:cs="Arial"/>
          <w:sz w:val="24"/>
          <w:szCs w:val="24"/>
        </w:rPr>
        <w:tab/>
      </w:r>
      <w:r w:rsidR="00731B2D">
        <w:rPr>
          <w:rFonts w:ascii="Arial" w:hAnsi="Arial" w:cs="Arial"/>
          <w:sz w:val="24"/>
          <w:szCs w:val="24"/>
        </w:rPr>
        <w:t>38%</w:t>
      </w:r>
      <w:r w:rsidR="003E6730">
        <w:rPr>
          <w:rFonts w:ascii="Arial" w:hAnsi="Arial" w:cs="Arial"/>
          <w:sz w:val="24"/>
          <w:szCs w:val="24"/>
        </w:rPr>
        <w:tab/>
      </w:r>
      <w:r w:rsidR="003E6730">
        <w:rPr>
          <w:rFonts w:ascii="Arial" w:hAnsi="Arial" w:cs="Arial"/>
          <w:sz w:val="24"/>
          <w:szCs w:val="24"/>
        </w:rPr>
        <w:tab/>
      </w:r>
      <w:r w:rsidR="007D0583">
        <w:rPr>
          <w:rFonts w:ascii="Arial" w:hAnsi="Arial" w:cs="Arial"/>
          <w:sz w:val="24"/>
          <w:szCs w:val="24"/>
        </w:rPr>
        <w:tab/>
      </w:r>
      <w:r w:rsidR="003E6730">
        <w:rPr>
          <w:rFonts w:ascii="Arial" w:hAnsi="Arial" w:cs="Arial"/>
          <w:sz w:val="24"/>
          <w:szCs w:val="24"/>
        </w:rPr>
        <w:t xml:space="preserve">BDH </w:t>
      </w:r>
      <w:proofErr w:type="spellStart"/>
      <w:r w:rsidR="003E6730">
        <w:rPr>
          <w:rFonts w:ascii="Arial" w:hAnsi="Arial" w:cs="Arial"/>
          <w:sz w:val="24"/>
          <w:szCs w:val="24"/>
        </w:rPr>
        <w:t>Chem</w:t>
      </w:r>
      <w:proofErr w:type="spellEnd"/>
      <w:r w:rsidR="003E6730">
        <w:rPr>
          <w:rFonts w:ascii="Arial" w:hAnsi="Arial" w:cs="Arial"/>
          <w:sz w:val="24"/>
          <w:szCs w:val="24"/>
        </w:rPr>
        <w:t xml:space="preserve"> Ltd </w:t>
      </w:r>
      <w:proofErr w:type="spellStart"/>
      <w:r w:rsidR="003E6730">
        <w:rPr>
          <w:rFonts w:ascii="Arial" w:hAnsi="Arial" w:cs="Arial"/>
          <w:sz w:val="24"/>
          <w:szCs w:val="24"/>
        </w:rPr>
        <w:t>Egn</w:t>
      </w:r>
      <w:proofErr w:type="spellEnd"/>
    </w:p>
    <w:p w:rsidR="00486F85" w:rsidRDefault="00477965">
      <w:pPr>
        <w:spacing w:after="0" w:line="360" w:lineRule="auto"/>
        <w:jc w:val="both"/>
        <w:rPr>
          <w:rFonts w:ascii="Arial" w:hAnsi="Arial" w:cs="Arial"/>
          <w:sz w:val="24"/>
          <w:szCs w:val="24"/>
        </w:rPr>
      </w:pPr>
      <w:r>
        <w:rPr>
          <w:rFonts w:ascii="Arial" w:hAnsi="Arial" w:cs="Arial"/>
          <w:sz w:val="24"/>
          <w:szCs w:val="24"/>
        </w:rPr>
        <w:t>Methanol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E6730">
        <w:rPr>
          <w:rFonts w:ascii="Arial" w:hAnsi="Arial" w:cs="Arial"/>
          <w:sz w:val="24"/>
          <w:szCs w:val="24"/>
        </w:rPr>
        <w:t>CH</w:t>
      </w:r>
      <w:r w:rsidR="003E6730">
        <w:rPr>
          <w:rFonts w:ascii="Arial" w:hAnsi="Arial" w:cs="Arial"/>
          <w:sz w:val="24"/>
          <w:szCs w:val="24"/>
          <w:vertAlign w:val="subscript"/>
        </w:rPr>
        <w:t>3</w:t>
      </w:r>
      <w:r w:rsidR="003E6730">
        <w:rPr>
          <w:rFonts w:ascii="Arial" w:hAnsi="Arial" w:cs="Arial"/>
          <w:sz w:val="24"/>
          <w:szCs w:val="24"/>
        </w:rPr>
        <w:t>OH</w:t>
      </w:r>
      <w:r w:rsidR="003E6730">
        <w:rPr>
          <w:rFonts w:ascii="Arial" w:hAnsi="Arial" w:cs="Arial"/>
          <w:sz w:val="24"/>
          <w:szCs w:val="24"/>
        </w:rPr>
        <w:tab/>
      </w:r>
      <w:r w:rsidR="00731B2D">
        <w:rPr>
          <w:rFonts w:ascii="Arial" w:hAnsi="Arial" w:cs="Arial"/>
          <w:sz w:val="24"/>
          <w:szCs w:val="24"/>
        </w:rPr>
        <w:t>99.8%</w:t>
      </w:r>
      <w:r w:rsidR="003E6730">
        <w:rPr>
          <w:rFonts w:ascii="Arial" w:hAnsi="Arial" w:cs="Arial"/>
          <w:sz w:val="24"/>
          <w:szCs w:val="24"/>
        </w:rPr>
        <w:tab/>
      </w:r>
      <w:r w:rsidR="003E6730">
        <w:rPr>
          <w:rFonts w:ascii="Arial" w:hAnsi="Arial" w:cs="Arial"/>
          <w:sz w:val="24"/>
          <w:szCs w:val="24"/>
        </w:rPr>
        <w:tab/>
      </w:r>
      <w:r w:rsidR="007D0583">
        <w:rPr>
          <w:rFonts w:ascii="Arial" w:hAnsi="Arial" w:cs="Arial"/>
          <w:sz w:val="24"/>
          <w:szCs w:val="24"/>
        </w:rPr>
        <w:tab/>
      </w:r>
      <w:r w:rsidR="003E6730">
        <w:rPr>
          <w:rFonts w:ascii="Arial" w:hAnsi="Arial" w:cs="Arial"/>
          <w:sz w:val="24"/>
          <w:szCs w:val="24"/>
        </w:rPr>
        <w:t xml:space="preserve">BDH </w:t>
      </w:r>
      <w:proofErr w:type="spellStart"/>
      <w:r w:rsidR="003E6730">
        <w:rPr>
          <w:rFonts w:ascii="Arial" w:hAnsi="Arial" w:cs="Arial"/>
          <w:sz w:val="24"/>
          <w:szCs w:val="24"/>
        </w:rPr>
        <w:t>chem</w:t>
      </w:r>
      <w:proofErr w:type="spellEnd"/>
      <w:r w:rsidR="003E6730">
        <w:rPr>
          <w:rFonts w:ascii="Arial" w:hAnsi="Arial" w:cs="Arial"/>
          <w:sz w:val="24"/>
          <w:szCs w:val="24"/>
        </w:rPr>
        <w:t xml:space="preserve"> Ltd </w:t>
      </w:r>
      <w:proofErr w:type="spellStart"/>
      <w:r w:rsidR="003E6730">
        <w:rPr>
          <w:rFonts w:ascii="Arial" w:hAnsi="Arial" w:cs="Arial"/>
          <w:sz w:val="24"/>
          <w:szCs w:val="24"/>
        </w:rPr>
        <w:t>Egn</w:t>
      </w:r>
      <w:proofErr w:type="spellEnd"/>
    </w:p>
    <w:p w:rsidR="00486F85" w:rsidRDefault="00477965">
      <w:pPr>
        <w:spacing w:after="0" w:line="360" w:lineRule="auto"/>
        <w:rPr>
          <w:rFonts w:ascii="Arial" w:hAnsi="Arial" w:cs="Arial"/>
          <w:sz w:val="24"/>
          <w:szCs w:val="24"/>
        </w:rPr>
      </w:pPr>
      <w:r>
        <w:rPr>
          <w:rFonts w:ascii="Arial" w:hAnsi="Arial" w:cs="Arial"/>
          <w:sz w:val="24"/>
          <w:szCs w:val="24"/>
        </w:rPr>
        <w:t xml:space="preserve">Phenolphthalein Indicator </w:t>
      </w:r>
      <w:r>
        <w:rPr>
          <w:rFonts w:ascii="Arial" w:hAnsi="Arial" w:cs="Arial"/>
          <w:sz w:val="24"/>
          <w:szCs w:val="24"/>
        </w:rPr>
        <w:tab/>
      </w:r>
      <w:r>
        <w:rPr>
          <w:rFonts w:ascii="Arial" w:hAnsi="Arial" w:cs="Arial"/>
          <w:sz w:val="24"/>
          <w:szCs w:val="24"/>
        </w:rPr>
        <w:tab/>
      </w:r>
      <w:r w:rsidR="003E6730">
        <w:rPr>
          <w:rFonts w:ascii="Arial" w:hAnsi="Arial" w:cs="Arial"/>
          <w:sz w:val="24"/>
          <w:szCs w:val="24"/>
        </w:rPr>
        <w:t>C</w:t>
      </w:r>
      <w:r w:rsidR="003E6730">
        <w:rPr>
          <w:rFonts w:ascii="Arial" w:hAnsi="Arial" w:cs="Arial"/>
          <w:sz w:val="24"/>
          <w:szCs w:val="24"/>
          <w:vertAlign w:val="subscript"/>
        </w:rPr>
        <w:t>20</w:t>
      </w:r>
      <w:r w:rsidR="003E6730">
        <w:rPr>
          <w:rFonts w:ascii="Arial" w:hAnsi="Arial" w:cs="Arial"/>
          <w:sz w:val="24"/>
          <w:szCs w:val="24"/>
        </w:rPr>
        <w:t>H</w:t>
      </w:r>
      <w:r w:rsidR="003E6730">
        <w:rPr>
          <w:rFonts w:ascii="Arial" w:hAnsi="Arial" w:cs="Arial"/>
          <w:sz w:val="24"/>
          <w:szCs w:val="24"/>
          <w:vertAlign w:val="subscript"/>
        </w:rPr>
        <w:t>14</w:t>
      </w:r>
      <w:r w:rsidR="003E6730">
        <w:rPr>
          <w:rFonts w:ascii="Arial" w:hAnsi="Arial" w:cs="Arial"/>
          <w:sz w:val="24"/>
          <w:szCs w:val="24"/>
        </w:rPr>
        <w:t>O</w:t>
      </w:r>
      <w:r w:rsidR="003E6730">
        <w:rPr>
          <w:rFonts w:ascii="Arial" w:hAnsi="Arial" w:cs="Arial"/>
          <w:sz w:val="24"/>
          <w:szCs w:val="24"/>
          <w:vertAlign w:val="subscript"/>
        </w:rPr>
        <w:t>6</w:t>
      </w:r>
      <w:r w:rsidR="003E6730">
        <w:rPr>
          <w:rFonts w:ascii="Arial" w:hAnsi="Arial" w:cs="Arial"/>
          <w:sz w:val="24"/>
          <w:szCs w:val="24"/>
        </w:rPr>
        <w:tab/>
        <w:t xml:space="preserve"> </w:t>
      </w:r>
      <w:r w:rsidR="00731B2D">
        <w:rPr>
          <w:rFonts w:ascii="Arial" w:hAnsi="Arial" w:cs="Arial"/>
          <w:sz w:val="24"/>
          <w:szCs w:val="24"/>
        </w:rPr>
        <w:t>1%</w:t>
      </w:r>
      <w:r w:rsidR="003E6730">
        <w:rPr>
          <w:rFonts w:ascii="Arial" w:hAnsi="Arial" w:cs="Arial"/>
          <w:sz w:val="24"/>
          <w:szCs w:val="24"/>
        </w:rPr>
        <w:t xml:space="preserve">             </w:t>
      </w:r>
      <w:r w:rsidR="003E6730">
        <w:rPr>
          <w:rFonts w:ascii="Arial" w:hAnsi="Arial" w:cs="Arial"/>
          <w:sz w:val="24"/>
          <w:szCs w:val="24"/>
        </w:rPr>
        <w:tab/>
      </w:r>
      <w:r w:rsidR="007D0583">
        <w:rPr>
          <w:rFonts w:ascii="Arial" w:hAnsi="Arial" w:cs="Arial"/>
          <w:sz w:val="24"/>
          <w:szCs w:val="24"/>
        </w:rPr>
        <w:tab/>
      </w:r>
      <w:r w:rsidR="003E6730">
        <w:rPr>
          <w:rFonts w:ascii="Arial" w:hAnsi="Arial" w:cs="Arial"/>
          <w:sz w:val="24"/>
          <w:szCs w:val="24"/>
        </w:rPr>
        <w:t xml:space="preserve">BDH </w:t>
      </w:r>
      <w:proofErr w:type="spellStart"/>
      <w:r w:rsidR="003E6730">
        <w:rPr>
          <w:rFonts w:ascii="Arial" w:hAnsi="Arial" w:cs="Arial"/>
          <w:sz w:val="24"/>
          <w:szCs w:val="24"/>
        </w:rPr>
        <w:t>chem</w:t>
      </w:r>
      <w:proofErr w:type="spellEnd"/>
      <w:r w:rsidR="003E6730">
        <w:rPr>
          <w:rFonts w:ascii="Arial" w:hAnsi="Arial" w:cs="Arial"/>
          <w:sz w:val="24"/>
          <w:szCs w:val="24"/>
        </w:rPr>
        <w:t xml:space="preserve"> Ltd </w:t>
      </w:r>
      <w:proofErr w:type="spellStart"/>
      <w:r w:rsidR="003E6730">
        <w:rPr>
          <w:rFonts w:ascii="Arial" w:hAnsi="Arial" w:cs="Arial"/>
          <w:sz w:val="24"/>
          <w:szCs w:val="24"/>
        </w:rPr>
        <w:t>Egn</w:t>
      </w:r>
      <w:proofErr w:type="spellEnd"/>
    </w:p>
    <w:p w:rsidR="00486F85" w:rsidRDefault="00477965">
      <w:pPr>
        <w:spacing w:after="0" w:line="360" w:lineRule="auto"/>
        <w:jc w:val="both"/>
        <w:rPr>
          <w:rFonts w:ascii="Arial" w:hAnsi="Arial" w:cs="Arial"/>
          <w:sz w:val="24"/>
          <w:szCs w:val="24"/>
        </w:rPr>
      </w:pPr>
      <w:r>
        <w:rPr>
          <w:rFonts w:ascii="Arial" w:hAnsi="Arial" w:cs="Arial"/>
          <w:sz w:val="24"/>
          <w:szCs w:val="24"/>
        </w:rPr>
        <w:t xml:space="preserve">Potassium </w:t>
      </w:r>
      <w:proofErr w:type="spellStart"/>
      <w:r>
        <w:rPr>
          <w:rFonts w:ascii="Arial" w:hAnsi="Arial" w:cs="Arial"/>
          <w:sz w:val="24"/>
          <w:szCs w:val="24"/>
        </w:rPr>
        <w:t>lodide</w:t>
      </w:r>
      <w:proofErr w:type="spellEnd"/>
      <w:r>
        <w:rPr>
          <w:rFonts w:ascii="Arial" w:hAnsi="Arial" w:cs="Arial"/>
          <w:sz w:val="24"/>
          <w:szCs w:val="24"/>
        </w:rPr>
        <w:tab/>
      </w:r>
      <w:r>
        <w:rPr>
          <w:rFonts w:ascii="Arial" w:hAnsi="Arial" w:cs="Arial"/>
          <w:sz w:val="24"/>
          <w:szCs w:val="24"/>
        </w:rPr>
        <w:tab/>
      </w:r>
      <w:r>
        <w:rPr>
          <w:rFonts w:ascii="Arial" w:hAnsi="Arial" w:cs="Arial"/>
          <w:sz w:val="24"/>
          <w:szCs w:val="24"/>
        </w:rPr>
        <w:tab/>
      </w:r>
      <w:r w:rsidR="003E6730">
        <w:rPr>
          <w:rFonts w:ascii="Arial" w:hAnsi="Arial" w:cs="Arial"/>
          <w:sz w:val="24"/>
          <w:szCs w:val="24"/>
        </w:rPr>
        <w:t>KI</w:t>
      </w:r>
      <w:r w:rsidR="003E6730">
        <w:rPr>
          <w:rFonts w:ascii="Arial" w:hAnsi="Arial" w:cs="Arial"/>
          <w:sz w:val="24"/>
          <w:szCs w:val="24"/>
        </w:rPr>
        <w:tab/>
      </w:r>
      <w:r w:rsidR="003E6730">
        <w:rPr>
          <w:rFonts w:ascii="Arial" w:hAnsi="Arial" w:cs="Arial"/>
          <w:sz w:val="24"/>
          <w:szCs w:val="24"/>
        </w:rPr>
        <w:tab/>
      </w:r>
      <w:r w:rsidR="00731B2D">
        <w:rPr>
          <w:rFonts w:ascii="Arial" w:hAnsi="Arial" w:cs="Arial"/>
          <w:sz w:val="24"/>
          <w:szCs w:val="24"/>
        </w:rPr>
        <w:t>99%</w:t>
      </w:r>
      <w:r w:rsidR="003E6730">
        <w:rPr>
          <w:rFonts w:ascii="Arial" w:hAnsi="Arial" w:cs="Arial"/>
          <w:sz w:val="24"/>
          <w:szCs w:val="24"/>
        </w:rPr>
        <w:tab/>
      </w:r>
      <w:r w:rsidR="003E6730">
        <w:rPr>
          <w:rFonts w:ascii="Arial" w:hAnsi="Arial" w:cs="Arial"/>
          <w:sz w:val="24"/>
          <w:szCs w:val="24"/>
        </w:rPr>
        <w:tab/>
      </w:r>
      <w:r w:rsidR="007D0583">
        <w:rPr>
          <w:rFonts w:ascii="Arial" w:hAnsi="Arial" w:cs="Arial"/>
          <w:sz w:val="24"/>
          <w:szCs w:val="24"/>
        </w:rPr>
        <w:tab/>
      </w:r>
      <w:r w:rsidR="003E6730">
        <w:rPr>
          <w:rFonts w:ascii="Arial" w:hAnsi="Arial" w:cs="Arial"/>
          <w:sz w:val="24"/>
          <w:szCs w:val="24"/>
        </w:rPr>
        <w:t xml:space="preserve">BDH </w:t>
      </w:r>
      <w:proofErr w:type="spellStart"/>
      <w:r w:rsidR="003E6730">
        <w:rPr>
          <w:rFonts w:ascii="Arial" w:hAnsi="Arial" w:cs="Arial"/>
          <w:sz w:val="24"/>
          <w:szCs w:val="24"/>
        </w:rPr>
        <w:t>Chm</w:t>
      </w:r>
      <w:proofErr w:type="spellEnd"/>
      <w:r w:rsidR="003E6730">
        <w:rPr>
          <w:rFonts w:ascii="Arial" w:hAnsi="Arial" w:cs="Arial"/>
          <w:sz w:val="24"/>
          <w:szCs w:val="24"/>
        </w:rPr>
        <w:t xml:space="preserve"> Ltd </w:t>
      </w:r>
      <w:proofErr w:type="spellStart"/>
      <w:r w:rsidR="003E6730">
        <w:rPr>
          <w:rFonts w:ascii="Arial" w:hAnsi="Arial" w:cs="Arial"/>
          <w:sz w:val="24"/>
          <w:szCs w:val="24"/>
        </w:rPr>
        <w:t>Egn</w:t>
      </w:r>
      <w:proofErr w:type="spellEnd"/>
    </w:p>
    <w:p w:rsidR="00486F85" w:rsidRDefault="00477965">
      <w:pPr>
        <w:pBdr>
          <w:bottom w:val="single" w:sz="4" w:space="1" w:color="auto"/>
        </w:pBdr>
        <w:spacing w:after="0" w:line="360" w:lineRule="auto"/>
        <w:rPr>
          <w:rFonts w:ascii="Arial" w:hAnsi="Arial" w:cs="Arial"/>
          <w:sz w:val="24"/>
          <w:szCs w:val="24"/>
        </w:rPr>
      </w:pPr>
      <w:r>
        <w:rPr>
          <w:rFonts w:ascii="Arial" w:hAnsi="Arial" w:cs="Arial"/>
          <w:sz w:val="24"/>
          <w:szCs w:val="24"/>
        </w:rPr>
        <w:t xml:space="preserve">Potassium Hydroxide </w:t>
      </w:r>
      <w:r>
        <w:rPr>
          <w:rFonts w:ascii="Arial" w:hAnsi="Arial" w:cs="Arial"/>
          <w:sz w:val="24"/>
          <w:szCs w:val="24"/>
        </w:rPr>
        <w:tab/>
      </w:r>
      <w:r>
        <w:rPr>
          <w:rFonts w:ascii="Arial" w:hAnsi="Arial" w:cs="Arial"/>
          <w:sz w:val="24"/>
          <w:szCs w:val="24"/>
        </w:rPr>
        <w:tab/>
      </w:r>
      <w:r w:rsidR="003E6730">
        <w:rPr>
          <w:rFonts w:ascii="Arial" w:hAnsi="Arial" w:cs="Arial"/>
          <w:sz w:val="24"/>
          <w:szCs w:val="24"/>
        </w:rPr>
        <w:t>KOH</w:t>
      </w:r>
      <w:r w:rsidR="003E6730">
        <w:rPr>
          <w:rFonts w:ascii="Arial" w:hAnsi="Arial" w:cs="Arial"/>
          <w:sz w:val="24"/>
          <w:szCs w:val="24"/>
        </w:rPr>
        <w:tab/>
      </w:r>
      <w:r w:rsidR="003E6730">
        <w:rPr>
          <w:rFonts w:ascii="Arial" w:hAnsi="Arial" w:cs="Arial"/>
          <w:sz w:val="24"/>
          <w:szCs w:val="24"/>
        </w:rPr>
        <w:tab/>
      </w:r>
      <w:r w:rsidR="00731B2D">
        <w:rPr>
          <w:rFonts w:ascii="Arial" w:hAnsi="Arial" w:cs="Arial"/>
          <w:sz w:val="24"/>
          <w:szCs w:val="24"/>
        </w:rPr>
        <w:t>85%</w:t>
      </w:r>
      <w:r w:rsidR="003E6730">
        <w:rPr>
          <w:rFonts w:ascii="Arial" w:hAnsi="Arial" w:cs="Arial"/>
          <w:sz w:val="24"/>
          <w:szCs w:val="24"/>
        </w:rPr>
        <w:tab/>
      </w:r>
      <w:r w:rsidR="003E6730">
        <w:rPr>
          <w:rFonts w:ascii="Arial" w:hAnsi="Arial" w:cs="Arial"/>
          <w:sz w:val="24"/>
          <w:szCs w:val="24"/>
        </w:rPr>
        <w:tab/>
      </w:r>
      <w:r w:rsidR="007D0583">
        <w:rPr>
          <w:rFonts w:ascii="Arial" w:hAnsi="Arial" w:cs="Arial"/>
          <w:sz w:val="24"/>
          <w:szCs w:val="24"/>
        </w:rPr>
        <w:tab/>
      </w:r>
      <w:r w:rsidR="003E6730">
        <w:rPr>
          <w:rFonts w:ascii="Arial" w:hAnsi="Arial" w:cs="Arial"/>
          <w:sz w:val="24"/>
          <w:szCs w:val="24"/>
        </w:rPr>
        <w:t xml:space="preserve">BDH </w:t>
      </w:r>
      <w:proofErr w:type="spellStart"/>
      <w:r w:rsidR="003E6730">
        <w:rPr>
          <w:rFonts w:ascii="Arial" w:hAnsi="Arial" w:cs="Arial"/>
          <w:sz w:val="24"/>
          <w:szCs w:val="24"/>
        </w:rPr>
        <w:t>chem</w:t>
      </w:r>
      <w:proofErr w:type="spellEnd"/>
      <w:r w:rsidR="003E6730">
        <w:rPr>
          <w:rFonts w:ascii="Arial" w:hAnsi="Arial" w:cs="Arial"/>
          <w:sz w:val="24"/>
          <w:szCs w:val="24"/>
        </w:rPr>
        <w:t xml:space="preserve"> Ltd </w:t>
      </w:r>
      <w:proofErr w:type="spellStart"/>
      <w:r w:rsidR="003E6730">
        <w:rPr>
          <w:rFonts w:ascii="Arial" w:hAnsi="Arial" w:cs="Arial"/>
          <w:sz w:val="24"/>
          <w:szCs w:val="24"/>
        </w:rPr>
        <w:t>Egn</w:t>
      </w:r>
      <w:proofErr w:type="spellEnd"/>
    </w:p>
    <w:p w:rsidR="00486F85" w:rsidRDefault="00486F85">
      <w:pPr>
        <w:spacing w:line="360" w:lineRule="auto"/>
        <w:jc w:val="both"/>
        <w:rPr>
          <w:rFonts w:ascii="Arial" w:hAnsi="Arial" w:cs="Arial"/>
        </w:rPr>
      </w:pPr>
    </w:p>
    <w:p w:rsidR="00486F85" w:rsidRDefault="003E6730">
      <w:pPr>
        <w:numPr>
          <w:ilvl w:val="1"/>
          <w:numId w:val="17"/>
        </w:numPr>
        <w:spacing w:before="100" w:beforeAutospacing="1" w:after="100" w:afterAutospacing="1" w:line="360" w:lineRule="auto"/>
        <w:contextualSpacing/>
        <w:jc w:val="both"/>
        <w:outlineLvl w:val="2"/>
        <w:rPr>
          <w:rFonts w:ascii="Arial" w:eastAsia="Times New Roman" w:hAnsi="Arial" w:cs="Arial"/>
          <w:b/>
          <w:bCs/>
          <w:sz w:val="24"/>
          <w:szCs w:val="24"/>
        </w:rPr>
      </w:pPr>
      <w:r>
        <w:rPr>
          <w:rFonts w:ascii="Arial" w:eastAsia="Times New Roman" w:hAnsi="Arial" w:cs="Arial"/>
          <w:b/>
          <w:bCs/>
          <w:sz w:val="24"/>
          <w:szCs w:val="24"/>
        </w:rPr>
        <w:t>Sample Preparation</w:t>
      </w:r>
    </w:p>
    <w:p w:rsidR="00486F85" w:rsidRDefault="003E6730">
      <w:pPr>
        <w:numPr>
          <w:ilvl w:val="0"/>
          <w:numId w:val="18"/>
        </w:numPr>
        <w:spacing w:before="100" w:beforeAutospacing="1" w:after="100" w:afterAutospacing="1" w:line="360" w:lineRule="auto"/>
        <w:ind w:left="450"/>
        <w:jc w:val="both"/>
        <w:rPr>
          <w:rFonts w:ascii="Arial" w:eastAsia="Times New Roman" w:hAnsi="Arial" w:cs="Arial"/>
          <w:sz w:val="24"/>
          <w:szCs w:val="24"/>
        </w:rPr>
      </w:pPr>
      <w:r>
        <w:rPr>
          <w:rFonts w:ascii="Arial" w:eastAsia="Times New Roman" w:hAnsi="Arial" w:cs="Arial"/>
          <w:b/>
          <w:bCs/>
          <w:sz w:val="24"/>
          <w:szCs w:val="24"/>
        </w:rPr>
        <w:t>Collection:</w:t>
      </w:r>
      <w:r>
        <w:rPr>
          <w:rFonts w:ascii="Arial" w:eastAsia="Times New Roman" w:hAnsi="Arial" w:cs="Arial"/>
          <w:sz w:val="24"/>
          <w:szCs w:val="24"/>
        </w:rPr>
        <w:t xml:space="preserve"> Shea nuts and cashew nuts were bought from </w:t>
      </w:r>
      <w:proofErr w:type="spellStart"/>
      <w:r>
        <w:rPr>
          <w:rFonts w:ascii="Arial" w:eastAsia="Times New Roman" w:hAnsi="Arial" w:cs="Arial"/>
          <w:sz w:val="24"/>
          <w:szCs w:val="24"/>
        </w:rPr>
        <w:t>Gbugbu</w:t>
      </w:r>
      <w:proofErr w:type="spellEnd"/>
      <w:r w:rsidR="006A7140">
        <w:rPr>
          <w:rFonts w:ascii="Arial" w:eastAsia="Times New Roman" w:hAnsi="Arial" w:cs="Arial"/>
          <w:sz w:val="24"/>
          <w:szCs w:val="24"/>
        </w:rPr>
        <w:t xml:space="preserve"> international market, </w:t>
      </w:r>
      <w:proofErr w:type="spellStart"/>
      <w:r w:rsidR="006A7140">
        <w:rPr>
          <w:rFonts w:ascii="Arial" w:eastAsia="Times New Roman" w:hAnsi="Arial" w:cs="Arial"/>
          <w:sz w:val="24"/>
          <w:szCs w:val="24"/>
        </w:rPr>
        <w:t>Kwara</w:t>
      </w:r>
      <w:proofErr w:type="spellEnd"/>
      <w:r w:rsidR="006A7140">
        <w:rPr>
          <w:rFonts w:ascii="Arial" w:eastAsia="Times New Roman" w:hAnsi="Arial" w:cs="Arial"/>
          <w:sz w:val="24"/>
          <w:szCs w:val="24"/>
        </w:rPr>
        <w:t xml:space="preserve"> State</w:t>
      </w:r>
    </w:p>
    <w:p w:rsidR="00486F85" w:rsidRDefault="003E6730">
      <w:pPr>
        <w:numPr>
          <w:ilvl w:val="0"/>
          <w:numId w:val="18"/>
        </w:numPr>
        <w:spacing w:before="100" w:beforeAutospacing="1" w:after="100" w:afterAutospacing="1" w:line="360" w:lineRule="auto"/>
        <w:ind w:left="450"/>
        <w:jc w:val="both"/>
        <w:rPr>
          <w:rFonts w:ascii="Arial" w:eastAsia="Times New Roman" w:hAnsi="Arial" w:cs="Arial"/>
          <w:sz w:val="24"/>
          <w:szCs w:val="24"/>
        </w:rPr>
      </w:pPr>
      <w:r>
        <w:rPr>
          <w:rFonts w:ascii="Arial" w:eastAsia="Times New Roman" w:hAnsi="Arial" w:cs="Arial"/>
          <w:b/>
          <w:bCs/>
          <w:sz w:val="24"/>
          <w:szCs w:val="24"/>
        </w:rPr>
        <w:t>Cleaning:</w:t>
      </w:r>
      <w:r>
        <w:rPr>
          <w:rFonts w:ascii="Arial" w:eastAsia="Times New Roman" w:hAnsi="Arial" w:cs="Arial"/>
          <w:sz w:val="24"/>
          <w:szCs w:val="24"/>
        </w:rPr>
        <w:t xml:space="preserve"> The nuts were cleaned to remove dirt, stones, and other foreign matter.</w:t>
      </w:r>
    </w:p>
    <w:p w:rsidR="00486F85" w:rsidRDefault="003E6730">
      <w:pPr>
        <w:numPr>
          <w:ilvl w:val="0"/>
          <w:numId w:val="18"/>
        </w:numPr>
        <w:spacing w:before="100" w:beforeAutospacing="1" w:after="100" w:afterAutospacing="1" w:line="360" w:lineRule="auto"/>
        <w:ind w:left="450"/>
        <w:jc w:val="both"/>
        <w:rPr>
          <w:rFonts w:ascii="Arial" w:eastAsia="Times New Roman" w:hAnsi="Arial" w:cs="Arial"/>
          <w:sz w:val="24"/>
          <w:szCs w:val="24"/>
        </w:rPr>
      </w:pPr>
      <w:r>
        <w:rPr>
          <w:rFonts w:ascii="Arial" w:eastAsia="Times New Roman" w:hAnsi="Arial" w:cs="Arial"/>
          <w:b/>
          <w:bCs/>
          <w:sz w:val="24"/>
          <w:szCs w:val="24"/>
        </w:rPr>
        <w:t>Drying:</w:t>
      </w:r>
      <w:r>
        <w:rPr>
          <w:rFonts w:ascii="Arial" w:eastAsia="Times New Roman" w:hAnsi="Arial" w:cs="Arial"/>
          <w:sz w:val="24"/>
          <w:szCs w:val="24"/>
        </w:rPr>
        <w:t xml:space="preserve"> The cleaned nuts were sun-dried or oven-dried at 60°C until constant weight was achieved to reduce moisture content.</w:t>
      </w:r>
      <w:r>
        <w:rPr>
          <w:rFonts w:ascii="Arial" w:hAnsi="Arial" w:cs="Arial"/>
        </w:rPr>
        <w:t xml:space="preserve"> (</w:t>
      </w:r>
      <w:proofErr w:type="spellStart"/>
      <w:r>
        <w:rPr>
          <w:rFonts w:ascii="Arial" w:hAnsi="Arial" w:cs="Arial"/>
          <w:sz w:val="24"/>
          <w:szCs w:val="24"/>
        </w:rPr>
        <w:t>Memmert</w:t>
      </w:r>
      <w:proofErr w:type="spellEnd"/>
      <w:r>
        <w:rPr>
          <w:rFonts w:ascii="Arial" w:hAnsi="Arial" w:cs="Arial"/>
          <w:sz w:val="24"/>
          <w:szCs w:val="24"/>
        </w:rPr>
        <w:t xml:space="preserve"> GmbH, 2021)</w:t>
      </w:r>
    </w:p>
    <w:p w:rsidR="00486F85" w:rsidRDefault="003E6730">
      <w:pPr>
        <w:numPr>
          <w:ilvl w:val="0"/>
          <w:numId w:val="18"/>
        </w:numPr>
        <w:spacing w:before="100" w:beforeAutospacing="1" w:after="100" w:afterAutospacing="1" w:line="360" w:lineRule="auto"/>
        <w:ind w:left="450"/>
        <w:jc w:val="both"/>
        <w:rPr>
          <w:rFonts w:ascii="Arial" w:eastAsia="Times New Roman" w:hAnsi="Arial" w:cs="Arial"/>
          <w:sz w:val="24"/>
          <w:szCs w:val="24"/>
        </w:rPr>
      </w:pPr>
      <w:r>
        <w:rPr>
          <w:rFonts w:ascii="Arial" w:eastAsia="Times New Roman" w:hAnsi="Arial" w:cs="Arial"/>
          <w:b/>
          <w:bCs/>
          <w:sz w:val="24"/>
          <w:szCs w:val="24"/>
        </w:rPr>
        <w:t>Shelling:</w:t>
      </w:r>
      <w:r>
        <w:rPr>
          <w:rFonts w:ascii="Arial" w:eastAsia="Times New Roman" w:hAnsi="Arial" w:cs="Arial"/>
          <w:sz w:val="24"/>
          <w:szCs w:val="24"/>
        </w:rPr>
        <w:t xml:space="preserve"> The dried nuts were </w:t>
      </w:r>
      <w:proofErr w:type="gramStart"/>
      <w:r>
        <w:rPr>
          <w:rFonts w:ascii="Arial" w:eastAsia="Times New Roman" w:hAnsi="Arial" w:cs="Arial"/>
          <w:sz w:val="24"/>
          <w:szCs w:val="24"/>
        </w:rPr>
        <w:t>manually  shelled</w:t>
      </w:r>
      <w:proofErr w:type="gramEnd"/>
      <w:r>
        <w:rPr>
          <w:rFonts w:ascii="Arial" w:eastAsia="Times New Roman" w:hAnsi="Arial" w:cs="Arial"/>
          <w:sz w:val="24"/>
          <w:szCs w:val="24"/>
        </w:rPr>
        <w:t xml:space="preserve"> to remove the kernels using hammer.</w:t>
      </w:r>
    </w:p>
    <w:p w:rsidR="00486F85" w:rsidRDefault="003E6730">
      <w:pPr>
        <w:numPr>
          <w:ilvl w:val="0"/>
          <w:numId w:val="18"/>
        </w:numPr>
        <w:spacing w:before="100" w:beforeAutospacing="1" w:after="100" w:afterAutospacing="1" w:line="360" w:lineRule="auto"/>
        <w:ind w:left="450"/>
        <w:jc w:val="both"/>
        <w:rPr>
          <w:rFonts w:ascii="Arial" w:eastAsia="Times New Roman" w:hAnsi="Arial" w:cs="Arial"/>
          <w:sz w:val="24"/>
          <w:szCs w:val="24"/>
        </w:rPr>
      </w:pPr>
      <w:r>
        <w:rPr>
          <w:rFonts w:ascii="Arial" w:eastAsia="Times New Roman" w:hAnsi="Arial" w:cs="Arial"/>
          <w:b/>
          <w:bCs/>
          <w:sz w:val="24"/>
          <w:szCs w:val="24"/>
        </w:rPr>
        <w:t>Grinding:</w:t>
      </w:r>
      <w:r>
        <w:rPr>
          <w:rFonts w:ascii="Arial" w:eastAsia="Times New Roman" w:hAnsi="Arial" w:cs="Arial"/>
          <w:sz w:val="24"/>
          <w:szCs w:val="24"/>
        </w:rPr>
        <w:t xml:space="preserve"> The kernels were ground into fine paste or powder using a mechanical grinder to increase surface area for oil extraction.</w:t>
      </w:r>
    </w:p>
    <w:p w:rsidR="00486F85" w:rsidRDefault="00486F85">
      <w:pPr>
        <w:spacing w:before="100" w:beforeAutospacing="1" w:after="100" w:afterAutospacing="1" w:line="360" w:lineRule="auto"/>
        <w:jc w:val="both"/>
        <w:outlineLvl w:val="2"/>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2"/>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2"/>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2"/>
        <w:rPr>
          <w:rFonts w:ascii="Arial" w:eastAsia="Times New Roman" w:hAnsi="Arial" w:cs="Arial"/>
          <w:b/>
          <w:bCs/>
          <w:sz w:val="24"/>
          <w:szCs w:val="24"/>
        </w:rPr>
      </w:pP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lastRenderedPageBreak/>
        <w:t>3.3 Oil Extraction Methods</w:t>
      </w:r>
    </w:p>
    <w:p w:rsidR="00486F85" w:rsidRDefault="003E6730">
      <w:pPr>
        <w:spacing w:before="100" w:beforeAutospacing="1" w:after="100" w:afterAutospacing="1" w:line="360" w:lineRule="auto"/>
        <w:jc w:val="both"/>
        <w:outlineLvl w:val="3"/>
        <w:rPr>
          <w:rFonts w:ascii="Arial" w:eastAsia="Times New Roman" w:hAnsi="Arial" w:cs="Arial"/>
          <w:b/>
          <w:bCs/>
          <w:sz w:val="24"/>
          <w:szCs w:val="24"/>
        </w:rPr>
      </w:pPr>
      <w:proofErr w:type="spellStart"/>
      <w:r>
        <w:rPr>
          <w:rFonts w:ascii="Arial" w:eastAsia="Times New Roman" w:hAnsi="Arial" w:cs="Arial"/>
          <w:b/>
          <w:bCs/>
          <w:sz w:val="24"/>
          <w:szCs w:val="24"/>
        </w:rPr>
        <w:t>Soxhlet</w:t>
      </w:r>
      <w:proofErr w:type="spellEnd"/>
      <w:r>
        <w:rPr>
          <w:rFonts w:ascii="Arial" w:eastAsia="Times New Roman" w:hAnsi="Arial" w:cs="Arial"/>
          <w:b/>
          <w:bCs/>
          <w:sz w:val="24"/>
          <w:szCs w:val="24"/>
        </w:rPr>
        <w:t xml:space="preserve"> Extraction (Solvent Extraction)</w:t>
      </w:r>
    </w:p>
    <w:p w:rsidR="008E65CC" w:rsidRPr="008E65CC" w:rsidRDefault="008E65CC" w:rsidP="008E65CC">
      <w:pPr>
        <w:spacing w:before="100" w:beforeAutospacing="1" w:after="100" w:afterAutospacing="1" w:line="360" w:lineRule="auto"/>
        <w:jc w:val="both"/>
        <w:outlineLvl w:val="3"/>
        <w:rPr>
          <w:rFonts w:ascii="Arial" w:eastAsia="Times New Roman" w:hAnsi="Arial" w:cs="Arial"/>
          <w:b/>
          <w:bCs/>
          <w:sz w:val="24"/>
          <w:szCs w:val="24"/>
        </w:rPr>
      </w:pPr>
      <w:r w:rsidRPr="008E65CC">
        <w:rPr>
          <w:rFonts w:ascii="Arial" w:eastAsia="Times New Roman" w:hAnsi="Arial" w:cs="Arial"/>
          <w:b/>
          <w:bCs/>
          <w:sz w:val="24"/>
          <w:szCs w:val="24"/>
        </w:rPr>
        <w:t>3.3.1 Extraction Methods</w:t>
      </w:r>
    </w:p>
    <w:p w:rsidR="008E65CC" w:rsidRPr="008435EB" w:rsidRDefault="008E65CC" w:rsidP="008E65CC">
      <w:pPr>
        <w:spacing w:before="100" w:beforeAutospacing="1" w:after="100" w:afterAutospacing="1" w:line="360" w:lineRule="auto"/>
        <w:jc w:val="both"/>
        <w:outlineLvl w:val="3"/>
        <w:rPr>
          <w:rFonts w:ascii="Arial" w:eastAsia="Times New Roman" w:hAnsi="Arial" w:cs="Arial"/>
          <w:bCs/>
          <w:sz w:val="24"/>
          <w:szCs w:val="24"/>
        </w:rPr>
      </w:pPr>
      <w:r w:rsidRPr="008435EB">
        <w:rPr>
          <w:rFonts w:ascii="Arial" w:eastAsia="Times New Roman" w:hAnsi="Arial" w:cs="Arial"/>
          <w:bCs/>
          <w:sz w:val="24"/>
          <w:szCs w:val="24"/>
        </w:rPr>
        <w:t xml:space="preserve">The extraction of oil from plant-based sources such as </w:t>
      </w:r>
      <w:proofErr w:type="spellStart"/>
      <w:r w:rsidRPr="008435EB">
        <w:rPr>
          <w:rFonts w:ascii="Arial" w:eastAsia="Times New Roman" w:hAnsi="Arial" w:cs="Arial"/>
          <w:bCs/>
          <w:sz w:val="24"/>
          <w:szCs w:val="24"/>
        </w:rPr>
        <w:t>shea</w:t>
      </w:r>
      <w:proofErr w:type="spellEnd"/>
      <w:r w:rsidRPr="008435EB">
        <w:rPr>
          <w:rFonts w:ascii="Arial" w:eastAsia="Times New Roman" w:hAnsi="Arial" w:cs="Arial"/>
          <w:bCs/>
          <w:sz w:val="24"/>
          <w:szCs w:val="24"/>
        </w:rPr>
        <w:t xml:space="preserve"> nuts and cashew nuts can be achieved using a variety of mechanical and chemical techniques, each with distinct advantages, limitations, and implications for oil yield, quality, and industrial suitability. The choice of method not only affects the physicochemical characteristics of the final product but also determines the efficiency, cost-effectiveness, and scalability of the production process.</w:t>
      </w:r>
    </w:p>
    <w:p w:rsidR="008E65CC" w:rsidRPr="008435EB" w:rsidRDefault="008E65CC" w:rsidP="008E65CC">
      <w:pPr>
        <w:spacing w:before="100" w:beforeAutospacing="1" w:after="100" w:afterAutospacing="1" w:line="360" w:lineRule="auto"/>
        <w:jc w:val="both"/>
        <w:outlineLvl w:val="3"/>
        <w:rPr>
          <w:rFonts w:ascii="Arial" w:eastAsia="Times New Roman" w:hAnsi="Arial" w:cs="Arial"/>
          <w:bCs/>
          <w:sz w:val="24"/>
          <w:szCs w:val="24"/>
        </w:rPr>
      </w:pPr>
      <w:r w:rsidRPr="008435EB">
        <w:rPr>
          <w:rFonts w:ascii="Arial" w:eastAsia="Times New Roman" w:hAnsi="Arial" w:cs="Arial"/>
          <w:bCs/>
          <w:sz w:val="24"/>
          <w:szCs w:val="24"/>
        </w:rPr>
        <w:t xml:space="preserve">This section explores the four major oil extraction methods relevant to this study: mechanical pressing, solvent extraction, microwave-assisted extraction (MAE), and </w:t>
      </w:r>
      <w:proofErr w:type="spellStart"/>
      <w:r w:rsidRPr="008435EB">
        <w:rPr>
          <w:rFonts w:ascii="Arial" w:eastAsia="Times New Roman" w:hAnsi="Arial" w:cs="Arial"/>
          <w:bCs/>
          <w:sz w:val="24"/>
          <w:szCs w:val="24"/>
        </w:rPr>
        <w:t>Soxhlet</w:t>
      </w:r>
      <w:proofErr w:type="spellEnd"/>
      <w:r w:rsidRPr="008435EB">
        <w:rPr>
          <w:rFonts w:ascii="Arial" w:eastAsia="Times New Roman" w:hAnsi="Arial" w:cs="Arial"/>
          <w:bCs/>
          <w:sz w:val="24"/>
          <w:szCs w:val="24"/>
        </w:rPr>
        <w:t xml:space="preserve"> extraction.</w:t>
      </w:r>
    </w:p>
    <w:p w:rsidR="008E65CC" w:rsidRPr="00537BBC" w:rsidRDefault="0080126F" w:rsidP="008E65CC">
      <w:pPr>
        <w:spacing w:before="100" w:beforeAutospacing="1" w:after="100" w:afterAutospacing="1" w:line="360" w:lineRule="auto"/>
        <w:jc w:val="both"/>
        <w:outlineLvl w:val="3"/>
        <w:rPr>
          <w:rFonts w:ascii="Arial" w:eastAsia="Times New Roman" w:hAnsi="Arial" w:cs="Arial"/>
          <w:b/>
          <w:bCs/>
          <w:sz w:val="24"/>
          <w:szCs w:val="24"/>
        </w:rPr>
      </w:pPr>
      <w:r w:rsidRPr="00537BBC">
        <w:rPr>
          <w:rFonts w:ascii="Arial" w:eastAsia="Times New Roman" w:hAnsi="Arial" w:cs="Arial"/>
          <w:b/>
          <w:bCs/>
          <w:sz w:val="24"/>
          <w:szCs w:val="24"/>
        </w:rPr>
        <w:t>3.3.2.</w:t>
      </w:r>
      <w:r w:rsidR="008E65CC" w:rsidRPr="00537BBC">
        <w:rPr>
          <w:rFonts w:ascii="Arial" w:eastAsia="Times New Roman" w:hAnsi="Arial" w:cs="Arial"/>
          <w:b/>
          <w:bCs/>
          <w:sz w:val="24"/>
          <w:szCs w:val="24"/>
        </w:rPr>
        <w:t xml:space="preserve"> </w:t>
      </w:r>
      <w:proofErr w:type="spellStart"/>
      <w:r w:rsidR="008E65CC" w:rsidRPr="00537BBC">
        <w:rPr>
          <w:rFonts w:ascii="Arial" w:eastAsia="Times New Roman" w:hAnsi="Arial" w:cs="Arial"/>
          <w:b/>
          <w:bCs/>
          <w:sz w:val="24"/>
          <w:szCs w:val="24"/>
        </w:rPr>
        <w:t>Soxhlet</w:t>
      </w:r>
      <w:proofErr w:type="spellEnd"/>
      <w:r w:rsidR="008E65CC" w:rsidRPr="00537BBC">
        <w:rPr>
          <w:rFonts w:ascii="Arial" w:eastAsia="Times New Roman" w:hAnsi="Arial" w:cs="Arial"/>
          <w:b/>
          <w:bCs/>
          <w:sz w:val="24"/>
          <w:szCs w:val="24"/>
        </w:rPr>
        <w:t xml:space="preserve"> Extraction</w:t>
      </w:r>
    </w:p>
    <w:p w:rsidR="008E65CC" w:rsidRPr="008435EB" w:rsidRDefault="008E65CC" w:rsidP="008E65CC">
      <w:pPr>
        <w:spacing w:before="100" w:beforeAutospacing="1" w:after="100" w:afterAutospacing="1" w:line="360" w:lineRule="auto"/>
        <w:jc w:val="both"/>
        <w:outlineLvl w:val="3"/>
        <w:rPr>
          <w:rFonts w:ascii="Arial" w:eastAsia="Times New Roman" w:hAnsi="Arial" w:cs="Arial"/>
          <w:bCs/>
          <w:sz w:val="24"/>
          <w:szCs w:val="24"/>
        </w:rPr>
      </w:pPr>
      <w:proofErr w:type="spellStart"/>
      <w:r w:rsidRPr="008435EB">
        <w:rPr>
          <w:rFonts w:ascii="Arial" w:eastAsia="Times New Roman" w:hAnsi="Arial" w:cs="Arial"/>
          <w:bCs/>
          <w:sz w:val="24"/>
          <w:szCs w:val="24"/>
        </w:rPr>
        <w:t>Soxhlet</w:t>
      </w:r>
      <w:proofErr w:type="spellEnd"/>
      <w:r w:rsidRPr="008435EB">
        <w:rPr>
          <w:rFonts w:ascii="Arial" w:eastAsia="Times New Roman" w:hAnsi="Arial" w:cs="Arial"/>
          <w:bCs/>
          <w:sz w:val="24"/>
          <w:szCs w:val="24"/>
        </w:rPr>
        <w:t xml:space="preserve"> extraction is a classical laboratory method used for quantitative oil recovery. In this setup, the ground sample is placed in a thimble, and a solvent is repeatedly vaporized, condensed, and siphoned over the sample to dissolve the oil, which collects in a boiling flask.</w:t>
      </w:r>
    </w:p>
    <w:p w:rsidR="008E65CC" w:rsidRPr="008435EB" w:rsidRDefault="008E65CC" w:rsidP="008E65CC">
      <w:pPr>
        <w:spacing w:before="100" w:beforeAutospacing="1" w:after="100" w:afterAutospacing="1" w:line="360" w:lineRule="auto"/>
        <w:jc w:val="both"/>
        <w:outlineLvl w:val="3"/>
        <w:rPr>
          <w:rFonts w:ascii="Arial" w:eastAsia="Times New Roman" w:hAnsi="Arial" w:cs="Arial"/>
          <w:bCs/>
          <w:sz w:val="24"/>
          <w:szCs w:val="24"/>
        </w:rPr>
      </w:pPr>
      <w:r w:rsidRPr="008435EB">
        <w:rPr>
          <w:rFonts w:ascii="Arial" w:eastAsia="Times New Roman" w:hAnsi="Arial" w:cs="Arial"/>
          <w:bCs/>
          <w:sz w:val="24"/>
          <w:szCs w:val="24"/>
        </w:rPr>
        <w:t xml:space="preserve">While </w:t>
      </w:r>
      <w:proofErr w:type="spellStart"/>
      <w:r w:rsidRPr="008435EB">
        <w:rPr>
          <w:rFonts w:ascii="Arial" w:eastAsia="Times New Roman" w:hAnsi="Arial" w:cs="Arial"/>
          <w:bCs/>
          <w:sz w:val="24"/>
          <w:szCs w:val="24"/>
        </w:rPr>
        <w:t>Soxhlet</w:t>
      </w:r>
      <w:proofErr w:type="spellEnd"/>
      <w:r w:rsidRPr="008435EB">
        <w:rPr>
          <w:rFonts w:ascii="Arial" w:eastAsia="Times New Roman" w:hAnsi="Arial" w:cs="Arial"/>
          <w:bCs/>
          <w:sz w:val="24"/>
          <w:szCs w:val="24"/>
        </w:rPr>
        <w:t xml:space="preserve"> extraction offers accurate and complete oil recovery under controlled conditions, it is time-consuming and not scalable for industrial use.</w:t>
      </w:r>
    </w:p>
    <w:p w:rsidR="008E65CC" w:rsidRPr="00022895" w:rsidRDefault="008E65CC" w:rsidP="008E65CC">
      <w:pPr>
        <w:spacing w:before="100" w:beforeAutospacing="1" w:after="100" w:afterAutospacing="1" w:line="360" w:lineRule="auto"/>
        <w:jc w:val="both"/>
        <w:outlineLvl w:val="3"/>
        <w:rPr>
          <w:rFonts w:ascii="Arial" w:eastAsia="Times New Roman" w:hAnsi="Arial" w:cs="Arial"/>
          <w:b/>
          <w:bCs/>
          <w:sz w:val="24"/>
          <w:szCs w:val="24"/>
        </w:rPr>
      </w:pPr>
      <w:r w:rsidRPr="00022895">
        <w:rPr>
          <w:rFonts w:ascii="Arial" w:eastAsia="Times New Roman" w:hAnsi="Arial" w:cs="Arial"/>
          <w:b/>
          <w:bCs/>
          <w:sz w:val="24"/>
          <w:szCs w:val="24"/>
        </w:rPr>
        <w:t>Advantages:</w:t>
      </w:r>
    </w:p>
    <w:p w:rsidR="008E65CC" w:rsidRPr="008435EB" w:rsidRDefault="008E65CC" w:rsidP="008E65CC">
      <w:pPr>
        <w:spacing w:before="100" w:beforeAutospacing="1" w:after="100" w:afterAutospacing="1" w:line="360" w:lineRule="auto"/>
        <w:jc w:val="both"/>
        <w:outlineLvl w:val="3"/>
        <w:rPr>
          <w:rFonts w:ascii="Arial" w:eastAsia="Times New Roman" w:hAnsi="Arial" w:cs="Arial"/>
          <w:bCs/>
          <w:sz w:val="24"/>
          <w:szCs w:val="24"/>
        </w:rPr>
      </w:pPr>
      <w:proofErr w:type="spellStart"/>
      <w:r>
        <w:rPr>
          <w:rFonts w:ascii="Arial" w:eastAsia="Times New Roman" w:hAnsi="Arial" w:cs="Arial"/>
          <w:bCs/>
          <w:sz w:val="24"/>
          <w:szCs w:val="24"/>
        </w:rPr>
        <w:t>i</w:t>
      </w:r>
      <w:proofErr w:type="spellEnd"/>
      <w:r>
        <w:rPr>
          <w:rFonts w:ascii="Arial" w:eastAsia="Times New Roman" w:hAnsi="Arial" w:cs="Arial"/>
          <w:bCs/>
          <w:sz w:val="24"/>
          <w:szCs w:val="24"/>
        </w:rPr>
        <w:t xml:space="preserve">. </w:t>
      </w:r>
      <w:r w:rsidRPr="008435EB">
        <w:rPr>
          <w:rFonts w:ascii="Arial" w:eastAsia="Times New Roman" w:hAnsi="Arial" w:cs="Arial"/>
          <w:bCs/>
          <w:sz w:val="24"/>
          <w:szCs w:val="24"/>
        </w:rPr>
        <w:t>Highly efficient and reproducible</w:t>
      </w:r>
    </w:p>
    <w:p w:rsidR="008E65CC" w:rsidRPr="008435EB" w:rsidRDefault="008E65CC" w:rsidP="008E65CC">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Cs/>
          <w:sz w:val="24"/>
          <w:szCs w:val="24"/>
        </w:rPr>
        <w:t xml:space="preserve">ii. </w:t>
      </w:r>
      <w:r w:rsidRPr="008435EB">
        <w:rPr>
          <w:rFonts w:ascii="Arial" w:eastAsia="Times New Roman" w:hAnsi="Arial" w:cs="Arial"/>
          <w:bCs/>
          <w:sz w:val="24"/>
          <w:szCs w:val="24"/>
        </w:rPr>
        <w:t>Ideal for analytical purposes and small-scale comparisons</w:t>
      </w:r>
    </w:p>
    <w:p w:rsidR="008E65CC" w:rsidRPr="008435EB" w:rsidRDefault="008E65CC" w:rsidP="008E65CC">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Cs/>
          <w:sz w:val="24"/>
          <w:szCs w:val="24"/>
        </w:rPr>
        <w:t xml:space="preserve">iii. </w:t>
      </w:r>
      <w:r w:rsidRPr="008435EB">
        <w:rPr>
          <w:rFonts w:ascii="Arial" w:eastAsia="Times New Roman" w:hAnsi="Arial" w:cs="Arial"/>
          <w:bCs/>
          <w:sz w:val="24"/>
          <w:szCs w:val="24"/>
        </w:rPr>
        <w:t>Can extract even tightly bound lipids</w:t>
      </w:r>
    </w:p>
    <w:p w:rsidR="008E65CC" w:rsidRPr="00022895" w:rsidRDefault="008E65CC" w:rsidP="008E65CC">
      <w:pPr>
        <w:spacing w:before="100" w:beforeAutospacing="1" w:after="100" w:afterAutospacing="1" w:line="360" w:lineRule="auto"/>
        <w:jc w:val="both"/>
        <w:outlineLvl w:val="3"/>
        <w:rPr>
          <w:rFonts w:ascii="Arial" w:eastAsia="Times New Roman" w:hAnsi="Arial" w:cs="Arial"/>
          <w:b/>
          <w:bCs/>
          <w:sz w:val="24"/>
          <w:szCs w:val="24"/>
        </w:rPr>
      </w:pPr>
      <w:r w:rsidRPr="00022895">
        <w:rPr>
          <w:rFonts w:ascii="Arial" w:eastAsia="Times New Roman" w:hAnsi="Arial" w:cs="Arial"/>
          <w:b/>
          <w:bCs/>
          <w:sz w:val="24"/>
          <w:szCs w:val="24"/>
        </w:rPr>
        <w:lastRenderedPageBreak/>
        <w:t>Disadvantages:</w:t>
      </w:r>
    </w:p>
    <w:p w:rsidR="008E65CC" w:rsidRPr="008435EB" w:rsidRDefault="008E65CC" w:rsidP="008E65CC">
      <w:pPr>
        <w:spacing w:before="100" w:beforeAutospacing="1" w:after="100" w:afterAutospacing="1" w:line="360" w:lineRule="auto"/>
        <w:jc w:val="both"/>
        <w:outlineLvl w:val="3"/>
        <w:rPr>
          <w:rFonts w:ascii="Arial" w:eastAsia="Times New Roman" w:hAnsi="Arial" w:cs="Arial"/>
          <w:bCs/>
          <w:sz w:val="24"/>
          <w:szCs w:val="24"/>
        </w:rPr>
      </w:pPr>
      <w:proofErr w:type="spellStart"/>
      <w:r>
        <w:rPr>
          <w:rFonts w:ascii="Arial" w:eastAsia="Times New Roman" w:hAnsi="Arial" w:cs="Arial"/>
          <w:bCs/>
          <w:sz w:val="24"/>
          <w:szCs w:val="24"/>
        </w:rPr>
        <w:t>i</w:t>
      </w:r>
      <w:proofErr w:type="spellEnd"/>
      <w:r>
        <w:rPr>
          <w:rFonts w:ascii="Arial" w:eastAsia="Times New Roman" w:hAnsi="Arial" w:cs="Arial"/>
          <w:bCs/>
          <w:sz w:val="24"/>
          <w:szCs w:val="24"/>
        </w:rPr>
        <w:t xml:space="preserve">. </w:t>
      </w:r>
      <w:r w:rsidRPr="008435EB">
        <w:rPr>
          <w:rFonts w:ascii="Arial" w:eastAsia="Times New Roman" w:hAnsi="Arial" w:cs="Arial"/>
          <w:bCs/>
          <w:sz w:val="24"/>
          <w:szCs w:val="24"/>
        </w:rPr>
        <w:t>Long extraction time (6–8 hours or more)</w:t>
      </w:r>
    </w:p>
    <w:p w:rsidR="008E65CC" w:rsidRPr="008435EB" w:rsidRDefault="008E65CC" w:rsidP="008E65CC">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Cs/>
          <w:sz w:val="24"/>
          <w:szCs w:val="24"/>
        </w:rPr>
        <w:t xml:space="preserve">ii. </w:t>
      </w:r>
      <w:r w:rsidRPr="008435EB">
        <w:rPr>
          <w:rFonts w:ascii="Arial" w:eastAsia="Times New Roman" w:hAnsi="Arial" w:cs="Arial"/>
          <w:bCs/>
          <w:sz w:val="24"/>
          <w:szCs w:val="24"/>
        </w:rPr>
        <w:t>Solvent-intensive</w:t>
      </w:r>
    </w:p>
    <w:p w:rsidR="008E65CC" w:rsidRPr="003E3D01" w:rsidRDefault="008E65CC">
      <w:pPr>
        <w:spacing w:before="100" w:beforeAutospacing="1" w:after="100" w:afterAutospacing="1" w:line="360" w:lineRule="auto"/>
        <w:jc w:val="both"/>
        <w:outlineLvl w:val="3"/>
        <w:rPr>
          <w:rFonts w:ascii="Arial" w:eastAsia="Times New Roman" w:hAnsi="Arial" w:cs="Arial"/>
          <w:bCs/>
          <w:sz w:val="24"/>
          <w:szCs w:val="24"/>
        </w:rPr>
      </w:pPr>
      <w:proofErr w:type="gramStart"/>
      <w:r>
        <w:rPr>
          <w:rFonts w:ascii="Arial" w:eastAsia="Times New Roman" w:hAnsi="Arial" w:cs="Arial"/>
          <w:bCs/>
          <w:sz w:val="24"/>
          <w:szCs w:val="24"/>
        </w:rPr>
        <w:t>iii</w:t>
      </w:r>
      <w:proofErr w:type="gramEnd"/>
      <w:r>
        <w:rPr>
          <w:rFonts w:ascii="Arial" w:eastAsia="Times New Roman" w:hAnsi="Arial" w:cs="Arial"/>
          <w:bCs/>
          <w:sz w:val="24"/>
          <w:szCs w:val="24"/>
        </w:rPr>
        <w:t xml:space="preserve">. </w:t>
      </w:r>
      <w:r w:rsidRPr="008435EB">
        <w:rPr>
          <w:rFonts w:ascii="Arial" w:eastAsia="Times New Roman" w:hAnsi="Arial" w:cs="Arial"/>
          <w:bCs/>
          <w:sz w:val="24"/>
          <w:szCs w:val="24"/>
        </w:rPr>
        <w:t>Unsuitable for large-scale operations</w:t>
      </w:r>
    </w:p>
    <w:p w:rsidR="00486F85" w:rsidRDefault="003E6730">
      <w:pPr>
        <w:spacing w:before="100" w:beforeAutospacing="1" w:after="100" w:afterAutospacing="1" w:line="360" w:lineRule="auto"/>
        <w:contextualSpacing/>
        <w:jc w:val="both"/>
        <w:outlineLvl w:val="3"/>
        <w:rPr>
          <w:rFonts w:ascii="Arial" w:eastAsia="Times New Roman" w:hAnsi="Arial" w:cs="Arial"/>
          <w:b/>
          <w:bCs/>
          <w:sz w:val="24"/>
          <w:szCs w:val="24"/>
        </w:rPr>
      </w:pPr>
      <w:r>
        <w:rPr>
          <w:rFonts w:ascii="Arial" w:eastAsia="Times New Roman" w:hAnsi="Arial" w:cs="Arial"/>
          <w:b/>
          <w:bCs/>
          <w:sz w:val="24"/>
          <w:szCs w:val="24"/>
        </w:rPr>
        <w:t>Procedure:</w:t>
      </w:r>
    </w:p>
    <w:p w:rsidR="00486F85" w:rsidRDefault="003E6730">
      <w:pPr>
        <w:numPr>
          <w:ilvl w:val="0"/>
          <w:numId w:val="19"/>
        </w:numPr>
        <w:spacing w:before="100" w:beforeAutospacing="1" w:after="100" w:afterAutospacing="1" w:line="360" w:lineRule="auto"/>
        <w:ind w:left="90"/>
        <w:contextualSpacing/>
        <w:jc w:val="both"/>
        <w:outlineLvl w:val="3"/>
        <w:rPr>
          <w:rFonts w:ascii="Arial" w:eastAsia="Times New Roman" w:hAnsi="Arial" w:cs="Arial"/>
          <w:b/>
          <w:bCs/>
          <w:sz w:val="24"/>
          <w:szCs w:val="24"/>
        </w:rPr>
      </w:pPr>
      <w:r>
        <w:rPr>
          <w:rFonts w:ascii="Arial" w:eastAsia="Times New Roman" w:hAnsi="Arial" w:cs="Arial"/>
          <w:sz w:val="24"/>
          <w:szCs w:val="24"/>
        </w:rPr>
        <w:t xml:space="preserve">Approximately 10g and 5g of ground sample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nut </w:t>
      </w:r>
      <w:proofErr w:type="gramStart"/>
      <w:r>
        <w:rPr>
          <w:rFonts w:ascii="Arial" w:eastAsia="Times New Roman" w:hAnsi="Arial" w:cs="Arial"/>
          <w:sz w:val="24"/>
          <w:szCs w:val="24"/>
        </w:rPr>
        <w:t>and  cashew</w:t>
      </w:r>
      <w:proofErr w:type="gramEnd"/>
      <w:r>
        <w:rPr>
          <w:rFonts w:ascii="Arial" w:eastAsia="Times New Roman" w:hAnsi="Arial" w:cs="Arial"/>
          <w:sz w:val="24"/>
          <w:szCs w:val="24"/>
        </w:rPr>
        <w:t xml:space="preserve"> nut was placed in a thimble respectively.</w:t>
      </w:r>
    </w:p>
    <w:p w:rsidR="00486F85" w:rsidRDefault="003E6730">
      <w:pPr>
        <w:numPr>
          <w:ilvl w:val="0"/>
          <w:numId w:val="19"/>
        </w:numPr>
        <w:spacing w:before="100" w:beforeAutospacing="1" w:after="100" w:afterAutospacing="1" w:line="360" w:lineRule="auto"/>
        <w:ind w:left="90"/>
        <w:contextualSpacing/>
        <w:jc w:val="both"/>
        <w:outlineLvl w:val="3"/>
        <w:rPr>
          <w:rFonts w:ascii="Arial" w:eastAsia="Times New Roman" w:hAnsi="Arial" w:cs="Arial"/>
          <w:b/>
          <w:bCs/>
          <w:sz w:val="24"/>
          <w:szCs w:val="24"/>
        </w:rPr>
      </w:pPr>
      <w:r>
        <w:rPr>
          <w:rFonts w:ascii="Arial" w:eastAsia="Times New Roman" w:hAnsi="Arial" w:cs="Arial"/>
          <w:sz w:val="24"/>
          <w:szCs w:val="24"/>
        </w:rPr>
        <w:t xml:space="preserve">The thimble was inserted into the </w:t>
      </w:r>
      <w:proofErr w:type="spellStart"/>
      <w:r>
        <w:rPr>
          <w:rFonts w:ascii="Arial" w:eastAsia="Times New Roman" w:hAnsi="Arial" w:cs="Arial"/>
          <w:sz w:val="24"/>
          <w:szCs w:val="24"/>
        </w:rPr>
        <w:t>Soxhlet</w:t>
      </w:r>
      <w:proofErr w:type="spellEnd"/>
      <w:r>
        <w:rPr>
          <w:rFonts w:ascii="Arial" w:eastAsia="Times New Roman" w:hAnsi="Arial" w:cs="Arial"/>
          <w:sz w:val="24"/>
          <w:szCs w:val="24"/>
        </w:rPr>
        <w:t xml:space="preserve"> extractor.</w:t>
      </w:r>
      <w:r>
        <w:rPr>
          <w:rFonts w:ascii="Arial" w:hAnsi="Arial" w:cs="Arial"/>
        </w:rPr>
        <w:t xml:space="preserve"> </w:t>
      </w:r>
      <w:r>
        <w:rPr>
          <w:rFonts w:ascii="Arial" w:hAnsi="Arial" w:cs="Arial"/>
          <w:sz w:val="24"/>
          <w:szCs w:val="24"/>
        </w:rPr>
        <w:t>(</w:t>
      </w:r>
      <w:proofErr w:type="spellStart"/>
      <w:r>
        <w:rPr>
          <w:rFonts w:ascii="Arial" w:hAnsi="Arial" w:cs="Arial"/>
          <w:sz w:val="24"/>
          <w:szCs w:val="24"/>
        </w:rPr>
        <w:t>Heidolph</w:t>
      </w:r>
      <w:proofErr w:type="spellEnd"/>
      <w:r>
        <w:rPr>
          <w:rFonts w:ascii="Arial" w:hAnsi="Arial" w:cs="Arial"/>
          <w:sz w:val="24"/>
          <w:szCs w:val="24"/>
        </w:rPr>
        <w:t>, 2021)</w:t>
      </w:r>
    </w:p>
    <w:p w:rsidR="00486F85" w:rsidRDefault="003E6730">
      <w:pPr>
        <w:numPr>
          <w:ilvl w:val="0"/>
          <w:numId w:val="19"/>
        </w:numPr>
        <w:spacing w:before="100" w:beforeAutospacing="1" w:after="100" w:afterAutospacing="1" w:line="360" w:lineRule="auto"/>
        <w:ind w:left="90"/>
        <w:contextualSpacing/>
        <w:jc w:val="both"/>
        <w:outlineLvl w:val="3"/>
        <w:rPr>
          <w:rFonts w:ascii="Arial" w:eastAsia="Times New Roman" w:hAnsi="Arial" w:cs="Arial"/>
          <w:b/>
          <w:bCs/>
          <w:sz w:val="24"/>
          <w:szCs w:val="24"/>
        </w:rPr>
      </w:pPr>
      <w:r>
        <w:rPr>
          <w:rFonts w:ascii="Arial" w:eastAsia="Times New Roman" w:hAnsi="Arial" w:cs="Arial"/>
          <w:sz w:val="24"/>
          <w:szCs w:val="24"/>
        </w:rPr>
        <w:t xml:space="preserve">130ml and 70ml of n-hexane </w:t>
      </w:r>
      <w:proofErr w:type="gramStart"/>
      <w:r>
        <w:rPr>
          <w:rFonts w:ascii="Arial" w:eastAsia="Times New Roman" w:hAnsi="Arial" w:cs="Arial"/>
          <w:sz w:val="24"/>
          <w:szCs w:val="24"/>
        </w:rPr>
        <w:t>was</w:t>
      </w:r>
      <w:proofErr w:type="gramEnd"/>
      <w:r>
        <w:rPr>
          <w:rFonts w:ascii="Arial" w:eastAsia="Times New Roman" w:hAnsi="Arial" w:cs="Arial"/>
          <w:sz w:val="24"/>
          <w:szCs w:val="24"/>
        </w:rPr>
        <w:t xml:space="preserve"> used as the solvent for both sample respectively.</w:t>
      </w:r>
    </w:p>
    <w:p w:rsidR="00486F85" w:rsidRDefault="003E6730">
      <w:pPr>
        <w:numPr>
          <w:ilvl w:val="0"/>
          <w:numId w:val="19"/>
        </w:numPr>
        <w:spacing w:before="100" w:beforeAutospacing="1" w:after="100" w:afterAutospacing="1" w:line="360" w:lineRule="auto"/>
        <w:ind w:left="90"/>
        <w:contextualSpacing/>
        <w:jc w:val="both"/>
        <w:outlineLvl w:val="3"/>
        <w:rPr>
          <w:rFonts w:ascii="Arial" w:eastAsia="Times New Roman" w:hAnsi="Arial" w:cs="Arial"/>
          <w:b/>
          <w:bCs/>
          <w:sz w:val="24"/>
          <w:szCs w:val="24"/>
        </w:rPr>
      </w:pPr>
      <w:r>
        <w:rPr>
          <w:rFonts w:ascii="Arial" w:eastAsia="Times New Roman" w:hAnsi="Arial" w:cs="Arial"/>
          <w:sz w:val="24"/>
          <w:szCs w:val="24"/>
        </w:rPr>
        <w:t>The extraction was carried out for 6–8 hours until the solvent in the siphon tube appeared clear.</w:t>
      </w:r>
    </w:p>
    <w:p w:rsidR="00486F85" w:rsidRDefault="003E6730">
      <w:pPr>
        <w:numPr>
          <w:ilvl w:val="0"/>
          <w:numId w:val="19"/>
        </w:numPr>
        <w:spacing w:before="100" w:beforeAutospacing="1" w:after="100" w:afterAutospacing="1" w:line="360" w:lineRule="auto"/>
        <w:ind w:left="90"/>
        <w:contextualSpacing/>
        <w:jc w:val="both"/>
        <w:outlineLvl w:val="3"/>
        <w:rPr>
          <w:rFonts w:ascii="Arial" w:eastAsia="Times New Roman" w:hAnsi="Arial" w:cs="Arial"/>
          <w:b/>
          <w:bCs/>
          <w:sz w:val="24"/>
          <w:szCs w:val="24"/>
        </w:rPr>
      </w:pPr>
      <w:r>
        <w:rPr>
          <w:rFonts w:ascii="Arial" w:eastAsia="Times New Roman" w:hAnsi="Arial" w:cs="Arial"/>
          <w:sz w:val="24"/>
          <w:szCs w:val="24"/>
        </w:rPr>
        <w:t>The solvent-oil mixture was collected and the solvent was evaporated using a rotary evaporator.</w:t>
      </w:r>
    </w:p>
    <w:p w:rsidR="00486F85" w:rsidRDefault="003E6730">
      <w:pPr>
        <w:numPr>
          <w:ilvl w:val="0"/>
          <w:numId w:val="19"/>
        </w:numPr>
        <w:spacing w:before="100" w:beforeAutospacing="1" w:after="100" w:afterAutospacing="1" w:line="360" w:lineRule="auto"/>
        <w:ind w:left="90"/>
        <w:contextualSpacing/>
        <w:jc w:val="both"/>
        <w:outlineLvl w:val="3"/>
        <w:rPr>
          <w:rFonts w:ascii="Arial" w:eastAsia="Times New Roman" w:hAnsi="Arial" w:cs="Arial"/>
          <w:b/>
          <w:bCs/>
          <w:sz w:val="24"/>
          <w:szCs w:val="24"/>
        </w:rPr>
      </w:pPr>
      <w:r>
        <w:rPr>
          <w:rFonts w:ascii="Arial" w:eastAsia="Times New Roman" w:hAnsi="Arial" w:cs="Arial"/>
          <w:sz w:val="24"/>
          <w:szCs w:val="24"/>
        </w:rPr>
        <w:t>The extracted oil was weighed and stored in airtight containers for analysis.</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3.4 Characterization of Extracted Oil</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The physicochemical properties of the oils extracted were analyzed using the following standard methods (AOAC, AOCS):</w:t>
      </w:r>
    </w:p>
    <w:p w:rsidR="00486F85" w:rsidRDefault="003E6730">
      <w:pPr>
        <w:spacing w:before="100" w:beforeAutospacing="1" w:after="100" w:afterAutospacing="1" w:line="360" w:lineRule="auto"/>
        <w:jc w:val="both"/>
        <w:outlineLvl w:val="3"/>
        <w:rPr>
          <w:rFonts w:ascii="Arial" w:eastAsia="Times New Roman" w:hAnsi="Arial" w:cs="Arial"/>
          <w:b/>
          <w:bCs/>
          <w:sz w:val="24"/>
          <w:szCs w:val="24"/>
        </w:rPr>
      </w:pPr>
      <w:r>
        <w:rPr>
          <w:rFonts w:ascii="Arial" w:eastAsia="Times New Roman" w:hAnsi="Arial" w:cs="Arial"/>
          <w:b/>
          <w:bCs/>
          <w:sz w:val="24"/>
          <w:szCs w:val="24"/>
        </w:rPr>
        <w:t>3.4.1 Oil Yield (%)</w:t>
      </w:r>
    </w:p>
    <w:p w:rsidR="00486F85" w:rsidRDefault="003E6730">
      <w:pPr>
        <w:spacing w:line="360" w:lineRule="auto"/>
        <w:jc w:val="both"/>
        <w:rPr>
          <w:rFonts w:ascii="Arial" w:hAnsi="Arial" w:cs="Arial"/>
          <w:sz w:val="24"/>
          <w:szCs w:val="24"/>
        </w:rPr>
      </w:pPr>
      <w:r>
        <w:rPr>
          <w:rFonts w:ascii="Arial" w:hAnsi="Arial" w:cs="Arial"/>
          <w:sz w:val="24"/>
          <w:szCs w:val="24"/>
        </w:rPr>
        <w:t xml:space="preserve">The percentage yield method provides a simple and reliable means of determining the efficiency of oil extraction from </w:t>
      </w:r>
      <w:proofErr w:type="spellStart"/>
      <w:r>
        <w:rPr>
          <w:rFonts w:ascii="Arial" w:hAnsi="Arial" w:cs="Arial"/>
          <w:sz w:val="24"/>
          <w:szCs w:val="24"/>
        </w:rPr>
        <w:t>shea</w:t>
      </w:r>
      <w:proofErr w:type="spellEnd"/>
      <w:r>
        <w:rPr>
          <w:rFonts w:ascii="Arial" w:hAnsi="Arial" w:cs="Arial"/>
          <w:sz w:val="24"/>
          <w:szCs w:val="24"/>
        </w:rPr>
        <w:t xml:space="preserve"> nut and cashew nut samples. By accurately weighing the dried sample before extraction and the oil obtained after solvent removal, the yield gives a direct measure of how much oil can be recovered relative to the sample mass. This method is essential in evaluating the suitability of the extraction process, solvent efficiency, and the oil-bearing potential of the nuts. A higher percentage yield indicates a more efficient extraction process and </w:t>
      </w:r>
      <w:proofErr w:type="gramStart"/>
      <w:r>
        <w:rPr>
          <w:rFonts w:ascii="Arial" w:hAnsi="Arial" w:cs="Arial"/>
          <w:sz w:val="24"/>
          <w:szCs w:val="24"/>
        </w:rPr>
        <w:t>a richer</w:t>
      </w:r>
      <w:proofErr w:type="gramEnd"/>
      <w:r>
        <w:rPr>
          <w:rFonts w:ascii="Arial" w:hAnsi="Arial" w:cs="Arial"/>
          <w:sz w:val="24"/>
          <w:szCs w:val="24"/>
        </w:rPr>
        <w:t xml:space="preserve"> oil content in </w:t>
      </w:r>
      <w:r>
        <w:rPr>
          <w:rFonts w:ascii="Arial" w:hAnsi="Arial" w:cs="Arial"/>
          <w:sz w:val="24"/>
          <w:szCs w:val="24"/>
        </w:rPr>
        <w:lastRenderedPageBreak/>
        <w:t>the sample. Overall, the method ensures reproducibility, accuracy, and comparability between different extraction conditions or raw materials</w:t>
      </w:r>
    </w:p>
    <w:p w:rsidR="00486F85" w:rsidRDefault="00C56D1D">
      <w:pPr>
        <w:spacing w:line="360" w:lineRule="auto"/>
        <w:jc w:val="center"/>
        <w:rPr>
          <w:rFonts w:ascii="Arial" w:hAnsi="Arial" w:cs="Arial"/>
          <w:sz w:val="24"/>
          <w:szCs w:val="24"/>
        </w:rPr>
      </w:pPr>
      <w:r>
        <w:rPr>
          <w:rFonts w:ascii="Arial" w:hAnsi="Arial" w:cs="Arial"/>
          <w:noProof/>
          <w:sz w:val="24"/>
          <w:szCs w:val="24"/>
        </w:rPr>
        <w:pict>
          <v:line id="Straight Connector 1" o:spid="_x0000_s1026" style="position:absolute;left:0;text-align:left;z-index:251654656;visibility:visible;mso-wrap-style:square;mso-wrap-distance-left:9pt;mso-wrap-distance-top:0;mso-wrap-distance-right:9pt;mso-wrap-distance-bottom:0;mso-position-horizontal:absolute;mso-position-horizontal-relative:text;mso-position-vertical:absolute;mso-position-vertical-relative:text" from="200.1pt,21.55pt" to="309.6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"/>
        </w:pict>
      </w:r>
      <w:r w:rsidR="003E6730">
        <w:rPr>
          <w:rFonts w:ascii="Arial" w:hAnsi="Arial" w:cs="Arial"/>
          <w:sz w:val="24"/>
          <w:szCs w:val="24"/>
        </w:rPr>
        <w:t>Oil Yield (%) = Weight of oil extracted</w:t>
      </w:r>
      <w:r w:rsidR="003E6730">
        <w:rPr>
          <w:rFonts w:ascii="Arial" w:hAnsi="Arial" w:cs="Arial"/>
          <w:sz w:val="24"/>
          <w:szCs w:val="24"/>
        </w:rPr>
        <w:tab/>
        <w:t>x 100</w:t>
      </w:r>
    </w:p>
    <w:p w:rsidR="00486F85" w:rsidRDefault="003E6730">
      <w:p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Weight of sample</w:t>
      </w:r>
    </w:p>
    <w:p w:rsidR="00486F85" w:rsidRDefault="003E6730">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
          <w:bCs/>
          <w:sz w:val="24"/>
          <w:szCs w:val="24"/>
        </w:rPr>
        <w:t xml:space="preserve">3.4.2 Specific Gravity: </w:t>
      </w:r>
      <w:r>
        <w:rPr>
          <w:rFonts w:ascii="Arial" w:eastAsia="Times New Roman" w:hAnsi="Arial" w:cs="Arial"/>
          <w:bCs/>
          <w:sz w:val="24"/>
          <w:szCs w:val="24"/>
        </w:rPr>
        <w:t>Measured using a specific gravity bottle by comparing the</w:t>
      </w:r>
    </w:p>
    <w:p w:rsidR="00486F85" w:rsidRDefault="003E6730">
      <w:pPr>
        <w:spacing w:before="100" w:beforeAutospacing="1" w:after="100" w:afterAutospacing="1" w:line="360" w:lineRule="auto"/>
        <w:ind w:left="720" w:hanging="720"/>
        <w:jc w:val="both"/>
        <w:outlineLvl w:val="3"/>
        <w:rPr>
          <w:rFonts w:ascii="Arial" w:eastAsia="Times New Roman" w:hAnsi="Arial" w:cs="Arial"/>
          <w:bCs/>
          <w:sz w:val="24"/>
          <w:szCs w:val="24"/>
        </w:rPr>
      </w:pPr>
      <w:proofErr w:type="gramStart"/>
      <w:r>
        <w:rPr>
          <w:rFonts w:ascii="Arial" w:eastAsia="Times New Roman" w:hAnsi="Arial" w:cs="Arial"/>
          <w:bCs/>
          <w:sz w:val="24"/>
          <w:szCs w:val="24"/>
        </w:rPr>
        <w:t>density</w:t>
      </w:r>
      <w:proofErr w:type="gramEnd"/>
      <w:r>
        <w:rPr>
          <w:rFonts w:ascii="Arial" w:eastAsia="Times New Roman" w:hAnsi="Arial" w:cs="Arial"/>
          <w:bCs/>
          <w:sz w:val="24"/>
          <w:szCs w:val="24"/>
        </w:rPr>
        <w:t xml:space="preserve"> of oil to that of water. (AOAC, 2016)</w:t>
      </w:r>
    </w:p>
    <w:p w:rsidR="00486F85" w:rsidRDefault="00C56D1D">
      <w:pPr>
        <w:spacing w:after="0" w:line="360" w:lineRule="auto"/>
        <w:jc w:val="center"/>
        <w:rPr>
          <w:rFonts w:ascii="Arial" w:eastAsia="Times New Roman" w:hAnsi="Arial" w:cs="Arial"/>
          <w:sz w:val="24"/>
          <w:szCs w:val="24"/>
        </w:rPr>
      </w:pPr>
      <w:r w:rsidRPr="00C56D1D">
        <w:rPr>
          <w:rFonts w:ascii="Arial" w:hAnsi="Arial" w:cs="Arial"/>
          <w:noProof/>
          <w:sz w:val="24"/>
          <w:szCs w:val="24"/>
        </w:rPr>
        <w:pict>
          <v:line id="Straight Connector 7" o:spid="_x0000_s1052" style="position:absolute;left:0;text-align:left;z-index:251670016;visibility:visible;mso-wrap-style:square;mso-wrap-distance-left:9pt;mso-wrap-distance-top:0;mso-wrap-distance-right:9pt;mso-wrap-distance-bottom:0;mso-position-horizontal:absolute;mso-position-horizontal-relative:text;mso-position-vertical:absolute;mso-position-vertical-relative:text" from="230.25pt,18.2pt" to="375.7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"/>
        </w:pict>
      </w:r>
      <w:r w:rsidR="003E6730">
        <w:rPr>
          <w:rFonts w:ascii="Arial" w:eastAsia="Times New Roman" w:hAnsi="Arial" w:cs="Arial"/>
          <w:sz w:val="24"/>
          <w:szCs w:val="24"/>
        </w:rPr>
        <w:t>Specific Gravity (SG) = Mass of oil</w:t>
      </w:r>
    </w:p>
    <w:p w:rsidR="00486F85" w:rsidRDefault="003E6730">
      <w:pPr>
        <w:spacing w:after="0" w:line="360" w:lineRule="auto"/>
        <w:jc w:val="both"/>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t>Mass of equal volume of water</w:t>
      </w:r>
    </w:p>
    <w:p w:rsidR="00486F85" w:rsidRDefault="003E6730">
      <w:pPr>
        <w:spacing w:line="360" w:lineRule="auto"/>
        <w:jc w:val="both"/>
        <w:rPr>
          <w:rFonts w:ascii="Arial" w:eastAsia="Times New Roman" w:hAnsi="Arial" w:cs="Arial"/>
          <w:b/>
          <w:bCs/>
          <w:sz w:val="24"/>
          <w:szCs w:val="24"/>
        </w:rPr>
      </w:pPr>
      <w:r>
        <w:rPr>
          <w:rFonts w:ascii="Arial" w:eastAsia="Times New Roman" w:hAnsi="Arial" w:cs="Arial"/>
          <w:b/>
          <w:bCs/>
          <w:sz w:val="24"/>
          <w:szCs w:val="24"/>
        </w:rPr>
        <w:t xml:space="preserve">3.4.3 Acid Value (AV) </w:t>
      </w:r>
    </w:p>
    <w:p w:rsidR="00486F85" w:rsidRDefault="003E6730">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Cs/>
          <w:sz w:val="24"/>
          <w:szCs w:val="24"/>
        </w:rPr>
        <w:t>2g of oil were accurately weight into 250cm</w:t>
      </w:r>
      <w:r>
        <w:rPr>
          <w:rFonts w:ascii="Arial" w:eastAsia="Times New Roman" w:hAnsi="Arial" w:cs="Arial"/>
          <w:bCs/>
          <w:sz w:val="24"/>
          <w:szCs w:val="24"/>
          <w:vertAlign w:val="superscript"/>
        </w:rPr>
        <w:t>3</w:t>
      </w:r>
      <w:r>
        <w:rPr>
          <w:rFonts w:ascii="Arial" w:eastAsia="Times New Roman" w:hAnsi="Arial" w:cs="Arial"/>
          <w:bCs/>
          <w:sz w:val="24"/>
          <w:szCs w:val="24"/>
        </w:rPr>
        <w:t xml:space="preserve"> conical flask and 30cm</w:t>
      </w:r>
      <w:r>
        <w:rPr>
          <w:rFonts w:ascii="Arial" w:eastAsia="Times New Roman" w:hAnsi="Arial" w:cs="Arial"/>
          <w:bCs/>
          <w:sz w:val="24"/>
          <w:szCs w:val="24"/>
          <w:vertAlign w:val="superscript"/>
        </w:rPr>
        <w:t>3</w:t>
      </w:r>
      <w:r>
        <w:rPr>
          <w:rFonts w:ascii="Arial" w:eastAsia="Times New Roman" w:hAnsi="Arial" w:cs="Arial"/>
          <w:bCs/>
          <w:sz w:val="24"/>
          <w:szCs w:val="24"/>
        </w:rPr>
        <w:t xml:space="preserve"> ethanol was added into the oil, the mixture was then heated for some minutes to obtain homogenous mixture between oil and ethanol, than few drops of Phenolphthalein indicator were added into the mixture, followed by titration process, the flask is constantly shaken until a pink </w:t>
      </w:r>
      <w:proofErr w:type="spellStart"/>
      <w:r>
        <w:rPr>
          <w:rFonts w:ascii="Arial" w:eastAsia="Times New Roman" w:hAnsi="Arial" w:cs="Arial"/>
          <w:bCs/>
          <w:sz w:val="24"/>
          <w:szCs w:val="24"/>
        </w:rPr>
        <w:t>coloured</w:t>
      </w:r>
      <w:proofErr w:type="spellEnd"/>
      <w:r>
        <w:rPr>
          <w:rFonts w:ascii="Arial" w:eastAsia="Times New Roman" w:hAnsi="Arial" w:cs="Arial"/>
          <w:bCs/>
          <w:sz w:val="24"/>
          <w:szCs w:val="24"/>
        </w:rPr>
        <w:t xml:space="preserve"> is appeared. The acid value was computed using the equation below (AOAC, 2018).</w:t>
      </w:r>
    </w:p>
    <w:p w:rsidR="00486F85" w:rsidRDefault="00C56D1D">
      <w:pPr>
        <w:spacing w:line="360" w:lineRule="auto"/>
        <w:jc w:val="center"/>
        <w:rPr>
          <w:rFonts w:ascii="Arial" w:hAnsi="Arial" w:cs="Arial"/>
          <w:sz w:val="24"/>
          <w:szCs w:val="24"/>
        </w:rPr>
      </w:pPr>
      <w:r>
        <w:rPr>
          <w:rFonts w:ascii="Arial" w:hAnsi="Arial" w:cs="Arial"/>
          <w:noProof/>
          <w:sz w:val="24"/>
          <w:szCs w:val="24"/>
        </w:rPr>
        <w:pict>
          <v:line id="Straight Connector 2" o:spid="_x0000_s1051" style="position:absolute;left:0;text-align:left;z-index:251657728;visibility:visible;mso-wrap-style:square;mso-wrap-distance-left:9pt;mso-wrap-distance-top:0;mso-wrap-distance-right:9pt;mso-wrap-distance-bottom:0;mso-position-horizontal:absolute;mso-position-horizontal-relative:text;mso-position-vertical:absolute;mso-position-vertical-relative:text" from="243.55pt,26.95pt" to="326.2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"/>
        </w:pict>
      </w:r>
      <w:r w:rsidR="003E6730">
        <w:rPr>
          <w:rFonts w:ascii="Arial" w:hAnsi="Arial" w:cs="Arial"/>
          <w:sz w:val="24"/>
          <w:szCs w:val="24"/>
        </w:rPr>
        <w:t>AV (mg KOH/g) = V x N x 56.1</w:t>
      </w:r>
    </w:p>
    <w:p w:rsidR="00486F85" w:rsidRDefault="003E6730">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
          <w:bCs/>
          <w:sz w:val="24"/>
          <w:szCs w:val="24"/>
        </w:rPr>
        <w:tab/>
      </w:r>
      <w:r>
        <w:rPr>
          <w:rFonts w:ascii="Arial" w:eastAsia="Times New Roman" w:hAnsi="Arial" w:cs="Arial"/>
          <w:b/>
          <w:bCs/>
          <w:sz w:val="24"/>
          <w:szCs w:val="24"/>
        </w:rPr>
        <w:tab/>
      </w:r>
      <w:r>
        <w:rPr>
          <w:rFonts w:ascii="Arial" w:eastAsia="Times New Roman" w:hAnsi="Arial" w:cs="Arial"/>
          <w:b/>
          <w:bCs/>
          <w:sz w:val="24"/>
          <w:szCs w:val="24"/>
        </w:rPr>
        <w:tab/>
      </w:r>
      <w:r>
        <w:rPr>
          <w:rFonts w:ascii="Arial" w:eastAsia="Times New Roman" w:hAnsi="Arial" w:cs="Arial"/>
          <w:b/>
          <w:bCs/>
          <w:sz w:val="24"/>
          <w:szCs w:val="24"/>
        </w:rPr>
        <w:tab/>
      </w:r>
      <w:r>
        <w:rPr>
          <w:rFonts w:ascii="Arial" w:eastAsia="Times New Roman" w:hAnsi="Arial" w:cs="Arial"/>
          <w:b/>
          <w:bCs/>
          <w:sz w:val="24"/>
          <w:szCs w:val="24"/>
        </w:rPr>
        <w:tab/>
      </w:r>
      <w:r>
        <w:rPr>
          <w:rFonts w:ascii="Arial" w:eastAsia="Times New Roman" w:hAnsi="Arial" w:cs="Arial"/>
          <w:b/>
          <w:bCs/>
          <w:sz w:val="24"/>
          <w:szCs w:val="24"/>
        </w:rPr>
        <w:tab/>
      </w:r>
      <w:r>
        <w:rPr>
          <w:rFonts w:ascii="Arial" w:eastAsia="Times New Roman" w:hAnsi="Arial" w:cs="Arial"/>
          <w:bCs/>
          <w:sz w:val="24"/>
          <w:szCs w:val="24"/>
        </w:rPr>
        <w:tab/>
        <w:t xml:space="preserve">        W</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Where:</w:t>
      </w:r>
    </w:p>
    <w:p w:rsidR="00486F85" w:rsidRDefault="003E6730">
      <w:pPr>
        <w:numPr>
          <w:ilvl w:val="0"/>
          <w:numId w:val="20"/>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i/>
          <w:iCs/>
          <w:sz w:val="24"/>
          <w:szCs w:val="24"/>
        </w:rPr>
        <w:t>V</w:t>
      </w:r>
      <w:r>
        <w:rPr>
          <w:rFonts w:ascii="Arial" w:eastAsia="Times New Roman" w:hAnsi="Arial" w:cs="Arial"/>
          <w:sz w:val="24"/>
          <w:szCs w:val="24"/>
        </w:rPr>
        <w:t xml:space="preserve"> = volume of KOH used (</w:t>
      </w:r>
      <w:proofErr w:type="spellStart"/>
      <w:r>
        <w:rPr>
          <w:rFonts w:ascii="Arial" w:eastAsia="Times New Roman" w:hAnsi="Arial" w:cs="Arial"/>
          <w:sz w:val="24"/>
          <w:szCs w:val="24"/>
        </w:rPr>
        <w:t>mL</w:t>
      </w:r>
      <w:proofErr w:type="spellEnd"/>
      <w:r>
        <w:rPr>
          <w:rFonts w:ascii="Arial" w:eastAsia="Times New Roman" w:hAnsi="Arial" w:cs="Arial"/>
          <w:sz w:val="24"/>
          <w:szCs w:val="24"/>
        </w:rPr>
        <w:t>)</w:t>
      </w:r>
    </w:p>
    <w:p w:rsidR="00486F85" w:rsidRDefault="003E6730">
      <w:pPr>
        <w:numPr>
          <w:ilvl w:val="0"/>
          <w:numId w:val="20"/>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i/>
          <w:iCs/>
          <w:sz w:val="24"/>
          <w:szCs w:val="24"/>
        </w:rPr>
        <w:t>N</w:t>
      </w:r>
      <w:r>
        <w:rPr>
          <w:rFonts w:ascii="Arial" w:eastAsia="Times New Roman" w:hAnsi="Arial" w:cs="Arial"/>
          <w:sz w:val="24"/>
          <w:szCs w:val="24"/>
        </w:rPr>
        <w:t xml:space="preserve"> = normality of KOH</w:t>
      </w:r>
    </w:p>
    <w:p w:rsidR="00486F85" w:rsidRDefault="003E6730">
      <w:pPr>
        <w:numPr>
          <w:ilvl w:val="0"/>
          <w:numId w:val="20"/>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i/>
          <w:iCs/>
          <w:sz w:val="24"/>
          <w:szCs w:val="24"/>
        </w:rPr>
        <w:t>W</w:t>
      </w:r>
      <w:r>
        <w:rPr>
          <w:rFonts w:ascii="Arial" w:eastAsia="Times New Roman" w:hAnsi="Arial" w:cs="Arial"/>
          <w:sz w:val="24"/>
          <w:szCs w:val="24"/>
        </w:rPr>
        <w:t xml:space="preserve"> = weight of oil sample (g)</w:t>
      </w:r>
    </w:p>
    <w:p w:rsidR="00390BB6" w:rsidRDefault="00390BB6">
      <w:pPr>
        <w:spacing w:line="360" w:lineRule="auto"/>
        <w:jc w:val="both"/>
        <w:rPr>
          <w:rFonts w:ascii="Arial" w:hAnsi="Arial" w:cs="Arial"/>
          <w:b/>
          <w:bCs/>
          <w:sz w:val="24"/>
          <w:szCs w:val="24"/>
        </w:rPr>
      </w:pPr>
    </w:p>
    <w:p w:rsidR="00390BB6" w:rsidRDefault="00390BB6">
      <w:pPr>
        <w:spacing w:line="360" w:lineRule="auto"/>
        <w:jc w:val="both"/>
        <w:rPr>
          <w:rFonts w:ascii="Arial" w:hAnsi="Arial" w:cs="Arial"/>
          <w:b/>
          <w:bCs/>
          <w:sz w:val="24"/>
          <w:szCs w:val="24"/>
        </w:rPr>
      </w:pPr>
    </w:p>
    <w:p w:rsidR="00486F85" w:rsidRDefault="003E6730">
      <w:pPr>
        <w:spacing w:line="360" w:lineRule="auto"/>
        <w:jc w:val="both"/>
        <w:rPr>
          <w:rFonts w:ascii="Arial" w:hAnsi="Arial" w:cs="Arial"/>
          <w:b/>
          <w:bCs/>
          <w:sz w:val="24"/>
          <w:szCs w:val="24"/>
        </w:rPr>
      </w:pPr>
      <w:r>
        <w:rPr>
          <w:rFonts w:ascii="Arial" w:hAnsi="Arial" w:cs="Arial"/>
          <w:b/>
          <w:bCs/>
          <w:sz w:val="24"/>
          <w:szCs w:val="24"/>
        </w:rPr>
        <w:lastRenderedPageBreak/>
        <w:t xml:space="preserve">3.4.4 </w:t>
      </w:r>
      <w:proofErr w:type="spellStart"/>
      <w:r>
        <w:rPr>
          <w:rFonts w:ascii="Arial" w:hAnsi="Arial" w:cs="Arial"/>
          <w:b/>
          <w:bCs/>
          <w:sz w:val="24"/>
          <w:szCs w:val="24"/>
        </w:rPr>
        <w:t>Saponification</w:t>
      </w:r>
      <w:proofErr w:type="spellEnd"/>
      <w:r>
        <w:rPr>
          <w:rFonts w:ascii="Arial" w:hAnsi="Arial" w:cs="Arial"/>
          <w:b/>
          <w:bCs/>
          <w:sz w:val="24"/>
          <w:szCs w:val="24"/>
        </w:rPr>
        <w:t xml:space="preserve"> Value (SV) </w:t>
      </w:r>
    </w:p>
    <w:p w:rsidR="00486F85" w:rsidRDefault="003E6730">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Cs/>
          <w:sz w:val="24"/>
          <w:szCs w:val="24"/>
        </w:rPr>
        <w:t xml:space="preserve"> 25cm</w:t>
      </w:r>
      <w:r>
        <w:rPr>
          <w:rFonts w:ascii="Arial" w:eastAsia="Times New Roman" w:hAnsi="Arial" w:cs="Arial"/>
          <w:bCs/>
          <w:sz w:val="24"/>
          <w:szCs w:val="24"/>
          <w:vertAlign w:val="superscript"/>
        </w:rPr>
        <w:t>3</w:t>
      </w:r>
      <w:r>
        <w:rPr>
          <w:rFonts w:ascii="Arial" w:eastAsia="Times New Roman" w:hAnsi="Arial" w:cs="Arial"/>
          <w:bCs/>
          <w:sz w:val="24"/>
          <w:szCs w:val="24"/>
        </w:rPr>
        <w:t xml:space="preserve"> of </w:t>
      </w:r>
      <w:proofErr w:type="spellStart"/>
      <w:r>
        <w:rPr>
          <w:rFonts w:ascii="Arial" w:eastAsia="Times New Roman" w:hAnsi="Arial" w:cs="Arial"/>
          <w:bCs/>
          <w:sz w:val="24"/>
          <w:szCs w:val="24"/>
        </w:rPr>
        <w:t>ethanolic</w:t>
      </w:r>
      <w:proofErr w:type="spellEnd"/>
      <w:r>
        <w:rPr>
          <w:rFonts w:ascii="Arial" w:eastAsia="Times New Roman" w:hAnsi="Arial" w:cs="Arial"/>
          <w:bCs/>
          <w:sz w:val="24"/>
          <w:szCs w:val="24"/>
        </w:rPr>
        <w:t xml:space="preserve"> potassium hydroxide was added to 2g of the oil. The mixture heated under reflux for about 30 </w:t>
      </w:r>
      <w:proofErr w:type="spellStart"/>
      <w:r>
        <w:rPr>
          <w:rFonts w:ascii="Arial" w:eastAsia="Times New Roman" w:hAnsi="Arial" w:cs="Arial"/>
          <w:bCs/>
          <w:sz w:val="24"/>
          <w:szCs w:val="24"/>
        </w:rPr>
        <w:t>mins</w:t>
      </w:r>
      <w:proofErr w:type="spellEnd"/>
      <w:r>
        <w:rPr>
          <w:rFonts w:ascii="Arial" w:eastAsia="Times New Roman" w:hAnsi="Arial" w:cs="Arial"/>
          <w:bCs/>
          <w:sz w:val="24"/>
          <w:szCs w:val="24"/>
        </w:rPr>
        <w:t xml:space="preserve"> and then will be titrated against hydrochloric acid using Phenolphthalein indicator. The whole procedure will be carried out without the sample and the </w:t>
      </w:r>
      <w:proofErr w:type="spellStart"/>
      <w:r>
        <w:rPr>
          <w:rFonts w:ascii="Arial" w:eastAsia="Times New Roman" w:hAnsi="Arial" w:cs="Arial"/>
          <w:bCs/>
          <w:sz w:val="24"/>
          <w:szCs w:val="24"/>
        </w:rPr>
        <w:t>saponification</w:t>
      </w:r>
      <w:proofErr w:type="spellEnd"/>
      <w:r>
        <w:rPr>
          <w:rFonts w:ascii="Arial" w:eastAsia="Times New Roman" w:hAnsi="Arial" w:cs="Arial"/>
          <w:bCs/>
          <w:sz w:val="24"/>
          <w:szCs w:val="24"/>
        </w:rPr>
        <w:t xml:space="preserve"> value will be calculated using the equation below ((AOAC, 2018).</w:t>
      </w:r>
    </w:p>
    <w:p w:rsidR="00486F85" w:rsidRDefault="00C56D1D">
      <w:pPr>
        <w:spacing w:before="100" w:beforeAutospacing="1" w:after="100" w:afterAutospacing="1" w:line="360" w:lineRule="auto"/>
        <w:jc w:val="center"/>
        <w:outlineLvl w:val="3"/>
        <w:rPr>
          <w:rFonts w:ascii="Arial" w:eastAsia="Times New Roman" w:hAnsi="Arial" w:cs="Arial"/>
          <w:bCs/>
          <w:sz w:val="24"/>
          <w:szCs w:val="24"/>
        </w:rPr>
      </w:pPr>
      <w:r>
        <w:rPr>
          <w:rFonts w:ascii="Arial" w:eastAsia="Times New Roman" w:hAnsi="Arial" w:cs="Arial"/>
          <w:bCs/>
          <w:noProof/>
          <w:sz w:val="24"/>
          <w:szCs w:val="24"/>
        </w:rPr>
        <w:pict>
          <v:line id="Straight Connector 3" o:spid="_x0000_s1050" style="position:absolute;left:0;text-align:left;z-index:251660800;visibility:visible;mso-wrap-style:square;mso-wrap-distance-left:9pt;mso-wrap-distance-top:0;mso-wrap-distance-right:9pt;mso-wrap-distance-bottom:0;mso-position-horizontal:absolute;mso-position-horizontal-relative:text;mso-position-vertical:absolute;mso-position-vertical-relative:text" from="238.6pt,23.65pt" to="325.9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"/>
        </w:pict>
      </w:r>
      <w:r w:rsidR="003E6730">
        <w:rPr>
          <w:rFonts w:ascii="Arial" w:eastAsia="Times New Roman" w:hAnsi="Arial" w:cs="Arial"/>
          <w:bCs/>
          <w:sz w:val="24"/>
          <w:szCs w:val="24"/>
        </w:rPr>
        <w:t>SV (mg KOH/g) = (B – S) x N x 56.1</w:t>
      </w:r>
    </w:p>
    <w:p w:rsidR="00486F85" w:rsidRDefault="003E6730">
      <w:pPr>
        <w:spacing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Where:</w:t>
      </w:r>
    </w:p>
    <w:p w:rsidR="00486F85" w:rsidRDefault="003E6730">
      <w:pPr>
        <w:numPr>
          <w:ilvl w:val="0"/>
          <w:numId w:val="21"/>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i/>
          <w:iCs/>
          <w:sz w:val="24"/>
          <w:szCs w:val="24"/>
        </w:rPr>
        <w:t>B</w:t>
      </w:r>
      <w:r>
        <w:rPr>
          <w:rFonts w:ascii="Arial" w:eastAsia="Times New Roman" w:hAnsi="Arial" w:cs="Arial"/>
          <w:sz w:val="24"/>
          <w:szCs w:val="24"/>
        </w:rPr>
        <w:t xml:space="preserve"> = volume of </w:t>
      </w:r>
      <w:proofErr w:type="spellStart"/>
      <w:r>
        <w:rPr>
          <w:rFonts w:ascii="Arial" w:eastAsia="Times New Roman" w:hAnsi="Arial" w:cs="Arial"/>
          <w:sz w:val="24"/>
          <w:szCs w:val="24"/>
        </w:rPr>
        <w:t>HCl</w:t>
      </w:r>
      <w:proofErr w:type="spellEnd"/>
      <w:r>
        <w:rPr>
          <w:rFonts w:ascii="Arial" w:eastAsia="Times New Roman" w:hAnsi="Arial" w:cs="Arial"/>
          <w:sz w:val="24"/>
          <w:szCs w:val="24"/>
        </w:rPr>
        <w:t xml:space="preserve"> for blank (</w:t>
      </w:r>
      <w:proofErr w:type="spellStart"/>
      <w:r>
        <w:rPr>
          <w:rFonts w:ascii="Arial" w:eastAsia="Times New Roman" w:hAnsi="Arial" w:cs="Arial"/>
          <w:sz w:val="24"/>
          <w:szCs w:val="24"/>
        </w:rPr>
        <w:t>mL</w:t>
      </w:r>
      <w:proofErr w:type="spellEnd"/>
      <w:r>
        <w:rPr>
          <w:rFonts w:ascii="Arial" w:eastAsia="Times New Roman" w:hAnsi="Arial" w:cs="Arial"/>
          <w:sz w:val="24"/>
          <w:szCs w:val="24"/>
        </w:rPr>
        <w:t>)</w:t>
      </w:r>
    </w:p>
    <w:p w:rsidR="00486F85" w:rsidRDefault="003E6730">
      <w:pPr>
        <w:numPr>
          <w:ilvl w:val="0"/>
          <w:numId w:val="21"/>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i/>
          <w:iCs/>
          <w:sz w:val="24"/>
          <w:szCs w:val="24"/>
        </w:rPr>
        <w:t>S</w:t>
      </w:r>
      <w:r>
        <w:rPr>
          <w:rFonts w:ascii="Arial" w:eastAsia="Times New Roman" w:hAnsi="Arial" w:cs="Arial"/>
          <w:sz w:val="24"/>
          <w:szCs w:val="24"/>
        </w:rPr>
        <w:t xml:space="preserve"> = volume of </w:t>
      </w:r>
      <w:proofErr w:type="spellStart"/>
      <w:r>
        <w:rPr>
          <w:rFonts w:ascii="Arial" w:eastAsia="Times New Roman" w:hAnsi="Arial" w:cs="Arial"/>
          <w:sz w:val="24"/>
          <w:szCs w:val="24"/>
        </w:rPr>
        <w:t>HCl</w:t>
      </w:r>
      <w:proofErr w:type="spellEnd"/>
      <w:r>
        <w:rPr>
          <w:rFonts w:ascii="Arial" w:eastAsia="Times New Roman" w:hAnsi="Arial" w:cs="Arial"/>
          <w:sz w:val="24"/>
          <w:szCs w:val="24"/>
        </w:rPr>
        <w:t xml:space="preserve"> for sample (</w:t>
      </w:r>
      <w:proofErr w:type="spellStart"/>
      <w:r>
        <w:rPr>
          <w:rFonts w:ascii="Arial" w:eastAsia="Times New Roman" w:hAnsi="Arial" w:cs="Arial"/>
          <w:sz w:val="24"/>
          <w:szCs w:val="24"/>
        </w:rPr>
        <w:t>mL</w:t>
      </w:r>
      <w:proofErr w:type="spellEnd"/>
      <w:r>
        <w:rPr>
          <w:rFonts w:ascii="Arial" w:eastAsia="Times New Roman" w:hAnsi="Arial" w:cs="Arial"/>
          <w:sz w:val="24"/>
          <w:szCs w:val="24"/>
        </w:rPr>
        <w:t>)</w:t>
      </w:r>
    </w:p>
    <w:p w:rsidR="00486F85" w:rsidRDefault="003E6730">
      <w:pPr>
        <w:numPr>
          <w:ilvl w:val="0"/>
          <w:numId w:val="21"/>
        </w:num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i/>
          <w:iCs/>
          <w:sz w:val="24"/>
          <w:szCs w:val="24"/>
        </w:rPr>
        <w:t>N</w:t>
      </w:r>
      <w:r>
        <w:rPr>
          <w:rFonts w:ascii="Arial" w:eastAsia="Times New Roman" w:hAnsi="Arial" w:cs="Arial"/>
          <w:sz w:val="24"/>
          <w:szCs w:val="24"/>
        </w:rPr>
        <w:t xml:space="preserve"> = normality of KOH</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b/>
          <w:bCs/>
          <w:sz w:val="24"/>
          <w:szCs w:val="24"/>
        </w:rPr>
        <w:t xml:space="preserve">3.4.5 </w:t>
      </w:r>
      <w:proofErr w:type="gramStart"/>
      <w:r>
        <w:rPr>
          <w:rFonts w:ascii="Arial" w:eastAsia="Times New Roman" w:hAnsi="Arial" w:cs="Arial"/>
          <w:b/>
          <w:bCs/>
          <w:sz w:val="24"/>
          <w:szCs w:val="24"/>
        </w:rPr>
        <w:t>Density :</w:t>
      </w:r>
      <w:proofErr w:type="gramEnd"/>
      <w:r>
        <w:rPr>
          <w:rFonts w:ascii="Arial" w:eastAsia="Times New Roman" w:hAnsi="Arial" w:cs="Arial"/>
          <w:b/>
          <w:bCs/>
          <w:sz w:val="24"/>
          <w:szCs w:val="24"/>
        </w:rPr>
        <w:t xml:space="preserve"> </w:t>
      </w:r>
      <w:r>
        <w:rPr>
          <w:rFonts w:ascii="Arial" w:eastAsia="Times New Roman" w:hAnsi="Arial" w:cs="Arial"/>
          <w:bCs/>
          <w:sz w:val="24"/>
          <w:szCs w:val="24"/>
        </w:rPr>
        <w:t xml:space="preserve">This </w:t>
      </w:r>
      <w:r>
        <w:rPr>
          <w:rFonts w:ascii="Arial" w:eastAsia="Times New Roman" w:hAnsi="Arial" w:cs="Arial"/>
          <w:sz w:val="24"/>
          <w:szCs w:val="24"/>
        </w:rPr>
        <w:t xml:space="preserve">is a key physical property used to characterize materials like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nuts</w:t>
      </w:r>
      <w:r>
        <w:rPr>
          <w:rFonts w:ascii="Arial" w:eastAsia="Times New Roman" w:hAnsi="Arial" w:cs="Arial"/>
          <w:sz w:val="24"/>
          <w:szCs w:val="24"/>
        </w:rPr>
        <w:t xml:space="preserve"> and </w:t>
      </w:r>
      <w:r>
        <w:rPr>
          <w:rFonts w:ascii="Arial" w:eastAsia="Times New Roman" w:hAnsi="Arial" w:cs="Arial"/>
          <w:bCs/>
          <w:sz w:val="24"/>
          <w:szCs w:val="24"/>
        </w:rPr>
        <w:t>cashew nuts</w:t>
      </w:r>
      <w:r>
        <w:rPr>
          <w:rFonts w:ascii="Arial" w:eastAsia="Times New Roman" w:hAnsi="Arial" w:cs="Arial"/>
          <w:sz w:val="24"/>
          <w:szCs w:val="24"/>
        </w:rPr>
        <w:t xml:space="preserve">, especially in </w:t>
      </w:r>
      <w:r>
        <w:rPr>
          <w:rFonts w:ascii="Arial" w:eastAsia="Times New Roman" w:hAnsi="Arial" w:cs="Arial"/>
          <w:bCs/>
          <w:sz w:val="24"/>
          <w:szCs w:val="24"/>
        </w:rPr>
        <w:t>agricultural processing, storage, grading</w:t>
      </w:r>
      <w:r>
        <w:rPr>
          <w:rFonts w:ascii="Arial" w:eastAsia="Times New Roman" w:hAnsi="Arial" w:cs="Arial"/>
          <w:sz w:val="24"/>
          <w:szCs w:val="24"/>
        </w:rPr>
        <w:t xml:space="preserve">, and </w:t>
      </w:r>
      <w:r>
        <w:rPr>
          <w:rFonts w:ascii="Arial" w:eastAsia="Times New Roman" w:hAnsi="Arial" w:cs="Arial"/>
          <w:bCs/>
          <w:sz w:val="24"/>
          <w:szCs w:val="24"/>
        </w:rPr>
        <w:t>quality control</w:t>
      </w:r>
      <w:r>
        <w:rPr>
          <w:rFonts w:ascii="Arial" w:eastAsia="Times New Roman" w:hAnsi="Arial" w:cs="Arial"/>
          <w:sz w:val="24"/>
          <w:szCs w:val="24"/>
        </w:rPr>
        <w:t>. (AOAC, 2017)</w:t>
      </w:r>
    </w:p>
    <w:p w:rsidR="00486F85" w:rsidRDefault="00C56D1D">
      <w:pPr>
        <w:spacing w:before="100" w:beforeAutospacing="1" w:after="100" w:afterAutospacing="1" w:line="360" w:lineRule="auto"/>
        <w:jc w:val="center"/>
        <w:outlineLvl w:val="3"/>
        <w:rPr>
          <w:rFonts w:ascii="Arial" w:eastAsia="Times New Roman" w:hAnsi="Arial" w:cs="Arial"/>
          <w:bCs/>
          <w:sz w:val="24"/>
          <w:szCs w:val="24"/>
        </w:rPr>
      </w:pPr>
      <w:r w:rsidRPr="00C56D1D">
        <w:rPr>
          <w:rFonts w:ascii="Arial" w:hAnsi="Arial" w:cs="Arial"/>
          <w:noProof/>
          <w:sz w:val="24"/>
          <w:szCs w:val="24"/>
        </w:rPr>
        <w:pict>
          <v:line id="Straight Connector 8" o:spid="_x0000_s1049" style="position:absolute;left:0;text-align:left;z-index:251671040;visibility:visible;mso-wrap-style:square;mso-wrap-distance-left:9pt;mso-wrap-distance-top:0;mso-wrap-distance-right:9pt;mso-wrap-distance-bottom:0;mso-position-horizontal:absolute;mso-position-horizontal-relative:text;mso-position-vertical:absolute;mso-position-vertical-relative:text" from="217.25pt,22.65pt" to="303.8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"/>
        </w:pict>
      </w:r>
      <w:r w:rsidR="003E6730">
        <w:rPr>
          <w:rFonts w:ascii="Arial" w:eastAsia="Times New Roman" w:hAnsi="Arial" w:cs="Arial"/>
          <w:bCs/>
          <w:sz w:val="24"/>
          <w:szCs w:val="24"/>
        </w:rPr>
        <w:t xml:space="preserve">Density = </w:t>
      </w:r>
      <w:proofErr w:type="spellStart"/>
      <w:r w:rsidR="003E6730">
        <w:rPr>
          <w:rFonts w:ascii="Arial" w:eastAsia="Times New Roman" w:hAnsi="Arial" w:cs="Arial"/>
          <w:bCs/>
          <w:sz w:val="24"/>
          <w:szCs w:val="24"/>
        </w:rPr>
        <w:t>Mas</w:t>
      </w:r>
      <w:proofErr w:type="spellEnd"/>
      <w:r w:rsidR="003E6730">
        <w:rPr>
          <w:rFonts w:ascii="Arial" w:eastAsia="Times New Roman" w:hAnsi="Arial" w:cs="Arial"/>
          <w:bCs/>
          <w:sz w:val="24"/>
          <w:szCs w:val="24"/>
        </w:rPr>
        <w:t xml:space="preserve"> of oil</w:t>
      </w:r>
    </w:p>
    <w:p w:rsidR="00486F85" w:rsidRDefault="003E6730">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
          <w:bCs/>
          <w:sz w:val="24"/>
          <w:szCs w:val="24"/>
        </w:rPr>
        <w:tab/>
      </w:r>
      <w:r>
        <w:rPr>
          <w:rFonts w:ascii="Arial" w:eastAsia="Times New Roman" w:hAnsi="Arial" w:cs="Arial"/>
          <w:b/>
          <w:bCs/>
          <w:sz w:val="24"/>
          <w:szCs w:val="24"/>
        </w:rPr>
        <w:tab/>
      </w:r>
      <w:r>
        <w:rPr>
          <w:rFonts w:ascii="Arial" w:eastAsia="Times New Roman" w:hAnsi="Arial" w:cs="Arial"/>
          <w:b/>
          <w:bCs/>
          <w:sz w:val="24"/>
          <w:szCs w:val="24"/>
        </w:rPr>
        <w:tab/>
      </w:r>
      <w:r>
        <w:rPr>
          <w:rFonts w:ascii="Arial" w:eastAsia="Times New Roman" w:hAnsi="Arial" w:cs="Arial"/>
          <w:b/>
          <w:bCs/>
          <w:sz w:val="24"/>
          <w:szCs w:val="24"/>
        </w:rPr>
        <w:tab/>
      </w:r>
      <w:r>
        <w:rPr>
          <w:rFonts w:ascii="Arial" w:eastAsia="Times New Roman" w:hAnsi="Arial" w:cs="Arial"/>
          <w:b/>
          <w:bCs/>
          <w:sz w:val="24"/>
          <w:szCs w:val="24"/>
        </w:rPr>
        <w:tab/>
      </w:r>
      <w:r>
        <w:rPr>
          <w:rFonts w:ascii="Arial" w:eastAsia="Times New Roman" w:hAnsi="Arial" w:cs="Arial"/>
          <w:bCs/>
          <w:sz w:val="24"/>
          <w:szCs w:val="24"/>
        </w:rPr>
        <w:tab/>
        <w:t xml:space="preserve">   Volume of oil</w:t>
      </w:r>
    </w:p>
    <w:p w:rsidR="00486F85" w:rsidRDefault="003E6730">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
          <w:bCs/>
          <w:sz w:val="24"/>
          <w:szCs w:val="24"/>
        </w:rPr>
        <w:t>3.4.6</w:t>
      </w:r>
      <w:r>
        <w:rPr>
          <w:rFonts w:ascii="Arial" w:eastAsia="Times New Roman" w:hAnsi="Arial" w:cs="Arial"/>
          <w:bCs/>
          <w:sz w:val="24"/>
          <w:szCs w:val="24"/>
        </w:rPr>
        <w:t xml:space="preserve"> </w:t>
      </w:r>
      <w:proofErr w:type="gramStart"/>
      <w:r>
        <w:rPr>
          <w:rFonts w:ascii="Arial" w:eastAsia="Times New Roman" w:hAnsi="Arial" w:cs="Arial"/>
          <w:b/>
          <w:bCs/>
          <w:sz w:val="24"/>
          <w:szCs w:val="24"/>
        </w:rPr>
        <w:t>Viscosity :</w:t>
      </w:r>
      <w:proofErr w:type="gramEnd"/>
      <w:r>
        <w:rPr>
          <w:rFonts w:ascii="Arial" w:eastAsia="Times New Roman" w:hAnsi="Arial" w:cs="Arial"/>
          <w:b/>
          <w:bCs/>
          <w:sz w:val="24"/>
          <w:szCs w:val="24"/>
        </w:rPr>
        <w:t xml:space="preserve"> </w:t>
      </w:r>
      <w:r>
        <w:rPr>
          <w:rFonts w:ascii="Arial" w:eastAsia="Times New Roman" w:hAnsi="Arial" w:cs="Arial"/>
          <w:bCs/>
          <w:sz w:val="24"/>
          <w:szCs w:val="24"/>
        </w:rPr>
        <w:t xml:space="preserve">Viscosity was measured at 40°C using viscometer. The time taken for a fixed volume of oil to flow through the capillary tube was recorded, and the kinematic viscosity was calculated in centistokes </w:t>
      </w:r>
      <w:proofErr w:type="spellStart"/>
      <w:r>
        <w:rPr>
          <w:rFonts w:ascii="Arial" w:eastAsia="Times New Roman" w:hAnsi="Arial" w:cs="Arial"/>
          <w:bCs/>
          <w:sz w:val="24"/>
          <w:szCs w:val="24"/>
        </w:rPr>
        <w:t>mPa.s</w:t>
      </w:r>
      <w:proofErr w:type="spellEnd"/>
      <w:r>
        <w:rPr>
          <w:rFonts w:ascii="Arial" w:eastAsia="Times New Roman" w:hAnsi="Arial" w:cs="Arial"/>
          <w:bCs/>
          <w:sz w:val="24"/>
          <w:szCs w:val="24"/>
        </w:rPr>
        <w:t>. The results were compared against diesel fuel standards to assess suitability. (AOAC, 2018)</w:t>
      </w:r>
    </w:p>
    <w:p w:rsidR="00486F85" w:rsidRDefault="003E6730">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
          <w:bCs/>
          <w:sz w:val="24"/>
          <w:szCs w:val="24"/>
        </w:rPr>
        <w:t xml:space="preserve">3.4.7 Free Fatty Acid: </w:t>
      </w:r>
      <w:r>
        <w:rPr>
          <w:rFonts w:ascii="Arial" w:eastAsia="Times New Roman" w:hAnsi="Arial" w:cs="Arial"/>
          <w:bCs/>
          <w:sz w:val="24"/>
          <w:szCs w:val="24"/>
        </w:rPr>
        <w:t>Neutralize the free acids in a weighed oil sample with standardized KOH (in ethanol) using phenolphthalein endpoint. Convert acid value to %FFA (as oleic acid) using a conversion factor formula below:</w:t>
      </w:r>
    </w:p>
    <w:p w:rsidR="00486F85" w:rsidRDefault="003E6730">
      <w:pPr>
        <w:spacing w:before="100" w:beforeAutospacing="1" w:after="100" w:afterAutospacing="1" w:line="360" w:lineRule="auto"/>
        <w:jc w:val="center"/>
        <w:outlineLvl w:val="3"/>
        <w:rPr>
          <w:rFonts w:ascii="Arial" w:eastAsia="Times New Roman" w:hAnsi="Arial" w:cs="Arial"/>
          <w:bCs/>
          <w:sz w:val="24"/>
          <w:szCs w:val="24"/>
        </w:rPr>
      </w:pPr>
      <w:r>
        <w:rPr>
          <w:rFonts w:ascii="Arial" w:eastAsia="Times New Roman" w:hAnsi="Arial" w:cs="Arial"/>
          <w:bCs/>
          <w:sz w:val="24"/>
          <w:szCs w:val="24"/>
        </w:rPr>
        <w:t xml:space="preserve">%FFA </w:t>
      </w:r>
      <w:proofErr w:type="gramStart"/>
      <w:r>
        <w:rPr>
          <w:rFonts w:ascii="Arial" w:eastAsia="Times New Roman" w:hAnsi="Arial" w:cs="Arial"/>
          <w:bCs/>
          <w:sz w:val="24"/>
          <w:szCs w:val="24"/>
        </w:rPr>
        <w:t>( Oleic</w:t>
      </w:r>
      <w:proofErr w:type="gramEnd"/>
      <w:r>
        <w:rPr>
          <w:rFonts w:ascii="Arial" w:eastAsia="Times New Roman" w:hAnsi="Arial" w:cs="Arial"/>
          <w:bCs/>
          <w:sz w:val="24"/>
          <w:szCs w:val="24"/>
        </w:rPr>
        <w:t>) = AV x 0.503</w:t>
      </w:r>
    </w:p>
    <w:p w:rsidR="00486F85" w:rsidRDefault="003E6730">
      <w:pPr>
        <w:spacing w:before="100" w:beforeAutospacing="1" w:after="100" w:afterAutospacing="1" w:line="360" w:lineRule="auto"/>
        <w:jc w:val="both"/>
        <w:outlineLvl w:val="3"/>
        <w:rPr>
          <w:rFonts w:ascii="Arial" w:eastAsia="Times New Roman" w:hAnsi="Arial" w:cs="Arial"/>
          <w:bCs/>
          <w:sz w:val="24"/>
          <w:szCs w:val="24"/>
        </w:rPr>
      </w:pPr>
      <w:r>
        <w:rPr>
          <w:rFonts w:ascii="Arial" w:eastAsia="Times New Roman" w:hAnsi="Arial" w:cs="Arial"/>
          <w:b/>
          <w:bCs/>
          <w:sz w:val="24"/>
          <w:szCs w:val="24"/>
        </w:rPr>
        <w:lastRenderedPageBreak/>
        <w:t xml:space="preserve">3.4.8 FTIR </w:t>
      </w:r>
      <w:proofErr w:type="gramStart"/>
      <w:r>
        <w:rPr>
          <w:rFonts w:ascii="Arial" w:eastAsia="Times New Roman" w:hAnsi="Arial" w:cs="Arial"/>
          <w:b/>
          <w:bCs/>
          <w:sz w:val="24"/>
          <w:szCs w:val="24"/>
        </w:rPr>
        <w:t>Spectroscopy :</w:t>
      </w:r>
      <w:proofErr w:type="gramEnd"/>
      <w:r>
        <w:rPr>
          <w:rFonts w:ascii="Times New Roman" w:eastAsia="Times New Roman" w:hAnsi="Times New Roman" w:cs="Times New Roman"/>
          <w:b/>
          <w:bCs/>
          <w:sz w:val="24"/>
          <w:szCs w:val="24"/>
        </w:rPr>
        <w:t xml:space="preserve"> </w:t>
      </w:r>
      <w:r>
        <w:rPr>
          <w:rFonts w:ascii="Arial" w:eastAsia="Times New Roman" w:hAnsi="Arial" w:cs="Arial"/>
          <w:bCs/>
          <w:sz w:val="24"/>
          <w:szCs w:val="24"/>
        </w:rPr>
        <w:t>FTIR spectra were recorded over a range of 4000 to 650 cm</w:t>
      </w:r>
      <w:r>
        <w:rPr>
          <w:rFonts w:ascii="Cambria Math" w:eastAsia="Times New Roman" w:hAnsi="Cambria Math" w:cs="Cambria Math"/>
          <w:bCs/>
          <w:sz w:val="24"/>
          <w:szCs w:val="24"/>
        </w:rPr>
        <w:t>⁻</w:t>
      </w:r>
      <w:r>
        <w:rPr>
          <w:rFonts w:ascii="Arial" w:eastAsia="Times New Roman" w:hAnsi="Arial" w:cs="Arial"/>
          <w:bCs/>
          <w:sz w:val="24"/>
          <w:szCs w:val="24"/>
        </w:rPr>
        <w:t>¹. The sample was placed directly on the ATR crystal. Key functional groups were identified by analyzing characteristic absorption bands, particularly the ester carbonyl (C=O) stretch near 1740 cm</w:t>
      </w:r>
      <w:r>
        <w:rPr>
          <w:rFonts w:ascii="Cambria Math" w:eastAsia="Times New Roman" w:hAnsi="Cambria Math" w:cs="Cambria Math"/>
          <w:bCs/>
          <w:sz w:val="24"/>
          <w:szCs w:val="24"/>
        </w:rPr>
        <w:t>⁻</w:t>
      </w:r>
      <w:r>
        <w:rPr>
          <w:rFonts w:ascii="Arial" w:eastAsia="Times New Roman" w:hAnsi="Arial" w:cs="Arial"/>
          <w:bCs/>
          <w:sz w:val="24"/>
          <w:szCs w:val="24"/>
        </w:rPr>
        <w:t xml:space="preserve">¹ and the </w:t>
      </w:r>
      <w:proofErr w:type="spellStart"/>
      <w:r>
        <w:rPr>
          <w:rFonts w:ascii="Arial" w:eastAsia="Times New Roman" w:hAnsi="Arial" w:cs="Arial"/>
          <w:bCs/>
          <w:sz w:val="24"/>
          <w:szCs w:val="24"/>
        </w:rPr>
        <w:t>alkoxy</w:t>
      </w:r>
      <w:proofErr w:type="spellEnd"/>
      <w:r>
        <w:rPr>
          <w:rFonts w:ascii="Arial" w:eastAsia="Times New Roman" w:hAnsi="Arial" w:cs="Arial"/>
          <w:bCs/>
          <w:sz w:val="24"/>
          <w:szCs w:val="24"/>
        </w:rPr>
        <w:t xml:space="preserve"> (O–CH</w:t>
      </w:r>
      <w:r>
        <w:rPr>
          <w:rFonts w:ascii="Cambria Math" w:eastAsia="Times New Roman" w:hAnsi="Cambria Math" w:cs="Cambria Math"/>
          <w:bCs/>
          <w:sz w:val="24"/>
          <w:szCs w:val="24"/>
        </w:rPr>
        <w:t>₃</w:t>
      </w:r>
      <w:r>
        <w:rPr>
          <w:rFonts w:ascii="Arial" w:eastAsia="Times New Roman" w:hAnsi="Arial" w:cs="Arial"/>
          <w:bCs/>
          <w:sz w:val="24"/>
          <w:szCs w:val="24"/>
        </w:rPr>
        <w:t>) stretch near 1150 cm</w:t>
      </w:r>
      <w:r>
        <w:rPr>
          <w:rFonts w:ascii="Cambria Math" w:eastAsia="Times New Roman" w:hAnsi="Cambria Math" w:cs="Cambria Math"/>
          <w:bCs/>
          <w:sz w:val="24"/>
          <w:szCs w:val="24"/>
        </w:rPr>
        <w:t>⁻</w:t>
      </w:r>
      <w:r>
        <w:rPr>
          <w:rFonts w:ascii="Arial" w:eastAsia="Times New Roman" w:hAnsi="Arial" w:cs="Arial"/>
          <w:bCs/>
          <w:sz w:val="24"/>
          <w:szCs w:val="24"/>
        </w:rPr>
        <w:t>¹.</w:t>
      </w:r>
    </w:p>
    <w:p w:rsidR="00486F85" w:rsidRDefault="003E6730">
      <w:pPr>
        <w:spacing w:before="100" w:beforeAutospacing="1" w:after="100" w:afterAutospacing="1" w:line="360" w:lineRule="auto"/>
        <w:jc w:val="both"/>
        <w:outlineLvl w:val="3"/>
        <w:rPr>
          <w:rFonts w:ascii="Arial" w:eastAsia="Times New Roman" w:hAnsi="Arial" w:cs="Arial"/>
          <w:b/>
          <w:bCs/>
          <w:sz w:val="24"/>
          <w:szCs w:val="24"/>
        </w:rPr>
      </w:pPr>
      <w:r>
        <w:rPr>
          <w:rFonts w:ascii="Arial" w:eastAsia="Times New Roman" w:hAnsi="Arial" w:cs="Arial"/>
          <w:bCs/>
          <w:sz w:val="24"/>
          <w:szCs w:val="24"/>
        </w:rPr>
        <w:t xml:space="preserve">The FTIR Analysis was with Agilent Cary 630 FTIR spectrometer with a base system of high emission of Infrared radiation. The base system is used in conjunction with a 5 bounce diamond ATR sampling accessories of internal reflection element (IRE) crystal and detector DTGS. The analysis was in the transmittance mode and the signal was collected within the range 4000 - 650 cm* </w:t>
      </w:r>
      <w:proofErr w:type="spellStart"/>
      <w:r>
        <w:rPr>
          <w:rFonts w:ascii="Arial" w:eastAsia="Times New Roman" w:hAnsi="Arial" w:cs="Arial"/>
          <w:bCs/>
          <w:sz w:val="24"/>
          <w:szCs w:val="24"/>
        </w:rPr>
        <w:t>wavenumber</w:t>
      </w:r>
      <w:proofErr w:type="spellEnd"/>
      <w:r>
        <w:rPr>
          <w:rFonts w:ascii="Arial" w:eastAsia="Times New Roman" w:hAnsi="Arial" w:cs="Arial"/>
          <w:bCs/>
          <w:sz w:val="24"/>
          <w:szCs w:val="24"/>
        </w:rPr>
        <w:t xml:space="preserve">. The generation of the sample spectra was achieved through </w:t>
      </w:r>
      <w:proofErr w:type="spellStart"/>
      <w:r>
        <w:rPr>
          <w:rFonts w:ascii="Arial" w:eastAsia="Times New Roman" w:hAnsi="Arial" w:cs="Arial"/>
          <w:bCs/>
          <w:sz w:val="24"/>
          <w:szCs w:val="24"/>
        </w:rPr>
        <w:t>MicroLab</w:t>
      </w:r>
      <w:proofErr w:type="spellEnd"/>
      <w:r>
        <w:rPr>
          <w:rFonts w:ascii="Arial" w:eastAsia="Times New Roman" w:hAnsi="Arial" w:cs="Arial"/>
          <w:bCs/>
          <w:sz w:val="24"/>
          <w:szCs w:val="24"/>
        </w:rPr>
        <w:t xml:space="preserve"> software. </w:t>
      </w:r>
      <w:proofErr w:type="gramStart"/>
      <w:r>
        <w:rPr>
          <w:rFonts w:ascii="Arial" w:eastAsia="Times New Roman" w:hAnsi="Arial" w:cs="Arial"/>
          <w:bCs/>
          <w:sz w:val="24"/>
          <w:szCs w:val="24"/>
        </w:rPr>
        <w:t>(AOAC, 2018)</w:t>
      </w:r>
      <w:r>
        <w:rPr>
          <w:rFonts w:ascii="Arial" w:eastAsia="Times New Roman" w:hAnsi="Arial" w:cs="Arial"/>
          <w:b/>
          <w:bCs/>
          <w:sz w:val="24"/>
          <w:szCs w:val="24"/>
        </w:rPr>
        <w:t>.</w:t>
      </w:r>
      <w:proofErr w:type="gramEnd"/>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486F85">
      <w:pPr>
        <w:spacing w:before="100" w:beforeAutospacing="1" w:after="100" w:afterAutospacing="1" w:line="360" w:lineRule="auto"/>
        <w:jc w:val="both"/>
        <w:outlineLvl w:val="3"/>
        <w:rPr>
          <w:rFonts w:ascii="Arial" w:eastAsia="Times New Roman" w:hAnsi="Arial" w:cs="Arial"/>
          <w:b/>
          <w:bCs/>
          <w:sz w:val="24"/>
          <w:szCs w:val="24"/>
        </w:rPr>
      </w:pPr>
    </w:p>
    <w:p w:rsidR="00486F85" w:rsidRDefault="003E6730">
      <w:pPr>
        <w:spacing w:before="100" w:beforeAutospacing="1" w:after="100" w:afterAutospacing="1" w:line="360" w:lineRule="auto"/>
        <w:jc w:val="center"/>
        <w:outlineLvl w:val="1"/>
        <w:rPr>
          <w:rFonts w:ascii="Arial" w:eastAsia="Times New Roman" w:hAnsi="Arial" w:cs="Arial"/>
          <w:b/>
          <w:bCs/>
          <w:sz w:val="24"/>
          <w:szCs w:val="24"/>
        </w:rPr>
      </w:pPr>
      <w:r>
        <w:rPr>
          <w:rFonts w:ascii="Arial" w:eastAsia="Times New Roman" w:hAnsi="Arial" w:cs="Arial"/>
          <w:b/>
          <w:bCs/>
          <w:sz w:val="24"/>
          <w:szCs w:val="24"/>
        </w:rPr>
        <w:lastRenderedPageBreak/>
        <w:t>CHAPTER FOUR</w:t>
      </w:r>
    </w:p>
    <w:p w:rsidR="00486F85" w:rsidRDefault="003E6730">
      <w:pPr>
        <w:spacing w:before="100" w:beforeAutospacing="1" w:after="100" w:afterAutospacing="1" w:line="360" w:lineRule="auto"/>
        <w:jc w:val="center"/>
        <w:outlineLvl w:val="1"/>
        <w:rPr>
          <w:rFonts w:ascii="Arial" w:eastAsia="Times New Roman" w:hAnsi="Arial" w:cs="Arial"/>
          <w:b/>
          <w:bCs/>
          <w:sz w:val="24"/>
          <w:szCs w:val="24"/>
        </w:rPr>
      </w:pPr>
      <w:r>
        <w:rPr>
          <w:rFonts w:ascii="Arial" w:eastAsia="Times New Roman" w:hAnsi="Arial" w:cs="Arial"/>
          <w:b/>
          <w:bCs/>
          <w:sz w:val="24"/>
          <w:szCs w:val="24"/>
        </w:rPr>
        <w:t>RESULTS AND DISCUSSIONS</w:t>
      </w:r>
    </w:p>
    <w:p w:rsidR="00486F85" w:rsidRDefault="003E6730">
      <w:pPr>
        <w:spacing w:before="100" w:beforeAutospacing="1" w:after="100" w:afterAutospacing="1" w:line="360" w:lineRule="auto"/>
        <w:jc w:val="both"/>
        <w:rPr>
          <w:rFonts w:ascii="Arial" w:eastAsia="Times New Roman" w:hAnsi="Arial" w:cs="Arial"/>
          <w:sz w:val="24"/>
          <w:szCs w:val="24"/>
        </w:rPr>
      </w:pPr>
      <w:r>
        <w:rPr>
          <w:rFonts w:ascii="Arial" w:eastAsia="Times New Roman" w:hAnsi="Arial" w:cs="Arial"/>
          <w:sz w:val="24"/>
          <w:szCs w:val="24"/>
        </w:rPr>
        <w:t xml:space="preserve">In this chapter, the experimental data obtained from the extraction and characterization of cashew nut oil and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nut oil are presented, analyzed, and discussed. The parameters reported include: yield, viscosity, specific gravity, density, moisture content, acid value, </w:t>
      </w:r>
      <w:proofErr w:type="spellStart"/>
      <w:r>
        <w:rPr>
          <w:rFonts w:ascii="Arial" w:eastAsia="Times New Roman" w:hAnsi="Arial" w:cs="Arial"/>
          <w:sz w:val="24"/>
          <w:szCs w:val="24"/>
        </w:rPr>
        <w:t>saponification</w:t>
      </w:r>
      <w:proofErr w:type="spellEnd"/>
      <w:r>
        <w:rPr>
          <w:rFonts w:ascii="Arial" w:eastAsia="Times New Roman" w:hAnsi="Arial" w:cs="Arial"/>
          <w:sz w:val="24"/>
          <w:szCs w:val="24"/>
        </w:rPr>
        <w:t xml:space="preserve"> value and FTIR spectra interpretation</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 xml:space="preserve">4.1 Percentage Yield </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 xml:space="preserve">Table 4.1: </w:t>
      </w:r>
      <w:r>
        <w:rPr>
          <w:rFonts w:ascii="Arial" w:eastAsia="Times New Roman" w:hAnsi="Arial" w:cs="Arial"/>
          <w:sz w:val="24"/>
          <w:szCs w:val="24"/>
        </w:rPr>
        <w:t xml:space="preserve">Percentage yield </w:t>
      </w:r>
      <w:r>
        <w:rPr>
          <w:rFonts w:ascii="Arial" w:eastAsia="Times New Roman" w:hAnsi="Arial" w:cs="Arial"/>
          <w:bCs/>
          <w:sz w:val="24"/>
          <w:szCs w:val="24"/>
        </w:rPr>
        <w:t xml:space="preserve">of cashew nut and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nut extracted oil </w:t>
      </w:r>
    </w:p>
    <w:tbl>
      <w:tblPr>
        <w:tblStyle w:val="PlainTable21"/>
        <w:tblW w:w="0" w:type="auto"/>
        <w:tblLayout w:type="fixed"/>
        <w:tblLook w:val="04A0"/>
      </w:tblPr>
      <w:tblGrid>
        <w:gridCol w:w="1638"/>
        <w:gridCol w:w="2700"/>
        <w:gridCol w:w="4050"/>
        <w:gridCol w:w="1188"/>
      </w:tblGrid>
      <w:tr w:rsidR="00486F85" w:rsidTr="00486F85">
        <w:trPr>
          <w:cnfStyle w:val="100000000000"/>
        </w:trPr>
        <w:tc>
          <w:tcPr>
            <w:cnfStyle w:val="001000000000"/>
            <w:tcW w:w="1638" w:type="dxa"/>
          </w:tcPr>
          <w:p w:rsidR="00486F85" w:rsidRDefault="003E6730">
            <w:pPr>
              <w:spacing w:before="100" w:beforeAutospacing="1" w:after="100" w:afterAutospacing="1" w:line="360" w:lineRule="auto"/>
              <w:jc w:val="center"/>
              <w:outlineLvl w:val="2"/>
              <w:rPr>
                <w:rFonts w:ascii="Arial" w:eastAsia="Times New Roman" w:hAnsi="Arial" w:cs="Arial"/>
                <w:b w:val="0"/>
                <w:bCs w:val="0"/>
                <w:sz w:val="24"/>
                <w:szCs w:val="24"/>
              </w:rPr>
            </w:pPr>
            <w:r>
              <w:rPr>
                <w:rFonts w:ascii="Arial" w:eastAsia="Times New Roman" w:hAnsi="Arial" w:cs="Arial"/>
                <w:sz w:val="24"/>
                <w:szCs w:val="24"/>
              </w:rPr>
              <w:t>Sample</w:t>
            </w:r>
          </w:p>
        </w:tc>
        <w:tc>
          <w:tcPr>
            <w:tcW w:w="2700" w:type="dxa"/>
          </w:tcPr>
          <w:p w:rsidR="00486F85" w:rsidRDefault="003E6730">
            <w:pPr>
              <w:spacing w:line="360" w:lineRule="auto"/>
              <w:jc w:val="center"/>
              <w:cnfStyle w:val="100000000000"/>
              <w:rPr>
                <w:rFonts w:ascii="Arial" w:hAnsi="Arial" w:cs="Arial"/>
                <w:b w:val="0"/>
                <w:bCs w:val="0"/>
                <w:sz w:val="24"/>
                <w:szCs w:val="24"/>
              </w:rPr>
            </w:pPr>
            <w:r>
              <w:rPr>
                <w:rFonts w:ascii="Arial" w:hAnsi="Arial" w:cs="Arial"/>
                <w:sz w:val="24"/>
                <w:szCs w:val="24"/>
              </w:rPr>
              <w:t>Mass of dry basis (g)</w:t>
            </w:r>
          </w:p>
        </w:tc>
        <w:tc>
          <w:tcPr>
            <w:tcW w:w="4050" w:type="dxa"/>
          </w:tcPr>
          <w:p w:rsidR="00486F85" w:rsidRDefault="003E6730">
            <w:pPr>
              <w:spacing w:before="100" w:beforeAutospacing="1" w:after="100" w:afterAutospacing="1" w:line="360" w:lineRule="auto"/>
              <w:jc w:val="center"/>
              <w:outlineLvl w:val="2"/>
              <w:cnfStyle w:val="100000000000"/>
              <w:rPr>
                <w:rFonts w:ascii="Arial" w:eastAsia="Times New Roman" w:hAnsi="Arial" w:cs="Arial"/>
                <w:b w:val="0"/>
                <w:bCs w:val="0"/>
                <w:sz w:val="24"/>
                <w:szCs w:val="24"/>
              </w:rPr>
            </w:pPr>
            <w:r>
              <w:rPr>
                <w:rFonts w:ascii="Arial" w:eastAsia="Times New Roman" w:hAnsi="Arial" w:cs="Arial"/>
                <w:sz w:val="24"/>
                <w:szCs w:val="24"/>
              </w:rPr>
              <w:t>Mass of oil extracted (g)</w:t>
            </w:r>
          </w:p>
        </w:tc>
        <w:tc>
          <w:tcPr>
            <w:tcW w:w="1188" w:type="dxa"/>
          </w:tcPr>
          <w:p w:rsidR="00486F85" w:rsidRDefault="003E6730">
            <w:pPr>
              <w:spacing w:line="360" w:lineRule="auto"/>
              <w:jc w:val="center"/>
              <w:cnfStyle w:val="100000000000"/>
              <w:rPr>
                <w:rFonts w:ascii="Arial" w:hAnsi="Arial" w:cs="Arial"/>
                <w:b w:val="0"/>
                <w:bCs w:val="0"/>
                <w:sz w:val="24"/>
                <w:szCs w:val="24"/>
              </w:rPr>
            </w:pPr>
            <w:r>
              <w:rPr>
                <w:rFonts w:ascii="Arial" w:hAnsi="Arial" w:cs="Arial"/>
                <w:sz w:val="24"/>
                <w:szCs w:val="24"/>
              </w:rPr>
              <w:t>% Yield</w:t>
            </w:r>
          </w:p>
        </w:tc>
      </w:tr>
      <w:tr w:rsidR="00486F85" w:rsidTr="00486F85">
        <w:tc>
          <w:tcPr>
            <w:cnfStyle w:val="001000000000"/>
            <w:tcW w:w="1638" w:type="dxa"/>
          </w:tcPr>
          <w:p w:rsidR="00486F85" w:rsidRPr="00D95012" w:rsidRDefault="003E6730">
            <w:pPr>
              <w:spacing w:line="360" w:lineRule="auto"/>
              <w:jc w:val="both"/>
              <w:rPr>
                <w:rFonts w:ascii="Arial" w:hAnsi="Arial" w:cs="Arial"/>
                <w:b w:val="0"/>
                <w:bCs w:val="0"/>
                <w:sz w:val="24"/>
                <w:szCs w:val="24"/>
              </w:rPr>
            </w:pPr>
            <w:r w:rsidRPr="00D95012">
              <w:rPr>
                <w:rFonts w:ascii="Arial" w:hAnsi="Arial" w:cs="Arial"/>
                <w:b w:val="0"/>
                <w:sz w:val="24"/>
                <w:szCs w:val="24"/>
              </w:rPr>
              <w:t>Cashew nut</w:t>
            </w:r>
          </w:p>
        </w:tc>
        <w:tc>
          <w:tcPr>
            <w:tcW w:w="270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5</w:t>
            </w:r>
          </w:p>
        </w:tc>
        <w:tc>
          <w:tcPr>
            <w:tcW w:w="405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2.95</w:t>
            </w:r>
          </w:p>
        </w:tc>
        <w:tc>
          <w:tcPr>
            <w:tcW w:w="1188"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59</w:t>
            </w:r>
          </w:p>
        </w:tc>
      </w:tr>
      <w:tr w:rsidR="00486F85" w:rsidTr="00486F85">
        <w:tc>
          <w:tcPr>
            <w:cnfStyle w:val="001000000000"/>
            <w:tcW w:w="1638" w:type="dxa"/>
          </w:tcPr>
          <w:p w:rsidR="00486F85" w:rsidRPr="00D95012" w:rsidRDefault="003E6730">
            <w:pPr>
              <w:spacing w:line="360" w:lineRule="auto"/>
              <w:jc w:val="both"/>
              <w:rPr>
                <w:rFonts w:ascii="Arial" w:hAnsi="Arial" w:cs="Arial"/>
                <w:b w:val="0"/>
                <w:bCs w:val="0"/>
                <w:sz w:val="24"/>
                <w:szCs w:val="24"/>
              </w:rPr>
            </w:pPr>
            <w:r w:rsidRPr="00D95012">
              <w:rPr>
                <w:rFonts w:ascii="Arial" w:hAnsi="Arial" w:cs="Arial"/>
                <w:b w:val="0"/>
                <w:sz w:val="24"/>
                <w:szCs w:val="24"/>
              </w:rPr>
              <w:t>Shea nut</w:t>
            </w:r>
          </w:p>
        </w:tc>
        <w:tc>
          <w:tcPr>
            <w:tcW w:w="270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10</w:t>
            </w:r>
          </w:p>
        </w:tc>
        <w:tc>
          <w:tcPr>
            <w:tcW w:w="405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5.82</w:t>
            </w:r>
          </w:p>
        </w:tc>
        <w:tc>
          <w:tcPr>
            <w:tcW w:w="1188"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58.2</w:t>
            </w:r>
          </w:p>
        </w:tc>
      </w:tr>
    </w:tbl>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4.1.1 Physicochemical Properties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
          <w:bCs/>
          <w:sz w:val="24"/>
          <w:szCs w:val="24"/>
        </w:rPr>
        <w:t>Table 4.2:</w:t>
      </w:r>
      <w:r>
        <w:rPr>
          <w:rFonts w:ascii="Arial" w:eastAsia="Times New Roman" w:hAnsi="Arial" w:cs="Arial"/>
          <w:bCs/>
          <w:sz w:val="24"/>
          <w:szCs w:val="24"/>
        </w:rPr>
        <w:t xml:space="preserve"> Physicochemical Properties of Shea Nut and Cashew Nut Oils</w:t>
      </w:r>
    </w:p>
    <w:tbl>
      <w:tblPr>
        <w:tblStyle w:val="PlainTable21"/>
        <w:tblW w:w="10544" w:type="dxa"/>
        <w:tblLayout w:type="fixed"/>
        <w:tblLook w:val="04A0"/>
      </w:tblPr>
      <w:tblGrid>
        <w:gridCol w:w="1634"/>
        <w:gridCol w:w="1260"/>
        <w:gridCol w:w="1643"/>
        <w:gridCol w:w="6007"/>
      </w:tblGrid>
      <w:tr w:rsidR="00486F85" w:rsidTr="00486F85">
        <w:trPr>
          <w:cnfStyle w:val="100000000000"/>
        </w:trPr>
        <w:tc>
          <w:tcPr>
            <w:cnfStyle w:val="001000000000"/>
            <w:tcW w:w="1634" w:type="dxa"/>
          </w:tcPr>
          <w:p w:rsidR="00486F85" w:rsidRDefault="003E6730">
            <w:pPr>
              <w:spacing w:before="100" w:beforeAutospacing="1" w:after="100" w:afterAutospacing="1" w:line="360" w:lineRule="auto"/>
              <w:jc w:val="center"/>
              <w:outlineLvl w:val="2"/>
              <w:rPr>
                <w:rFonts w:ascii="Arial" w:eastAsia="Times New Roman" w:hAnsi="Arial" w:cs="Arial"/>
                <w:b w:val="0"/>
                <w:bCs w:val="0"/>
                <w:sz w:val="24"/>
                <w:szCs w:val="24"/>
              </w:rPr>
            </w:pPr>
            <w:r>
              <w:rPr>
                <w:rFonts w:ascii="Arial" w:eastAsia="Times New Roman" w:hAnsi="Arial" w:cs="Arial"/>
                <w:sz w:val="24"/>
                <w:szCs w:val="24"/>
              </w:rPr>
              <w:t>Parameter</w:t>
            </w:r>
          </w:p>
        </w:tc>
        <w:tc>
          <w:tcPr>
            <w:tcW w:w="1260" w:type="dxa"/>
          </w:tcPr>
          <w:p w:rsidR="00486F85" w:rsidRDefault="003E6730">
            <w:pPr>
              <w:spacing w:line="360" w:lineRule="auto"/>
              <w:jc w:val="center"/>
              <w:cnfStyle w:val="100000000000"/>
              <w:rPr>
                <w:rFonts w:ascii="Arial" w:eastAsia="Times New Roman" w:hAnsi="Arial" w:cs="Arial"/>
                <w:b w:val="0"/>
                <w:bCs w:val="0"/>
                <w:sz w:val="24"/>
                <w:szCs w:val="24"/>
              </w:rPr>
            </w:pPr>
            <w:r>
              <w:rPr>
                <w:rFonts w:ascii="Arial" w:eastAsia="Times New Roman" w:hAnsi="Arial" w:cs="Arial"/>
                <w:sz w:val="24"/>
                <w:szCs w:val="24"/>
              </w:rPr>
              <w:t>Shea Nut Oil</w:t>
            </w:r>
          </w:p>
        </w:tc>
        <w:tc>
          <w:tcPr>
            <w:tcW w:w="1643" w:type="dxa"/>
          </w:tcPr>
          <w:p w:rsidR="00486F85" w:rsidRDefault="003E6730">
            <w:pPr>
              <w:spacing w:line="360" w:lineRule="auto"/>
              <w:jc w:val="center"/>
              <w:cnfStyle w:val="100000000000"/>
              <w:rPr>
                <w:rFonts w:ascii="Arial" w:eastAsia="Times New Roman" w:hAnsi="Arial" w:cs="Arial"/>
                <w:b w:val="0"/>
                <w:bCs w:val="0"/>
                <w:sz w:val="24"/>
                <w:szCs w:val="24"/>
              </w:rPr>
            </w:pPr>
            <w:r>
              <w:rPr>
                <w:rFonts w:ascii="Arial" w:eastAsia="Times New Roman" w:hAnsi="Arial" w:cs="Arial"/>
                <w:sz w:val="24"/>
                <w:szCs w:val="24"/>
              </w:rPr>
              <w:t>Cashew Nut Oil</w:t>
            </w:r>
          </w:p>
        </w:tc>
        <w:tc>
          <w:tcPr>
            <w:tcW w:w="6007" w:type="dxa"/>
          </w:tcPr>
          <w:p w:rsidR="00486F85" w:rsidRDefault="003E6730">
            <w:pPr>
              <w:spacing w:line="360" w:lineRule="auto"/>
              <w:jc w:val="center"/>
              <w:cnfStyle w:val="100000000000"/>
              <w:rPr>
                <w:rFonts w:ascii="Arial" w:eastAsia="Times New Roman" w:hAnsi="Arial" w:cs="Arial"/>
                <w:b w:val="0"/>
                <w:bCs w:val="0"/>
                <w:sz w:val="24"/>
                <w:szCs w:val="24"/>
              </w:rPr>
            </w:pPr>
            <w:r>
              <w:rPr>
                <w:rFonts w:ascii="Arial" w:eastAsia="Times New Roman" w:hAnsi="Arial" w:cs="Arial"/>
                <w:sz w:val="24"/>
                <w:szCs w:val="24"/>
              </w:rPr>
              <w:t xml:space="preserve"> Interpretation</w:t>
            </w:r>
          </w:p>
        </w:tc>
      </w:tr>
      <w:tr w:rsidR="00486F85" w:rsidTr="00486F85">
        <w:tc>
          <w:tcPr>
            <w:cnfStyle w:val="001000000000"/>
            <w:tcW w:w="1634" w:type="dxa"/>
          </w:tcPr>
          <w:p w:rsidR="00486F85" w:rsidRPr="00CA26A9" w:rsidRDefault="003E6730">
            <w:pPr>
              <w:spacing w:line="360" w:lineRule="auto"/>
              <w:rPr>
                <w:rFonts w:ascii="Arial" w:eastAsia="Times New Roman" w:hAnsi="Arial" w:cs="Arial"/>
                <w:b w:val="0"/>
                <w:bCs w:val="0"/>
                <w:sz w:val="24"/>
                <w:szCs w:val="24"/>
              </w:rPr>
            </w:pPr>
            <w:r w:rsidRPr="00CA26A9">
              <w:rPr>
                <w:rFonts w:ascii="Arial" w:eastAsia="Times New Roman" w:hAnsi="Arial" w:cs="Arial"/>
                <w:b w:val="0"/>
                <w:sz w:val="24"/>
                <w:szCs w:val="24"/>
              </w:rPr>
              <w:t>Viscosity (</w:t>
            </w:r>
            <w:proofErr w:type="spellStart"/>
            <w:r w:rsidRPr="00CA26A9">
              <w:rPr>
                <w:rFonts w:ascii="Arial" w:eastAsia="Times New Roman" w:hAnsi="Arial" w:cs="Arial"/>
                <w:b w:val="0"/>
                <w:sz w:val="24"/>
                <w:szCs w:val="24"/>
              </w:rPr>
              <w:t>cSt</w:t>
            </w:r>
            <w:proofErr w:type="spellEnd"/>
            <w:r w:rsidRPr="00CA26A9">
              <w:rPr>
                <w:rFonts w:ascii="Arial" w:eastAsia="Times New Roman" w:hAnsi="Arial" w:cs="Arial"/>
                <w:b w:val="0"/>
                <w:sz w:val="24"/>
                <w:szCs w:val="24"/>
              </w:rPr>
              <w:t xml:space="preserve"> at 60°C)</w:t>
            </w:r>
          </w:p>
        </w:tc>
        <w:tc>
          <w:tcPr>
            <w:tcW w:w="126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128</w:t>
            </w:r>
          </w:p>
        </w:tc>
        <w:tc>
          <w:tcPr>
            <w:tcW w:w="1643"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71.1</w:t>
            </w:r>
          </w:p>
        </w:tc>
        <w:tc>
          <w:tcPr>
            <w:tcW w:w="6007" w:type="dxa"/>
          </w:tcPr>
          <w:p w:rsidR="00486F85" w:rsidRDefault="003E6730">
            <w:pPr>
              <w:spacing w:line="360" w:lineRule="auto"/>
              <w:jc w:val="both"/>
              <w:cnfStyle w:val="000000000000"/>
              <w:rPr>
                <w:rFonts w:ascii="Arial" w:eastAsia="Times New Roman" w:hAnsi="Arial" w:cs="Arial"/>
                <w:sz w:val="24"/>
                <w:szCs w:val="24"/>
              </w:rPr>
            </w:pPr>
            <w:r>
              <w:rPr>
                <w:rFonts w:ascii="Arial" w:eastAsia="Times New Roman" w:hAnsi="Arial" w:cs="Arial"/>
                <w:sz w:val="24"/>
                <w:szCs w:val="24"/>
              </w:rPr>
              <w:t xml:space="preserve">Higher viscosity in </w:t>
            </w:r>
            <w:proofErr w:type="spellStart"/>
            <w:r>
              <w:rPr>
                <w:rFonts w:ascii="Arial" w:eastAsia="Times New Roman" w:hAnsi="Arial" w:cs="Arial"/>
                <w:sz w:val="24"/>
                <w:szCs w:val="24"/>
              </w:rPr>
              <w:t>shea</w:t>
            </w:r>
            <w:proofErr w:type="spellEnd"/>
            <w:r>
              <w:rPr>
                <w:rFonts w:ascii="Arial" w:eastAsia="Times New Roman" w:hAnsi="Arial" w:cs="Arial"/>
                <w:sz w:val="24"/>
                <w:szCs w:val="24"/>
              </w:rPr>
              <w:t xml:space="preserve"> due to higher </w:t>
            </w:r>
            <w:proofErr w:type="spellStart"/>
            <w:r>
              <w:rPr>
                <w:rFonts w:ascii="Arial" w:eastAsia="Times New Roman" w:hAnsi="Arial" w:cs="Arial"/>
                <w:sz w:val="24"/>
                <w:szCs w:val="24"/>
              </w:rPr>
              <w:t>stearic</w:t>
            </w:r>
            <w:proofErr w:type="spellEnd"/>
            <w:r>
              <w:rPr>
                <w:rFonts w:ascii="Arial" w:eastAsia="Times New Roman" w:hAnsi="Arial" w:cs="Arial"/>
                <w:sz w:val="24"/>
                <w:szCs w:val="24"/>
              </w:rPr>
              <w:t xml:space="preserve"> content; </w:t>
            </w:r>
          </w:p>
          <w:p w:rsidR="00486F85" w:rsidRDefault="003E6730">
            <w:pPr>
              <w:spacing w:line="360" w:lineRule="auto"/>
              <w:jc w:val="both"/>
              <w:cnfStyle w:val="000000000000"/>
              <w:rPr>
                <w:rFonts w:ascii="Arial" w:eastAsia="Times New Roman" w:hAnsi="Arial" w:cs="Arial"/>
                <w:sz w:val="24"/>
                <w:szCs w:val="24"/>
              </w:rPr>
            </w:pPr>
            <w:proofErr w:type="gramStart"/>
            <w:r>
              <w:rPr>
                <w:rFonts w:ascii="Arial" w:eastAsia="Times New Roman" w:hAnsi="Arial" w:cs="Arial"/>
                <w:sz w:val="24"/>
                <w:szCs w:val="24"/>
              </w:rPr>
              <w:t>cashew</w:t>
            </w:r>
            <w:proofErr w:type="gramEnd"/>
            <w:r>
              <w:rPr>
                <w:rFonts w:ascii="Arial" w:eastAsia="Times New Roman" w:hAnsi="Arial" w:cs="Arial"/>
                <w:sz w:val="24"/>
                <w:szCs w:val="24"/>
              </w:rPr>
              <w:t xml:space="preserve"> more fluid due to </w:t>
            </w:r>
            <w:proofErr w:type="spellStart"/>
            <w:r>
              <w:rPr>
                <w:rFonts w:ascii="Arial" w:eastAsia="Times New Roman" w:hAnsi="Arial" w:cs="Arial"/>
                <w:sz w:val="24"/>
                <w:szCs w:val="24"/>
              </w:rPr>
              <w:t>unsaturation</w:t>
            </w:r>
            <w:proofErr w:type="spellEnd"/>
            <w:r>
              <w:rPr>
                <w:rFonts w:ascii="Arial" w:eastAsia="Times New Roman" w:hAnsi="Arial" w:cs="Arial"/>
                <w:sz w:val="24"/>
                <w:szCs w:val="24"/>
              </w:rPr>
              <w:t>.</w:t>
            </w:r>
          </w:p>
        </w:tc>
      </w:tr>
      <w:tr w:rsidR="00486F85" w:rsidTr="00486F85">
        <w:tc>
          <w:tcPr>
            <w:cnfStyle w:val="001000000000"/>
            <w:tcW w:w="1634" w:type="dxa"/>
          </w:tcPr>
          <w:p w:rsidR="00486F85" w:rsidRPr="00CA26A9" w:rsidRDefault="003E6730">
            <w:pPr>
              <w:spacing w:line="360" w:lineRule="auto"/>
              <w:rPr>
                <w:rFonts w:ascii="Arial" w:eastAsia="Times New Roman" w:hAnsi="Arial" w:cs="Arial"/>
                <w:b w:val="0"/>
                <w:bCs w:val="0"/>
                <w:sz w:val="24"/>
                <w:szCs w:val="24"/>
              </w:rPr>
            </w:pPr>
            <w:r w:rsidRPr="00CA26A9">
              <w:rPr>
                <w:rFonts w:ascii="Arial" w:eastAsia="Times New Roman" w:hAnsi="Arial" w:cs="Arial"/>
                <w:b w:val="0"/>
                <w:sz w:val="24"/>
                <w:szCs w:val="24"/>
              </w:rPr>
              <w:t>Density (g/cm³ at  60°C)</w:t>
            </w:r>
          </w:p>
        </w:tc>
        <w:tc>
          <w:tcPr>
            <w:tcW w:w="126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0.760</w:t>
            </w:r>
          </w:p>
        </w:tc>
        <w:tc>
          <w:tcPr>
            <w:tcW w:w="1643"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0.715</w:t>
            </w:r>
          </w:p>
        </w:tc>
        <w:tc>
          <w:tcPr>
            <w:tcW w:w="6007" w:type="dxa"/>
          </w:tcPr>
          <w:p w:rsidR="00486F85" w:rsidRDefault="003E6730">
            <w:pPr>
              <w:spacing w:line="360" w:lineRule="auto"/>
              <w:jc w:val="both"/>
              <w:cnfStyle w:val="000000000000"/>
              <w:rPr>
                <w:rFonts w:ascii="Arial" w:eastAsia="Times New Roman" w:hAnsi="Arial" w:cs="Arial"/>
                <w:sz w:val="24"/>
                <w:szCs w:val="24"/>
              </w:rPr>
            </w:pPr>
            <w:r>
              <w:rPr>
                <w:rFonts w:ascii="Arial" w:eastAsia="Times New Roman" w:hAnsi="Arial" w:cs="Arial"/>
                <w:sz w:val="24"/>
                <w:szCs w:val="24"/>
              </w:rPr>
              <w:t>Density inversely related to temperature; higher density indicates more compact molecular packing.</w:t>
            </w:r>
          </w:p>
        </w:tc>
      </w:tr>
      <w:tr w:rsidR="00486F85" w:rsidTr="00486F85">
        <w:tc>
          <w:tcPr>
            <w:cnfStyle w:val="001000000000"/>
            <w:tcW w:w="1634" w:type="dxa"/>
          </w:tcPr>
          <w:p w:rsidR="00486F85" w:rsidRPr="00CA26A9" w:rsidRDefault="003E6730">
            <w:pPr>
              <w:spacing w:line="360" w:lineRule="auto"/>
              <w:jc w:val="both"/>
              <w:rPr>
                <w:rFonts w:ascii="Arial" w:eastAsia="Times New Roman" w:hAnsi="Arial" w:cs="Arial"/>
                <w:b w:val="0"/>
                <w:bCs w:val="0"/>
                <w:sz w:val="24"/>
                <w:szCs w:val="24"/>
              </w:rPr>
            </w:pPr>
            <w:r w:rsidRPr="00CA26A9">
              <w:rPr>
                <w:rFonts w:ascii="Arial" w:eastAsia="Times New Roman" w:hAnsi="Arial" w:cs="Arial"/>
                <w:b w:val="0"/>
                <w:sz w:val="24"/>
                <w:szCs w:val="24"/>
              </w:rPr>
              <w:t>Specific Gravity</w:t>
            </w:r>
          </w:p>
        </w:tc>
        <w:tc>
          <w:tcPr>
            <w:tcW w:w="126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0.750</w:t>
            </w:r>
          </w:p>
        </w:tc>
        <w:tc>
          <w:tcPr>
            <w:tcW w:w="1643"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0.70</w:t>
            </w:r>
          </w:p>
        </w:tc>
        <w:tc>
          <w:tcPr>
            <w:tcW w:w="6007" w:type="dxa"/>
          </w:tcPr>
          <w:p w:rsidR="00486F85" w:rsidRDefault="003E6730">
            <w:pPr>
              <w:spacing w:line="360" w:lineRule="auto"/>
              <w:jc w:val="both"/>
              <w:cnfStyle w:val="000000000000"/>
              <w:rPr>
                <w:rFonts w:ascii="Arial" w:eastAsia="Times New Roman" w:hAnsi="Arial" w:cs="Arial"/>
                <w:sz w:val="24"/>
                <w:szCs w:val="24"/>
              </w:rPr>
            </w:pPr>
            <w:r>
              <w:rPr>
                <w:rFonts w:ascii="Arial" w:eastAsia="Times New Roman" w:hAnsi="Arial" w:cs="Arial"/>
                <w:sz w:val="24"/>
                <w:szCs w:val="24"/>
              </w:rPr>
              <w:t>Correlates closely with density; within edible oil range 0.90–0.95.</w:t>
            </w:r>
          </w:p>
        </w:tc>
      </w:tr>
      <w:tr w:rsidR="00486F85" w:rsidTr="00486F85">
        <w:tc>
          <w:tcPr>
            <w:cnfStyle w:val="001000000000"/>
            <w:tcW w:w="1634" w:type="dxa"/>
          </w:tcPr>
          <w:p w:rsidR="00486F85" w:rsidRPr="00CA26A9" w:rsidRDefault="003E6730">
            <w:pPr>
              <w:spacing w:line="360" w:lineRule="auto"/>
              <w:rPr>
                <w:rFonts w:ascii="Arial" w:eastAsia="Times New Roman" w:hAnsi="Arial" w:cs="Arial"/>
                <w:b w:val="0"/>
                <w:bCs w:val="0"/>
                <w:sz w:val="24"/>
                <w:szCs w:val="24"/>
              </w:rPr>
            </w:pPr>
            <w:r w:rsidRPr="00CA26A9">
              <w:rPr>
                <w:rFonts w:ascii="Arial" w:eastAsia="Times New Roman" w:hAnsi="Arial" w:cs="Arial"/>
                <w:b w:val="0"/>
                <w:sz w:val="24"/>
                <w:szCs w:val="24"/>
              </w:rPr>
              <w:t>Acid Value (mg KOH/g)</w:t>
            </w:r>
          </w:p>
        </w:tc>
        <w:tc>
          <w:tcPr>
            <w:tcW w:w="126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4.208</w:t>
            </w:r>
          </w:p>
        </w:tc>
        <w:tc>
          <w:tcPr>
            <w:tcW w:w="1643"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5.049</w:t>
            </w:r>
          </w:p>
        </w:tc>
        <w:tc>
          <w:tcPr>
            <w:tcW w:w="6007" w:type="dxa"/>
          </w:tcPr>
          <w:p w:rsidR="00486F85" w:rsidRDefault="003E6730">
            <w:pPr>
              <w:spacing w:line="360" w:lineRule="auto"/>
              <w:jc w:val="both"/>
              <w:cnfStyle w:val="000000000000"/>
              <w:rPr>
                <w:rFonts w:ascii="Arial" w:eastAsia="Times New Roman" w:hAnsi="Arial" w:cs="Arial"/>
                <w:sz w:val="24"/>
                <w:szCs w:val="24"/>
              </w:rPr>
            </w:pPr>
            <w:r>
              <w:rPr>
                <w:rFonts w:ascii="Arial" w:eastAsia="Times New Roman" w:hAnsi="Arial" w:cs="Arial"/>
                <w:sz w:val="24"/>
                <w:szCs w:val="24"/>
              </w:rPr>
              <w:t>Indicates level of hydrolysis and free fatty acids; lower = better quality.</w:t>
            </w:r>
          </w:p>
        </w:tc>
      </w:tr>
      <w:tr w:rsidR="00486F85" w:rsidTr="00486F85">
        <w:tc>
          <w:tcPr>
            <w:cnfStyle w:val="001000000000"/>
            <w:tcW w:w="1634" w:type="dxa"/>
          </w:tcPr>
          <w:p w:rsidR="00486F85" w:rsidRPr="00CA26A9" w:rsidRDefault="003E6730">
            <w:pPr>
              <w:spacing w:line="360" w:lineRule="auto"/>
              <w:rPr>
                <w:rFonts w:ascii="Arial" w:eastAsia="Times New Roman" w:hAnsi="Arial" w:cs="Arial"/>
                <w:b w:val="0"/>
                <w:bCs w:val="0"/>
                <w:sz w:val="24"/>
                <w:szCs w:val="24"/>
              </w:rPr>
            </w:pPr>
            <w:proofErr w:type="spellStart"/>
            <w:r w:rsidRPr="00CA26A9">
              <w:rPr>
                <w:rFonts w:ascii="Arial" w:eastAsia="Times New Roman" w:hAnsi="Arial" w:cs="Arial"/>
                <w:b w:val="0"/>
                <w:sz w:val="24"/>
                <w:szCs w:val="24"/>
              </w:rPr>
              <w:t>Saponificatio</w:t>
            </w:r>
            <w:r w:rsidRPr="00CA26A9">
              <w:rPr>
                <w:rFonts w:ascii="Arial" w:eastAsia="Times New Roman" w:hAnsi="Arial" w:cs="Arial"/>
                <w:b w:val="0"/>
                <w:sz w:val="24"/>
                <w:szCs w:val="24"/>
              </w:rPr>
              <w:lastRenderedPageBreak/>
              <w:t>n</w:t>
            </w:r>
            <w:proofErr w:type="spellEnd"/>
            <w:r w:rsidRPr="00CA26A9">
              <w:rPr>
                <w:rFonts w:ascii="Arial" w:eastAsia="Times New Roman" w:hAnsi="Arial" w:cs="Arial"/>
                <w:b w:val="0"/>
                <w:sz w:val="24"/>
                <w:szCs w:val="24"/>
              </w:rPr>
              <w:t xml:space="preserve"> Value (mg KOH/g)</w:t>
            </w:r>
          </w:p>
        </w:tc>
        <w:tc>
          <w:tcPr>
            <w:tcW w:w="126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lastRenderedPageBreak/>
              <w:t>192.14</w:t>
            </w:r>
          </w:p>
        </w:tc>
        <w:tc>
          <w:tcPr>
            <w:tcW w:w="1643"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186.153</w:t>
            </w:r>
          </w:p>
        </w:tc>
        <w:tc>
          <w:tcPr>
            <w:tcW w:w="6007" w:type="dxa"/>
          </w:tcPr>
          <w:p w:rsidR="00486F85" w:rsidRDefault="003E6730">
            <w:pPr>
              <w:spacing w:line="360" w:lineRule="auto"/>
              <w:jc w:val="both"/>
              <w:cnfStyle w:val="000000000000"/>
              <w:rPr>
                <w:rFonts w:ascii="Arial" w:eastAsia="Times New Roman" w:hAnsi="Arial" w:cs="Arial"/>
                <w:sz w:val="24"/>
                <w:szCs w:val="24"/>
              </w:rPr>
            </w:pPr>
            <w:r>
              <w:rPr>
                <w:rFonts w:ascii="Arial" w:eastAsia="Times New Roman" w:hAnsi="Arial" w:cs="Arial"/>
                <w:sz w:val="24"/>
                <w:szCs w:val="24"/>
              </w:rPr>
              <w:t xml:space="preserve">Reflects average molecular weight of triglycerides; </w:t>
            </w:r>
            <w:r>
              <w:rPr>
                <w:rFonts w:ascii="Arial" w:eastAsia="Times New Roman" w:hAnsi="Arial" w:cs="Arial"/>
                <w:sz w:val="24"/>
                <w:szCs w:val="24"/>
              </w:rPr>
              <w:lastRenderedPageBreak/>
              <w:t>higher SV = shorter FA chains.</w:t>
            </w:r>
          </w:p>
        </w:tc>
      </w:tr>
      <w:tr w:rsidR="00486F85" w:rsidTr="00486F85">
        <w:tc>
          <w:tcPr>
            <w:cnfStyle w:val="001000000000"/>
            <w:tcW w:w="1634" w:type="dxa"/>
          </w:tcPr>
          <w:p w:rsidR="00486F85" w:rsidRPr="00CA26A9" w:rsidRDefault="003E6730">
            <w:pPr>
              <w:spacing w:line="360" w:lineRule="auto"/>
              <w:rPr>
                <w:rFonts w:ascii="Arial" w:eastAsia="Times New Roman" w:hAnsi="Arial" w:cs="Arial"/>
                <w:b w:val="0"/>
                <w:bCs w:val="0"/>
                <w:sz w:val="24"/>
                <w:szCs w:val="24"/>
              </w:rPr>
            </w:pPr>
            <w:r w:rsidRPr="00CA26A9">
              <w:rPr>
                <w:rFonts w:ascii="Arial" w:eastAsia="Times New Roman" w:hAnsi="Arial" w:cs="Arial"/>
                <w:b w:val="0"/>
                <w:sz w:val="24"/>
                <w:szCs w:val="24"/>
              </w:rPr>
              <w:lastRenderedPageBreak/>
              <w:t>Free fatty acid (%FFA)</w:t>
            </w:r>
          </w:p>
        </w:tc>
        <w:tc>
          <w:tcPr>
            <w:tcW w:w="1260"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2.117</w:t>
            </w:r>
          </w:p>
        </w:tc>
        <w:tc>
          <w:tcPr>
            <w:tcW w:w="1643" w:type="dxa"/>
          </w:tcPr>
          <w:p w:rsidR="00486F85" w:rsidRDefault="003E6730">
            <w:pPr>
              <w:spacing w:before="100" w:beforeAutospacing="1" w:after="100" w:afterAutospacing="1"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2.540</w:t>
            </w:r>
          </w:p>
        </w:tc>
        <w:tc>
          <w:tcPr>
            <w:tcW w:w="6007" w:type="dxa"/>
          </w:tcPr>
          <w:p w:rsidR="00486F85" w:rsidRDefault="003E6730">
            <w:pPr>
              <w:spacing w:line="360" w:lineRule="auto"/>
              <w:jc w:val="both"/>
              <w:cnfStyle w:val="000000000000"/>
              <w:rPr>
                <w:rFonts w:ascii="Arial" w:eastAsia="Times New Roman" w:hAnsi="Arial" w:cs="Arial"/>
                <w:sz w:val="24"/>
                <w:szCs w:val="24"/>
              </w:rPr>
            </w:pPr>
            <w:r>
              <w:rPr>
                <w:rFonts w:ascii="Arial" w:eastAsia="Times New Roman" w:hAnsi="Arial" w:cs="Arial"/>
                <w:sz w:val="24"/>
                <w:szCs w:val="24"/>
              </w:rPr>
              <w:t>Moderate FFA values (around 1–3%) suggest slight hydrolysis due to storage conditions or handling but are still acceptable for most industrial and food applications.</w:t>
            </w:r>
          </w:p>
        </w:tc>
      </w:tr>
    </w:tbl>
    <w:p w:rsidR="00537EA2" w:rsidRDefault="00537EA2">
      <w:pPr>
        <w:spacing w:before="100" w:beforeAutospacing="1" w:after="100" w:afterAutospacing="1" w:line="360" w:lineRule="auto"/>
        <w:jc w:val="both"/>
        <w:outlineLvl w:val="2"/>
        <w:rPr>
          <w:rFonts w:ascii="Arial" w:eastAsia="Times New Roman" w:hAnsi="Arial" w:cs="Arial"/>
          <w:b/>
          <w:bCs/>
          <w:sz w:val="24"/>
          <w:szCs w:val="24"/>
        </w:rPr>
      </w:pPr>
    </w:p>
    <w:p w:rsidR="00DB1794" w:rsidRDefault="00DB1794">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
          <w:bCs/>
          <w:sz w:val="24"/>
          <w:szCs w:val="24"/>
        </w:rPr>
        <w:t>Table 4.3:</w:t>
      </w:r>
      <w:r>
        <w:rPr>
          <w:rFonts w:ascii="Arial" w:eastAsia="Times New Roman" w:hAnsi="Arial" w:cs="Arial"/>
          <w:bCs/>
          <w:sz w:val="24"/>
          <w:szCs w:val="24"/>
        </w:rPr>
        <w:t xml:space="preserve"> Shea peak interpretation</w:t>
      </w:r>
    </w:p>
    <w:tbl>
      <w:tblPr>
        <w:tblStyle w:val="PlainTable21"/>
        <w:tblW w:w="10031" w:type="dxa"/>
        <w:tblLayout w:type="fixed"/>
        <w:tblLook w:val="04A0"/>
      </w:tblPr>
      <w:tblGrid>
        <w:gridCol w:w="1800"/>
        <w:gridCol w:w="3330"/>
        <w:gridCol w:w="4901"/>
      </w:tblGrid>
      <w:tr w:rsidR="00CB1CAD" w:rsidTr="00224184">
        <w:trPr>
          <w:cnfStyle w:val="100000000000"/>
        </w:trPr>
        <w:tc>
          <w:tcPr>
            <w:cnfStyle w:val="001000000000"/>
            <w:tcW w:w="1800" w:type="dxa"/>
          </w:tcPr>
          <w:p w:rsidR="00CB1CAD" w:rsidRDefault="00CB1CAD" w:rsidP="00224184">
            <w:pPr>
              <w:spacing w:line="360" w:lineRule="auto"/>
              <w:jc w:val="center"/>
              <w:outlineLvl w:val="2"/>
              <w:rPr>
                <w:rFonts w:ascii="Arial" w:eastAsia="Times New Roman" w:hAnsi="Arial" w:cs="Arial"/>
                <w:b w:val="0"/>
                <w:bCs w:val="0"/>
                <w:sz w:val="24"/>
                <w:szCs w:val="24"/>
              </w:rPr>
            </w:pPr>
            <w:r>
              <w:rPr>
                <w:rFonts w:ascii="Arial" w:eastAsia="Times New Roman" w:hAnsi="Arial" w:cs="Arial"/>
                <w:sz w:val="24"/>
                <w:szCs w:val="24"/>
              </w:rPr>
              <w:t>Wave number (cm</w:t>
            </w:r>
            <w:r>
              <w:rPr>
                <w:rFonts w:ascii="Arial" w:eastAsia="Times New Roman" w:hAnsi="Arial" w:cs="Arial"/>
                <w:sz w:val="24"/>
                <w:szCs w:val="24"/>
                <w:vertAlign w:val="superscript"/>
              </w:rPr>
              <w:t>-1</w:t>
            </w:r>
            <w:r>
              <w:rPr>
                <w:rFonts w:ascii="Arial" w:eastAsia="Times New Roman" w:hAnsi="Arial" w:cs="Arial"/>
                <w:sz w:val="24"/>
                <w:szCs w:val="24"/>
              </w:rPr>
              <w:t>)</w:t>
            </w:r>
          </w:p>
        </w:tc>
        <w:tc>
          <w:tcPr>
            <w:tcW w:w="3330" w:type="dxa"/>
          </w:tcPr>
          <w:p w:rsidR="00CB1CAD" w:rsidRDefault="00CB1CAD" w:rsidP="00224184">
            <w:pPr>
              <w:spacing w:line="360" w:lineRule="auto"/>
              <w:jc w:val="center"/>
              <w:outlineLvl w:val="2"/>
              <w:cnfStyle w:val="100000000000"/>
              <w:rPr>
                <w:rFonts w:ascii="Arial" w:eastAsia="Times New Roman" w:hAnsi="Arial" w:cs="Arial"/>
                <w:b w:val="0"/>
                <w:bCs w:val="0"/>
                <w:sz w:val="24"/>
                <w:szCs w:val="24"/>
              </w:rPr>
            </w:pPr>
            <w:r>
              <w:rPr>
                <w:rFonts w:ascii="Arial" w:eastAsia="Times New Roman" w:hAnsi="Arial" w:cs="Arial"/>
                <w:sz w:val="24"/>
                <w:szCs w:val="24"/>
              </w:rPr>
              <w:t>Functional Group</w:t>
            </w:r>
          </w:p>
        </w:tc>
        <w:tc>
          <w:tcPr>
            <w:tcW w:w="4901" w:type="dxa"/>
          </w:tcPr>
          <w:p w:rsidR="00CB1CAD" w:rsidRDefault="00CB1CAD" w:rsidP="00224184">
            <w:pPr>
              <w:spacing w:line="360" w:lineRule="auto"/>
              <w:jc w:val="center"/>
              <w:outlineLvl w:val="2"/>
              <w:cnfStyle w:val="100000000000"/>
              <w:rPr>
                <w:rFonts w:ascii="Arial" w:eastAsia="Times New Roman" w:hAnsi="Arial" w:cs="Arial"/>
                <w:b w:val="0"/>
                <w:bCs w:val="0"/>
                <w:sz w:val="24"/>
                <w:szCs w:val="24"/>
              </w:rPr>
            </w:pPr>
            <w:r>
              <w:rPr>
                <w:rFonts w:ascii="Arial" w:eastAsia="Times New Roman" w:hAnsi="Arial" w:cs="Arial"/>
                <w:sz w:val="24"/>
                <w:szCs w:val="24"/>
              </w:rPr>
              <w:t>Interpretation</w:t>
            </w:r>
          </w:p>
        </w:tc>
      </w:tr>
      <w:tr w:rsidR="00CB1CAD" w:rsidTr="00224184">
        <w:trPr>
          <w:trHeight w:val="735"/>
        </w:trPr>
        <w:tc>
          <w:tcPr>
            <w:cnfStyle w:val="001000000000"/>
            <w:tcW w:w="1800" w:type="dxa"/>
          </w:tcPr>
          <w:p w:rsidR="00CB1CAD" w:rsidRPr="002F0681" w:rsidRDefault="00CB1CAD" w:rsidP="00224184">
            <w:pPr>
              <w:spacing w:line="360" w:lineRule="auto"/>
              <w:jc w:val="both"/>
              <w:outlineLvl w:val="2"/>
              <w:rPr>
                <w:rFonts w:ascii="Arial" w:eastAsia="Times New Roman" w:hAnsi="Arial" w:cs="Arial"/>
                <w:b w:val="0"/>
                <w:bCs w:val="0"/>
                <w:sz w:val="24"/>
                <w:szCs w:val="24"/>
              </w:rPr>
            </w:pPr>
            <w:r w:rsidRPr="002F0681">
              <w:rPr>
                <w:rFonts w:ascii="Arial" w:eastAsia="Times New Roman" w:hAnsi="Arial" w:cs="Arial"/>
                <w:b w:val="0"/>
                <w:sz w:val="24"/>
                <w:szCs w:val="24"/>
              </w:rPr>
              <w:t>3430- 3440</w:t>
            </w:r>
          </w:p>
        </w:tc>
        <w:tc>
          <w:tcPr>
            <w:tcW w:w="3330"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O-H stretching vibration</w:t>
            </w:r>
          </w:p>
        </w:tc>
        <w:tc>
          <w:tcPr>
            <w:tcW w:w="4901"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Broad weak band attributed to hydroxyl groups or trace moisture content in the oil.</w:t>
            </w:r>
          </w:p>
        </w:tc>
      </w:tr>
      <w:tr w:rsidR="00CB1CAD" w:rsidTr="00224184">
        <w:tc>
          <w:tcPr>
            <w:cnfStyle w:val="001000000000"/>
            <w:tcW w:w="1800" w:type="dxa"/>
          </w:tcPr>
          <w:p w:rsidR="00CB1CAD" w:rsidRPr="002F0681" w:rsidRDefault="00CB1CAD" w:rsidP="00224184">
            <w:pPr>
              <w:spacing w:line="360" w:lineRule="auto"/>
              <w:jc w:val="both"/>
              <w:outlineLvl w:val="2"/>
              <w:rPr>
                <w:rFonts w:ascii="Arial" w:eastAsia="Times New Roman" w:hAnsi="Arial" w:cs="Arial"/>
                <w:b w:val="0"/>
                <w:bCs w:val="0"/>
                <w:sz w:val="24"/>
                <w:szCs w:val="24"/>
              </w:rPr>
            </w:pPr>
            <w:r w:rsidRPr="002F0681">
              <w:rPr>
                <w:rFonts w:ascii="Arial" w:eastAsia="Times New Roman" w:hAnsi="Arial" w:cs="Arial"/>
                <w:b w:val="0"/>
                <w:sz w:val="24"/>
                <w:szCs w:val="24"/>
              </w:rPr>
              <w:t>2920- 2850</w:t>
            </w:r>
          </w:p>
        </w:tc>
        <w:tc>
          <w:tcPr>
            <w:tcW w:w="3330" w:type="dxa"/>
          </w:tcPr>
          <w:p w:rsidR="00CB1CAD" w:rsidRDefault="00CB1CAD" w:rsidP="00224184">
            <w:pPr>
              <w:spacing w:line="360" w:lineRule="auto"/>
              <w:outlineLvl w:val="2"/>
              <w:cnfStyle w:val="000000000000"/>
              <w:rPr>
                <w:rFonts w:ascii="Arial" w:eastAsia="Times New Roman" w:hAnsi="Arial" w:cs="Arial"/>
                <w:bCs/>
                <w:sz w:val="24"/>
                <w:szCs w:val="24"/>
              </w:rPr>
            </w:pPr>
            <w:r>
              <w:rPr>
                <w:rFonts w:ascii="Arial" w:eastAsia="Times New Roman" w:hAnsi="Arial" w:cs="Arial"/>
                <w:bCs/>
                <w:sz w:val="24"/>
                <w:szCs w:val="24"/>
              </w:rPr>
              <w:t>Asymmetric and symmetric</w:t>
            </w:r>
          </w:p>
          <w:p w:rsidR="00CB1CAD" w:rsidRDefault="00CB1CAD" w:rsidP="00224184">
            <w:pPr>
              <w:spacing w:line="360" w:lineRule="auto"/>
              <w:outlineLvl w:val="2"/>
              <w:cnfStyle w:val="000000000000"/>
              <w:rPr>
                <w:rFonts w:ascii="Arial" w:eastAsia="Times New Roman" w:hAnsi="Arial" w:cs="Arial"/>
                <w:bCs/>
                <w:sz w:val="24"/>
                <w:szCs w:val="24"/>
              </w:rPr>
            </w:pPr>
            <w:r>
              <w:rPr>
                <w:rFonts w:ascii="Arial" w:eastAsia="Times New Roman" w:hAnsi="Arial" w:cs="Arial"/>
                <w:bCs/>
                <w:sz w:val="24"/>
                <w:szCs w:val="24"/>
              </w:rPr>
              <w:t>C-H stretching vibrations</w:t>
            </w:r>
          </w:p>
        </w:tc>
        <w:tc>
          <w:tcPr>
            <w:tcW w:w="4901"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Strong peaks representing aliphatic -CH</w:t>
            </w:r>
            <w:r>
              <w:rPr>
                <w:rFonts w:ascii="Arial" w:eastAsia="Times New Roman" w:hAnsi="Arial" w:cs="Arial"/>
                <w:bCs/>
                <w:sz w:val="24"/>
                <w:szCs w:val="24"/>
                <w:vertAlign w:val="subscript"/>
              </w:rPr>
              <w:t>2</w:t>
            </w:r>
            <w:r>
              <w:rPr>
                <w:rFonts w:ascii="Arial" w:eastAsia="Times New Roman" w:hAnsi="Arial" w:cs="Arial"/>
                <w:bCs/>
                <w:sz w:val="24"/>
                <w:szCs w:val="24"/>
              </w:rPr>
              <w:t xml:space="preserve"> and –CH</w:t>
            </w:r>
            <w:r>
              <w:rPr>
                <w:rFonts w:ascii="Arial" w:eastAsia="Times New Roman" w:hAnsi="Arial" w:cs="Arial"/>
                <w:bCs/>
                <w:sz w:val="24"/>
                <w:szCs w:val="24"/>
                <w:vertAlign w:val="subscript"/>
              </w:rPr>
              <w:t>3</w:t>
            </w:r>
            <w:r>
              <w:rPr>
                <w:rFonts w:ascii="Arial" w:eastAsia="Times New Roman" w:hAnsi="Arial" w:cs="Arial"/>
                <w:bCs/>
                <w:sz w:val="24"/>
                <w:szCs w:val="24"/>
              </w:rPr>
              <w:t xml:space="preserve"> groups of long hydrocarbon chains in fatty acids.</w:t>
            </w:r>
          </w:p>
        </w:tc>
      </w:tr>
      <w:tr w:rsidR="00CB1CAD" w:rsidTr="00224184">
        <w:tc>
          <w:tcPr>
            <w:cnfStyle w:val="001000000000"/>
            <w:tcW w:w="1800" w:type="dxa"/>
          </w:tcPr>
          <w:p w:rsidR="00CB1CAD" w:rsidRPr="002F0681" w:rsidRDefault="00CB1CAD" w:rsidP="00224184">
            <w:pPr>
              <w:spacing w:line="360" w:lineRule="auto"/>
              <w:jc w:val="both"/>
              <w:outlineLvl w:val="2"/>
              <w:rPr>
                <w:rFonts w:ascii="Arial" w:eastAsia="Times New Roman" w:hAnsi="Arial" w:cs="Arial"/>
                <w:b w:val="0"/>
                <w:bCs w:val="0"/>
                <w:sz w:val="24"/>
                <w:szCs w:val="24"/>
              </w:rPr>
            </w:pPr>
            <w:r w:rsidRPr="002F0681">
              <w:rPr>
                <w:rFonts w:ascii="Arial" w:eastAsia="Times New Roman" w:hAnsi="Arial" w:cs="Arial"/>
                <w:b w:val="0"/>
                <w:sz w:val="24"/>
                <w:szCs w:val="24"/>
              </w:rPr>
              <w:t xml:space="preserve">1743 </w:t>
            </w:r>
          </w:p>
        </w:tc>
        <w:tc>
          <w:tcPr>
            <w:tcW w:w="3330"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C=0 stretching vibration</w:t>
            </w:r>
          </w:p>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 xml:space="preserve"> (ester carbonyl)</w:t>
            </w:r>
          </w:p>
        </w:tc>
        <w:tc>
          <w:tcPr>
            <w:tcW w:w="4901" w:type="dxa"/>
          </w:tcPr>
          <w:p w:rsidR="00CB1CAD" w:rsidRDefault="00CB1CAD" w:rsidP="00224184">
            <w:pPr>
              <w:spacing w:line="360" w:lineRule="auto"/>
              <w:outlineLvl w:val="2"/>
              <w:cnfStyle w:val="000000000000"/>
              <w:rPr>
                <w:rFonts w:ascii="Arial" w:eastAsia="Times New Roman" w:hAnsi="Arial" w:cs="Arial"/>
                <w:bCs/>
                <w:sz w:val="24"/>
                <w:szCs w:val="24"/>
              </w:rPr>
            </w:pPr>
            <w:r>
              <w:rPr>
                <w:rFonts w:ascii="Arial" w:eastAsia="Times New Roman" w:hAnsi="Arial" w:cs="Arial"/>
                <w:bCs/>
                <w:sz w:val="24"/>
                <w:szCs w:val="24"/>
              </w:rPr>
              <w:t>Strong, sharp band characteristic of the ester linkage (C=0) in triglycerides, confirming the presence of glycerol esters of fatty acids.</w:t>
            </w:r>
          </w:p>
        </w:tc>
      </w:tr>
      <w:tr w:rsidR="00CB1CAD" w:rsidTr="00224184">
        <w:tc>
          <w:tcPr>
            <w:cnfStyle w:val="001000000000"/>
            <w:tcW w:w="1800" w:type="dxa"/>
          </w:tcPr>
          <w:p w:rsidR="00CB1CAD" w:rsidRPr="002F0681" w:rsidRDefault="00CB1CAD" w:rsidP="00224184">
            <w:pPr>
              <w:spacing w:line="360" w:lineRule="auto"/>
              <w:jc w:val="both"/>
              <w:outlineLvl w:val="2"/>
              <w:rPr>
                <w:rFonts w:ascii="Arial" w:eastAsia="Times New Roman" w:hAnsi="Arial" w:cs="Arial"/>
                <w:b w:val="0"/>
                <w:bCs w:val="0"/>
                <w:sz w:val="24"/>
                <w:szCs w:val="24"/>
              </w:rPr>
            </w:pPr>
            <w:r w:rsidRPr="002F0681">
              <w:rPr>
                <w:rFonts w:ascii="Arial" w:eastAsia="Times New Roman" w:hAnsi="Arial" w:cs="Arial"/>
                <w:b w:val="0"/>
                <w:sz w:val="24"/>
                <w:szCs w:val="24"/>
              </w:rPr>
              <w:t>1651 - 1655</w:t>
            </w:r>
          </w:p>
        </w:tc>
        <w:tc>
          <w:tcPr>
            <w:tcW w:w="3330"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C=C stretching vibration (</w:t>
            </w:r>
            <w:proofErr w:type="spellStart"/>
            <w:r>
              <w:rPr>
                <w:rFonts w:ascii="Arial" w:eastAsia="Times New Roman" w:hAnsi="Arial" w:cs="Arial"/>
                <w:bCs/>
                <w:sz w:val="24"/>
                <w:szCs w:val="24"/>
              </w:rPr>
              <w:t>alkene</w:t>
            </w:r>
            <w:proofErr w:type="spellEnd"/>
            <w:r>
              <w:rPr>
                <w:rFonts w:ascii="Arial" w:eastAsia="Times New Roman" w:hAnsi="Arial" w:cs="Arial"/>
                <w:bCs/>
                <w:sz w:val="24"/>
                <w:szCs w:val="24"/>
              </w:rPr>
              <w:t>)</w:t>
            </w:r>
          </w:p>
        </w:tc>
        <w:tc>
          <w:tcPr>
            <w:tcW w:w="4901"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 xml:space="preserve">Indicates the presence of unsaturated fatty acids such as oleic and </w:t>
            </w:r>
            <w:proofErr w:type="spellStart"/>
            <w:r>
              <w:rPr>
                <w:rFonts w:ascii="Arial" w:eastAsia="Times New Roman" w:hAnsi="Arial" w:cs="Arial"/>
                <w:bCs/>
                <w:sz w:val="24"/>
                <w:szCs w:val="24"/>
              </w:rPr>
              <w:t>linoleic</w:t>
            </w:r>
            <w:proofErr w:type="spellEnd"/>
            <w:r>
              <w:rPr>
                <w:rFonts w:ascii="Arial" w:eastAsia="Times New Roman" w:hAnsi="Arial" w:cs="Arial"/>
                <w:bCs/>
                <w:sz w:val="24"/>
                <w:szCs w:val="24"/>
              </w:rPr>
              <w:t xml:space="preserve"> acids.</w:t>
            </w:r>
          </w:p>
        </w:tc>
      </w:tr>
      <w:tr w:rsidR="00CB1CAD" w:rsidTr="00224184">
        <w:tc>
          <w:tcPr>
            <w:cnfStyle w:val="001000000000"/>
            <w:tcW w:w="1800" w:type="dxa"/>
          </w:tcPr>
          <w:p w:rsidR="00CB1CAD" w:rsidRPr="002F0681" w:rsidRDefault="00CB1CAD" w:rsidP="00224184">
            <w:pPr>
              <w:spacing w:line="360" w:lineRule="auto"/>
              <w:jc w:val="both"/>
              <w:outlineLvl w:val="2"/>
              <w:rPr>
                <w:rFonts w:ascii="Arial" w:eastAsia="Times New Roman" w:hAnsi="Arial" w:cs="Arial"/>
                <w:b w:val="0"/>
                <w:bCs w:val="0"/>
                <w:sz w:val="24"/>
                <w:szCs w:val="24"/>
              </w:rPr>
            </w:pPr>
            <w:r w:rsidRPr="002F0681">
              <w:rPr>
                <w:rFonts w:ascii="Arial" w:eastAsia="Times New Roman" w:hAnsi="Arial" w:cs="Arial"/>
                <w:b w:val="0"/>
                <w:sz w:val="24"/>
                <w:szCs w:val="24"/>
              </w:rPr>
              <w:t>1462 - 1377</w:t>
            </w:r>
          </w:p>
        </w:tc>
        <w:tc>
          <w:tcPr>
            <w:tcW w:w="3330"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C-H bending vibration</w:t>
            </w:r>
          </w:p>
        </w:tc>
        <w:tc>
          <w:tcPr>
            <w:tcW w:w="4901"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Corresponds to bending of CH</w:t>
            </w:r>
            <w:r>
              <w:rPr>
                <w:rFonts w:ascii="Arial" w:eastAsia="Times New Roman" w:hAnsi="Arial" w:cs="Arial"/>
                <w:bCs/>
                <w:sz w:val="24"/>
                <w:szCs w:val="24"/>
                <w:vertAlign w:val="subscript"/>
              </w:rPr>
              <w:t>2</w:t>
            </w:r>
            <w:r>
              <w:rPr>
                <w:rFonts w:ascii="Arial" w:eastAsia="Times New Roman" w:hAnsi="Arial" w:cs="Arial"/>
                <w:bCs/>
                <w:sz w:val="24"/>
                <w:szCs w:val="24"/>
              </w:rPr>
              <w:t>/CH</w:t>
            </w:r>
            <w:r>
              <w:rPr>
                <w:rFonts w:ascii="Arial" w:eastAsia="Times New Roman" w:hAnsi="Arial" w:cs="Arial"/>
                <w:bCs/>
                <w:sz w:val="24"/>
                <w:szCs w:val="24"/>
                <w:vertAlign w:val="subscript"/>
              </w:rPr>
              <w:t>3</w:t>
            </w:r>
            <w:r>
              <w:rPr>
                <w:rFonts w:ascii="Arial" w:eastAsia="Times New Roman" w:hAnsi="Arial" w:cs="Arial"/>
                <w:bCs/>
                <w:sz w:val="24"/>
                <w:szCs w:val="24"/>
              </w:rPr>
              <w:t xml:space="preserve"> groups in aliphatic chains.</w:t>
            </w:r>
          </w:p>
        </w:tc>
      </w:tr>
      <w:tr w:rsidR="00CB1CAD" w:rsidTr="00224184">
        <w:trPr>
          <w:trHeight w:val="700"/>
        </w:trPr>
        <w:tc>
          <w:tcPr>
            <w:cnfStyle w:val="001000000000"/>
            <w:tcW w:w="1800" w:type="dxa"/>
          </w:tcPr>
          <w:p w:rsidR="00CB1CAD" w:rsidRPr="002F0681" w:rsidRDefault="00CB1CAD" w:rsidP="00224184">
            <w:pPr>
              <w:spacing w:line="360" w:lineRule="auto"/>
              <w:jc w:val="both"/>
              <w:outlineLvl w:val="2"/>
              <w:rPr>
                <w:rFonts w:ascii="Arial" w:eastAsia="Times New Roman" w:hAnsi="Arial" w:cs="Arial"/>
                <w:b w:val="0"/>
                <w:bCs w:val="0"/>
                <w:sz w:val="24"/>
                <w:szCs w:val="24"/>
              </w:rPr>
            </w:pPr>
            <w:r w:rsidRPr="002F0681">
              <w:rPr>
                <w:rFonts w:ascii="Arial" w:eastAsia="Times New Roman" w:hAnsi="Arial" w:cs="Arial"/>
                <w:b w:val="0"/>
                <w:sz w:val="24"/>
                <w:szCs w:val="24"/>
              </w:rPr>
              <w:t>1238 – 1160</w:t>
            </w:r>
          </w:p>
        </w:tc>
        <w:tc>
          <w:tcPr>
            <w:tcW w:w="3330"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C-0 stretching vibration</w:t>
            </w:r>
          </w:p>
        </w:tc>
        <w:tc>
          <w:tcPr>
            <w:tcW w:w="4901"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Arises from C-O stretching in ester linkages (C-O-C) of triglycerides.</w:t>
            </w:r>
          </w:p>
        </w:tc>
      </w:tr>
      <w:tr w:rsidR="00CB1CAD" w:rsidTr="00224184">
        <w:trPr>
          <w:trHeight w:val="741"/>
        </w:trPr>
        <w:tc>
          <w:tcPr>
            <w:cnfStyle w:val="001000000000"/>
            <w:tcW w:w="1800" w:type="dxa"/>
          </w:tcPr>
          <w:p w:rsidR="00CB1CAD" w:rsidRPr="002F0681" w:rsidRDefault="00CB1CAD" w:rsidP="00224184">
            <w:pPr>
              <w:spacing w:line="360" w:lineRule="auto"/>
              <w:jc w:val="both"/>
              <w:outlineLvl w:val="2"/>
              <w:rPr>
                <w:rFonts w:ascii="Arial" w:eastAsia="Times New Roman" w:hAnsi="Arial" w:cs="Arial"/>
                <w:b w:val="0"/>
                <w:bCs w:val="0"/>
                <w:sz w:val="24"/>
                <w:szCs w:val="24"/>
              </w:rPr>
            </w:pPr>
            <w:r w:rsidRPr="002F0681">
              <w:rPr>
                <w:rFonts w:ascii="Arial" w:eastAsia="Times New Roman" w:hAnsi="Arial" w:cs="Arial"/>
                <w:b w:val="0"/>
                <w:sz w:val="24"/>
                <w:szCs w:val="24"/>
              </w:rPr>
              <w:t>722 - 710</w:t>
            </w:r>
          </w:p>
        </w:tc>
        <w:tc>
          <w:tcPr>
            <w:tcW w:w="3330"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CH</w:t>
            </w:r>
            <w:r>
              <w:rPr>
                <w:rFonts w:ascii="Arial" w:eastAsia="Times New Roman" w:hAnsi="Arial" w:cs="Arial"/>
                <w:bCs/>
                <w:sz w:val="24"/>
                <w:szCs w:val="24"/>
                <w:vertAlign w:val="subscript"/>
              </w:rPr>
              <w:t>2</w:t>
            </w:r>
            <w:r>
              <w:rPr>
                <w:rFonts w:ascii="Arial" w:eastAsia="Times New Roman" w:hAnsi="Arial" w:cs="Arial"/>
                <w:bCs/>
                <w:sz w:val="24"/>
                <w:szCs w:val="24"/>
              </w:rPr>
              <w:t>, rocking vibration</w:t>
            </w:r>
          </w:p>
        </w:tc>
        <w:tc>
          <w:tcPr>
            <w:tcW w:w="4901" w:type="dxa"/>
          </w:tcPr>
          <w:p w:rsidR="00CB1CAD" w:rsidRDefault="00CB1CAD"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 xml:space="preserve">Represents long-chain </w:t>
            </w:r>
            <w:proofErr w:type="spellStart"/>
            <w:r>
              <w:rPr>
                <w:rFonts w:ascii="Arial" w:eastAsia="Times New Roman" w:hAnsi="Arial" w:cs="Arial"/>
                <w:bCs/>
                <w:sz w:val="24"/>
                <w:szCs w:val="24"/>
              </w:rPr>
              <w:t>methylene</w:t>
            </w:r>
            <w:proofErr w:type="spellEnd"/>
            <w:r>
              <w:rPr>
                <w:rFonts w:ascii="Arial" w:eastAsia="Times New Roman" w:hAnsi="Arial" w:cs="Arial"/>
                <w:bCs/>
                <w:sz w:val="24"/>
                <w:szCs w:val="24"/>
              </w:rPr>
              <w:t xml:space="preserve"> sequences typical of fatty acid structures.</w:t>
            </w:r>
          </w:p>
        </w:tc>
      </w:tr>
    </w:tbl>
    <w:p w:rsidR="006F41D9" w:rsidRDefault="006F41D9" w:rsidP="006C7240">
      <w:pPr>
        <w:spacing w:before="100" w:beforeAutospacing="1" w:after="100" w:afterAutospacing="1" w:line="360" w:lineRule="auto"/>
        <w:outlineLvl w:val="2"/>
        <w:rPr>
          <w:rFonts w:ascii="Arial" w:eastAsia="Times New Roman" w:hAnsi="Arial" w:cs="Arial"/>
          <w:b/>
          <w:bCs/>
          <w:sz w:val="24"/>
          <w:szCs w:val="24"/>
        </w:rPr>
      </w:pPr>
    </w:p>
    <w:p w:rsidR="00DB1794" w:rsidRPr="006C7240" w:rsidRDefault="009D5FA3" w:rsidP="006C7240">
      <w:pPr>
        <w:spacing w:before="100" w:beforeAutospacing="1" w:after="100" w:afterAutospacing="1" w:line="360" w:lineRule="auto"/>
        <w:outlineLvl w:val="2"/>
        <w:rPr>
          <w:rFonts w:ascii="Arial" w:eastAsia="Times New Roman" w:hAnsi="Arial" w:cs="Arial"/>
          <w:bCs/>
          <w:sz w:val="24"/>
          <w:szCs w:val="24"/>
        </w:rPr>
      </w:pPr>
      <w:r>
        <w:rPr>
          <w:rFonts w:ascii="Arial" w:eastAsia="Times New Roman" w:hAnsi="Arial" w:cs="Arial"/>
          <w:b/>
          <w:bCs/>
          <w:sz w:val="24"/>
          <w:szCs w:val="24"/>
        </w:rPr>
        <w:lastRenderedPageBreak/>
        <w:t>Table 4.4</w:t>
      </w:r>
      <w:r w:rsidR="006C7240">
        <w:rPr>
          <w:rFonts w:ascii="Arial" w:eastAsia="Times New Roman" w:hAnsi="Arial" w:cs="Arial"/>
          <w:b/>
          <w:bCs/>
          <w:sz w:val="24"/>
          <w:szCs w:val="24"/>
        </w:rPr>
        <w:t>:</w:t>
      </w:r>
      <w:r w:rsidR="006C7240">
        <w:rPr>
          <w:rFonts w:ascii="Arial" w:eastAsia="Times New Roman" w:hAnsi="Arial" w:cs="Arial"/>
          <w:bCs/>
          <w:sz w:val="24"/>
          <w:szCs w:val="24"/>
        </w:rPr>
        <w:t xml:space="preserve"> Cashew nut oil Peak interpretation</w:t>
      </w:r>
    </w:p>
    <w:tbl>
      <w:tblPr>
        <w:tblStyle w:val="PlainTable21"/>
        <w:tblW w:w="9886" w:type="dxa"/>
        <w:tblLayout w:type="fixed"/>
        <w:tblLook w:val="04A0"/>
      </w:tblPr>
      <w:tblGrid>
        <w:gridCol w:w="1843"/>
        <w:gridCol w:w="2126"/>
        <w:gridCol w:w="5917"/>
      </w:tblGrid>
      <w:tr w:rsidR="006C7240" w:rsidTr="00224184">
        <w:trPr>
          <w:cnfStyle w:val="100000000000"/>
        </w:trPr>
        <w:tc>
          <w:tcPr>
            <w:cnfStyle w:val="001000000000"/>
            <w:tcW w:w="1843" w:type="dxa"/>
          </w:tcPr>
          <w:p w:rsidR="006C7240" w:rsidRDefault="006C7240" w:rsidP="00224184">
            <w:pPr>
              <w:spacing w:line="360" w:lineRule="auto"/>
              <w:jc w:val="center"/>
              <w:outlineLvl w:val="2"/>
              <w:rPr>
                <w:rFonts w:ascii="Arial" w:eastAsia="Times New Roman" w:hAnsi="Arial" w:cs="Arial"/>
                <w:b w:val="0"/>
                <w:bCs w:val="0"/>
                <w:sz w:val="24"/>
                <w:szCs w:val="24"/>
              </w:rPr>
            </w:pPr>
            <w:r>
              <w:rPr>
                <w:rFonts w:ascii="Arial" w:eastAsia="Times New Roman" w:hAnsi="Arial" w:cs="Arial"/>
                <w:sz w:val="24"/>
                <w:szCs w:val="24"/>
              </w:rPr>
              <w:t>Wave number (cm</w:t>
            </w:r>
            <w:r>
              <w:rPr>
                <w:rFonts w:ascii="Arial" w:eastAsia="Times New Roman" w:hAnsi="Arial" w:cs="Arial"/>
                <w:sz w:val="24"/>
                <w:szCs w:val="24"/>
                <w:vertAlign w:val="superscript"/>
              </w:rPr>
              <w:t>-1</w:t>
            </w:r>
            <w:r>
              <w:rPr>
                <w:rFonts w:ascii="Arial" w:eastAsia="Times New Roman" w:hAnsi="Arial" w:cs="Arial"/>
                <w:sz w:val="24"/>
                <w:szCs w:val="24"/>
              </w:rPr>
              <w:t>)</w:t>
            </w:r>
          </w:p>
        </w:tc>
        <w:tc>
          <w:tcPr>
            <w:tcW w:w="2126" w:type="dxa"/>
          </w:tcPr>
          <w:p w:rsidR="006C7240" w:rsidRDefault="006C7240" w:rsidP="00224184">
            <w:pPr>
              <w:spacing w:line="360" w:lineRule="auto"/>
              <w:jc w:val="center"/>
              <w:outlineLvl w:val="2"/>
              <w:cnfStyle w:val="100000000000"/>
              <w:rPr>
                <w:rFonts w:ascii="Arial" w:eastAsia="Times New Roman" w:hAnsi="Arial" w:cs="Arial"/>
                <w:b w:val="0"/>
                <w:bCs w:val="0"/>
                <w:sz w:val="24"/>
                <w:szCs w:val="24"/>
              </w:rPr>
            </w:pPr>
            <w:r>
              <w:rPr>
                <w:rFonts w:ascii="Arial" w:eastAsia="Times New Roman" w:hAnsi="Arial" w:cs="Arial"/>
                <w:sz w:val="24"/>
                <w:szCs w:val="24"/>
              </w:rPr>
              <w:t>Functional Group</w:t>
            </w:r>
          </w:p>
        </w:tc>
        <w:tc>
          <w:tcPr>
            <w:tcW w:w="5917" w:type="dxa"/>
          </w:tcPr>
          <w:p w:rsidR="006C7240" w:rsidRDefault="006C7240" w:rsidP="00224184">
            <w:pPr>
              <w:spacing w:line="360" w:lineRule="auto"/>
              <w:jc w:val="center"/>
              <w:outlineLvl w:val="2"/>
              <w:cnfStyle w:val="100000000000"/>
              <w:rPr>
                <w:rFonts w:ascii="Arial" w:eastAsia="Times New Roman" w:hAnsi="Arial" w:cs="Arial"/>
                <w:b w:val="0"/>
                <w:bCs w:val="0"/>
                <w:sz w:val="24"/>
                <w:szCs w:val="24"/>
              </w:rPr>
            </w:pPr>
            <w:r>
              <w:rPr>
                <w:rFonts w:ascii="Arial" w:eastAsia="Times New Roman" w:hAnsi="Arial" w:cs="Arial"/>
                <w:sz w:val="24"/>
                <w:szCs w:val="24"/>
              </w:rPr>
              <w:t>Interpretation</w:t>
            </w:r>
          </w:p>
        </w:tc>
      </w:tr>
      <w:tr w:rsidR="006C7240" w:rsidTr="00224184">
        <w:trPr>
          <w:trHeight w:val="1295"/>
        </w:trPr>
        <w:tc>
          <w:tcPr>
            <w:cnfStyle w:val="001000000000"/>
            <w:tcW w:w="1843" w:type="dxa"/>
          </w:tcPr>
          <w:p w:rsidR="006C7240" w:rsidRPr="00D72059" w:rsidRDefault="006C7240" w:rsidP="00224184">
            <w:pPr>
              <w:spacing w:line="360" w:lineRule="auto"/>
              <w:outlineLvl w:val="2"/>
              <w:rPr>
                <w:rFonts w:ascii="Arial" w:eastAsia="Times New Roman" w:hAnsi="Arial" w:cs="Arial"/>
                <w:b w:val="0"/>
                <w:bCs w:val="0"/>
                <w:sz w:val="24"/>
                <w:szCs w:val="24"/>
              </w:rPr>
            </w:pPr>
            <w:r w:rsidRPr="00D72059">
              <w:rPr>
                <w:rFonts w:ascii="Arial" w:eastAsia="Times New Roman" w:hAnsi="Arial" w:cs="Arial"/>
                <w:b w:val="0"/>
                <w:sz w:val="24"/>
                <w:szCs w:val="24"/>
              </w:rPr>
              <w:t>2920 and 2850</w:t>
            </w:r>
          </w:p>
        </w:tc>
        <w:tc>
          <w:tcPr>
            <w:tcW w:w="2126"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C-H stretching</w:t>
            </w:r>
          </w:p>
        </w:tc>
        <w:tc>
          <w:tcPr>
            <w:tcW w:w="5917"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Asymmetric and symmetric stretching vibrations of aliphatic –CH</w:t>
            </w:r>
            <w:r>
              <w:rPr>
                <w:rFonts w:ascii="Arial" w:eastAsia="Times New Roman" w:hAnsi="Arial" w:cs="Arial"/>
                <w:bCs/>
                <w:sz w:val="24"/>
                <w:szCs w:val="24"/>
                <w:vertAlign w:val="subscript"/>
              </w:rPr>
              <w:t>2</w:t>
            </w:r>
            <w:r>
              <w:rPr>
                <w:rFonts w:ascii="Arial" w:eastAsia="Times New Roman" w:hAnsi="Arial" w:cs="Arial"/>
                <w:bCs/>
                <w:sz w:val="24"/>
                <w:szCs w:val="24"/>
              </w:rPr>
              <w:t xml:space="preserve"> and - CH</w:t>
            </w:r>
            <w:r>
              <w:rPr>
                <w:rFonts w:ascii="Arial" w:eastAsia="Times New Roman" w:hAnsi="Arial" w:cs="Arial"/>
                <w:bCs/>
                <w:sz w:val="24"/>
                <w:szCs w:val="24"/>
                <w:vertAlign w:val="subscript"/>
              </w:rPr>
              <w:t>3</w:t>
            </w:r>
            <w:r>
              <w:rPr>
                <w:rFonts w:ascii="Arial" w:eastAsia="Times New Roman" w:hAnsi="Arial" w:cs="Arial"/>
                <w:bCs/>
                <w:sz w:val="24"/>
                <w:szCs w:val="24"/>
              </w:rPr>
              <w:t xml:space="preserve"> groups, typical of long hydrocarbon chains in fatty acids.</w:t>
            </w:r>
          </w:p>
        </w:tc>
      </w:tr>
      <w:tr w:rsidR="006C7240" w:rsidTr="00224184">
        <w:tc>
          <w:tcPr>
            <w:cnfStyle w:val="001000000000"/>
            <w:tcW w:w="1843" w:type="dxa"/>
          </w:tcPr>
          <w:p w:rsidR="006C7240" w:rsidRPr="00D72059" w:rsidRDefault="006C7240" w:rsidP="00224184">
            <w:pPr>
              <w:spacing w:line="360" w:lineRule="auto"/>
              <w:jc w:val="both"/>
              <w:outlineLvl w:val="2"/>
              <w:rPr>
                <w:rFonts w:ascii="Arial" w:eastAsia="Times New Roman" w:hAnsi="Arial" w:cs="Arial"/>
                <w:b w:val="0"/>
                <w:bCs w:val="0"/>
                <w:sz w:val="24"/>
                <w:szCs w:val="24"/>
              </w:rPr>
            </w:pPr>
            <w:r w:rsidRPr="00D72059">
              <w:rPr>
                <w:rFonts w:ascii="Arial" w:eastAsia="Times New Roman" w:hAnsi="Arial" w:cs="Arial"/>
                <w:b w:val="0"/>
                <w:sz w:val="24"/>
                <w:szCs w:val="24"/>
              </w:rPr>
              <w:t>1460</w:t>
            </w:r>
          </w:p>
        </w:tc>
        <w:tc>
          <w:tcPr>
            <w:tcW w:w="2126"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CH</w:t>
            </w:r>
            <w:r>
              <w:rPr>
                <w:rFonts w:ascii="Arial" w:eastAsia="Times New Roman" w:hAnsi="Arial" w:cs="Arial"/>
                <w:bCs/>
                <w:sz w:val="24"/>
                <w:szCs w:val="24"/>
                <w:vertAlign w:val="subscript"/>
              </w:rPr>
              <w:t>2</w:t>
            </w:r>
            <w:r>
              <w:rPr>
                <w:rFonts w:ascii="Arial" w:eastAsia="Times New Roman" w:hAnsi="Arial" w:cs="Arial"/>
                <w:bCs/>
                <w:sz w:val="24"/>
                <w:szCs w:val="24"/>
              </w:rPr>
              <w:t xml:space="preserve"> bending</w:t>
            </w:r>
          </w:p>
        </w:tc>
        <w:tc>
          <w:tcPr>
            <w:tcW w:w="5917"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 xml:space="preserve">Bending vibration of </w:t>
            </w:r>
            <w:proofErr w:type="spellStart"/>
            <w:r>
              <w:rPr>
                <w:rFonts w:ascii="Arial" w:eastAsia="Times New Roman" w:hAnsi="Arial" w:cs="Arial"/>
                <w:bCs/>
                <w:sz w:val="24"/>
                <w:szCs w:val="24"/>
              </w:rPr>
              <w:t>methylene</w:t>
            </w:r>
            <w:proofErr w:type="spellEnd"/>
            <w:r>
              <w:rPr>
                <w:rFonts w:ascii="Arial" w:eastAsia="Times New Roman" w:hAnsi="Arial" w:cs="Arial"/>
                <w:bCs/>
                <w:sz w:val="24"/>
                <w:szCs w:val="24"/>
              </w:rPr>
              <w:t xml:space="preserve"> groups along the fatty acid chains.</w:t>
            </w:r>
          </w:p>
        </w:tc>
      </w:tr>
      <w:tr w:rsidR="006C7240" w:rsidTr="00224184">
        <w:tc>
          <w:tcPr>
            <w:cnfStyle w:val="001000000000"/>
            <w:tcW w:w="1843" w:type="dxa"/>
          </w:tcPr>
          <w:p w:rsidR="006C7240" w:rsidRPr="00D72059" w:rsidRDefault="006C7240" w:rsidP="00224184">
            <w:pPr>
              <w:spacing w:line="360" w:lineRule="auto"/>
              <w:jc w:val="both"/>
              <w:outlineLvl w:val="2"/>
              <w:rPr>
                <w:rFonts w:ascii="Arial" w:eastAsia="Times New Roman" w:hAnsi="Arial" w:cs="Arial"/>
                <w:b w:val="0"/>
                <w:bCs w:val="0"/>
                <w:sz w:val="24"/>
                <w:szCs w:val="24"/>
              </w:rPr>
            </w:pPr>
            <w:r w:rsidRPr="00D72059">
              <w:rPr>
                <w:rFonts w:ascii="Arial" w:eastAsia="Times New Roman" w:hAnsi="Arial" w:cs="Arial"/>
                <w:b w:val="0"/>
                <w:sz w:val="24"/>
                <w:szCs w:val="24"/>
              </w:rPr>
              <w:t>1370</w:t>
            </w:r>
          </w:p>
        </w:tc>
        <w:tc>
          <w:tcPr>
            <w:tcW w:w="2126"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CH</w:t>
            </w:r>
            <w:r>
              <w:rPr>
                <w:rFonts w:ascii="Arial" w:eastAsia="Times New Roman" w:hAnsi="Arial" w:cs="Arial"/>
                <w:bCs/>
                <w:sz w:val="24"/>
                <w:szCs w:val="24"/>
                <w:vertAlign w:val="subscript"/>
              </w:rPr>
              <w:t>3</w:t>
            </w:r>
            <w:r>
              <w:rPr>
                <w:rFonts w:ascii="Arial" w:eastAsia="Times New Roman" w:hAnsi="Arial" w:cs="Arial"/>
                <w:bCs/>
                <w:sz w:val="24"/>
                <w:szCs w:val="24"/>
              </w:rPr>
              <w:t xml:space="preserve"> bending</w:t>
            </w:r>
          </w:p>
        </w:tc>
        <w:tc>
          <w:tcPr>
            <w:tcW w:w="5917"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Symmetric bending of terminal methyl groups.</w:t>
            </w:r>
          </w:p>
        </w:tc>
      </w:tr>
      <w:tr w:rsidR="006C7240" w:rsidTr="00224184">
        <w:tc>
          <w:tcPr>
            <w:cnfStyle w:val="001000000000"/>
            <w:tcW w:w="1843" w:type="dxa"/>
          </w:tcPr>
          <w:p w:rsidR="006C7240" w:rsidRPr="00D72059" w:rsidRDefault="006C7240" w:rsidP="00224184">
            <w:pPr>
              <w:spacing w:line="360" w:lineRule="auto"/>
              <w:jc w:val="both"/>
              <w:outlineLvl w:val="2"/>
              <w:rPr>
                <w:rFonts w:ascii="Arial" w:eastAsia="Times New Roman" w:hAnsi="Arial" w:cs="Arial"/>
                <w:b w:val="0"/>
                <w:bCs w:val="0"/>
                <w:sz w:val="24"/>
                <w:szCs w:val="24"/>
              </w:rPr>
            </w:pPr>
            <w:r w:rsidRPr="00D72059">
              <w:rPr>
                <w:rFonts w:ascii="Arial" w:eastAsia="Times New Roman" w:hAnsi="Arial" w:cs="Arial"/>
                <w:b w:val="0"/>
                <w:sz w:val="24"/>
                <w:szCs w:val="24"/>
              </w:rPr>
              <w:t>1230 - 1160</w:t>
            </w:r>
          </w:p>
        </w:tc>
        <w:tc>
          <w:tcPr>
            <w:tcW w:w="2126"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C-O stretching</w:t>
            </w:r>
          </w:p>
        </w:tc>
        <w:tc>
          <w:tcPr>
            <w:tcW w:w="5917"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Stretching vibrations of the ester linkage (C-O-C) in triglycerides.</w:t>
            </w:r>
          </w:p>
        </w:tc>
      </w:tr>
      <w:tr w:rsidR="006C7240" w:rsidTr="00224184">
        <w:tc>
          <w:tcPr>
            <w:cnfStyle w:val="001000000000"/>
            <w:tcW w:w="1843" w:type="dxa"/>
          </w:tcPr>
          <w:p w:rsidR="006C7240" w:rsidRPr="00D72059" w:rsidRDefault="006C7240" w:rsidP="00224184">
            <w:pPr>
              <w:spacing w:line="360" w:lineRule="auto"/>
              <w:jc w:val="both"/>
              <w:outlineLvl w:val="2"/>
              <w:rPr>
                <w:rFonts w:ascii="Arial" w:eastAsia="Times New Roman" w:hAnsi="Arial" w:cs="Arial"/>
                <w:b w:val="0"/>
                <w:bCs w:val="0"/>
                <w:sz w:val="24"/>
                <w:szCs w:val="24"/>
              </w:rPr>
            </w:pPr>
            <w:r w:rsidRPr="00D72059">
              <w:rPr>
                <w:rFonts w:ascii="Arial" w:eastAsia="Times New Roman" w:hAnsi="Arial" w:cs="Arial"/>
                <w:b w:val="0"/>
                <w:sz w:val="24"/>
                <w:szCs w:val="24"/>
              </w:rPr>
              <w:t>1090 - 1040</w:t>
            </w:r>
          </w:p>
        </w:tc>
        <w:tc>
          <w:tcPr>
            <w:tcW w:w="2126"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C-O stretching</w:t>
            </w:r>
          </w:p>
        </w:tc>
        <w:tc>
          <w:tcPr>
            <w:tcW w:w="5917"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Further confirmation of ester functional groups and secondary alcohols.</w:t>
            </w:r>
          </w:p>
        </w:tc>
      </w:tr>
      <w:tr w:rsidR="006C7240" w:rsidTr="00224184">
        <w:tc>
          <w:tcPr>
            <w:cnfStyle w:val="001000000000"/>
            <w:tcW w:w="1843" w:type="dxa"/>
          </w:tcPr>
          <w:p w:rsidR="006C7240" w:rsidRPr="00D72059" w:rsidRDefault="006C7240" w:rsidP="00224184">
            <w:pPr>
              <w:spacing w:line="360" w:lineRule="auto"/>
              <w:jc w:val="both"/>
              <w:outlineLvl w:val="2"/>
              <w:rPr>
                <w:rFonts w:ascii="Arial" w:eastAsia="Times New Roman" w:hAnsi="Arial" w:cs="Arial"/>
                <w:b w:val="0"/>
                <w:bCs w:val="0"/>
                <w:sz w:val="24"/>
                <w:szCs w:val="24"/>
              </w:rPr>
            </w:pPr>
            <w:r w:rsidRPr="00D72059">
              <w:rPr>
                <w:rFonts w:ascii="Arial" w:eastAsia="Times New Roman" w:hAnsi="Arial" w:cs="Arial"/>
                <w:b w:val="0"/>
                <w:sz w:val="24"/>
                <w:szCs w:val="24"/>
              </w:rPr>
              <w:t xml:space="preserve">722 </w:t>
            </w:r>
          </w:p>
        </w:tc>
        <w:tc>
          <w:tcPr>
            <w:tcW w:w="2126"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(CH</w:t>
            </w:r>
            <w:r>
              <w:rPr>
                <w:rFonts w:ascii="Arial" w:eastAsia="Times New Roman" w:hAnsi="Arial" w:cs="Arial"/>
                <w:bCs/>
                <w:sz w:val="24"/>
                <w:szCs w:val="24"/>
                <w:vertAlign w:val="subscript"/>
              </w:rPr>
              <w:t>2</w:t>
            </w:r>
            <w:r>
              <w:rPr>
                <w:rFonts w:ascii="Arial" w:eastAsia="Times New Roman" w:hAnsi="Arial" w:cs="Arial"/>
                <w:bCs/>
                <w:sz w:val="24"/>
                <w:szCs w:val="24"/>
              </w:rPr>
              <w:t>)n rocking</w:t>
            </w:r>
          </w:p>
          <w:p w:rsidR="006C7240" w:rsidRDefault="006C7240" w:rsidP="00224184">
            <w:pPr>
              <w:spacing w:line="360" w:lineRule="auto"/>
              <w:jc w:val="both"/>
              <w:outlineLvl w:val="2"/>
              <w:cnfStyle w:val="000000000000"/>
              <w:rPr>
                <w:rFonts w:ascii="Arial" w:eastAsia="Times New Roman" w:hAnsi="Arial" w:cs="Arial"/>
                <w:bCs/>
                <w:sz w:val="24"/>
                <w:szCs w:val="24"/>
              </w:rPr>
            </w:pPr>
          </w:p>
        </w:tc>
        <w:tc>
          <w:tcPr>
            <w:tcW w:w="5917" w:type="dxa"/>
          </w:tcPr>
          <w:p w:rsidR="006C7240" w:rsidRDefault="006C7240" w:rsidP="00224184">
            <w:pPr>
              <w:spacing w:line="360" w:lineRule="auto"/>
              <w:jc w:val="both"/>
              <w:outlineLvl w:val="2"/>
              <w:cnfStyle w:val="000000000000"/>
              <w:rPr>
                <w:rFonts w:ascii="Arial" w:eastAsia="Times New Roman" w:hAnsi="Arial" w:cs="Arial"/>
                <w:bCs/>
                <w:sz w:val="24"/>
                <w:szCs w:val="24"/>
              </w:rPr>
            </w:pPr>
            <w:r>
              <w:rPr>
                <w:rFonts w:ascii="Arial" w:eastAsia="Times New Roman" w:hAnsi="Arial" w:cs="Arial"/>
                <w:bCs/>
                <w:sz w:val="24"/>
                <w:szCs w:val="24"/>
              </w:rPr>
              <w:t xml:space="preserve">Rocking vibration of long-chain </w:t>
            </w:r>
            <w:proofErr w:type="spellStart"/>
            <w:r>
              <w:rPr>
                <w:rFonts w:ascii="Arial" w:eastAsia="Times New Roman" w:hAnsi="Arial" w:cs="Arial"/>
                <w:bCs/>
                <w:sz w:val="24"/>
                <w:szCs w:val="24"/>
              </w:rPr>
              <w:t>methylene</w:t>
            </w:r>
            <w:proofErr w:type="spellEnd"/>
            <w:r>
              <w:rPr>
                <w:rFonts w:ascii="Arial" w:eastAsia="Times New Roman" w:hAnsi="Arial" w:cs="Arial"/>
                <w:bCs/>
                <w:sz w:val="24"/>
                <w:szCs w:val="24"/>
              </w:rPr>
              <w:t xml:space="preserve"> groups, typical in saturated and unsaturated fatty acids.</w:t>
            </w:r>
          </w:p>
        </w:tc>
      </w:tr>
    </w:tbl>
    <w:p w:rsidR="00DB1794" w:rsidRDefault="00304A8A">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4.2 DISCUSSION</w:t>
      </w:r>
    </w:p>
    <w:p w:rsidR="00AB29F3" w:rsidRDefault="005D66BB">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Percentage Yield</w:t>
      </w:r>
    </w:p>
    <w:p w:rsidR="00185312" w:rsidRDefault="00877FFE">
      <w:pPr>
        <w:spacing w:before="100" w:beforeAutospacing="1" w:after="100" w:afterAutospacing="1" w:line="360" w:lineRule="auto"/>
        <w:jc w:val="both"/>
        <w:outlineLvl w:val="2"/>
        <w:rPr>
          <w:rFonts w:ascii="Arial" w:eastAsia="Times New Roman" w:hAnsi="Arial" w:cs="Arial"/>
          <w:bCs/>
          <w:sz w:val="24"/>
          <w:szCs w:val="24"/>
        </w:rPr>
      </w:pPr>
      <w:r w:rsidRPr="00877FFE">
        <w:rPr>
          <w:rFonts w:ascii="Arial" w:eastAsia="Times New Roman" w:hAnsi="Arial" w:cs="Arial"/>
          <w:bCs/>
          <w:sz w:val="24"/>
          <w:szCs w:val="24"/>
        </w:rPr>
        <w:t xml:space="preserve">Cashew nut oil yields by solvent extraction were reported as 59%. Meanwhile, </w:t>
      </w:r>
      <w:proofErr w:type="spellStart"/>
      <w:r w:rsidRPr="00877FFE">
        <w:rPr>
          <w:rFonts w:ascii="Arial" w:eastAsia="Times New Roman" w:hAnsi="Arial" w:cs="Arial"/>
          <w:bCs/>
          <w:sz w:val="24"/>
          <w:szCs w:val="24"/>
        </w:rPr>
        <w:t>shea</w:t>
      </w:r>
      <w:proofErr w:type="spellEnd"/>
      <w:r w:rsidRPr="00877FFE">
        <w:rPr>
          <w:rFonts w:ascii="Arial" w:eastAsia="Times New Roman" w:hAnsi="Arial" w:cs="Arial"/>
          <w:bCs/>
          <w:sz w:val="24"/>
          <w:szCs w:val="24"/>
        </w:rPr>
        <w:t xml:space="preserve"> nut extraction yield is 58.2% base on the </w:t>
      </w:r>
      <w:proofErr w:type="spellStart"/>
      <w:r w:rsidRPr="00877FFE">
        <w:rPr>
          <w:rFonts w:ascii="Arial" w:eastAsia="Times New Roman" w:hAnsi="Arial" w:cs="Arial"/>
          <w:bCs/>
          <w:sz w:val="24"/>
          <w:szCs w:val="24"/>
        </w:rPr>
        <w:t>soxhlet</w:t>
      </w:r>
      <w:proofErr w:type="spellEnd"/>
      <w:r w:rsidRPr="00877FFE">
        <w:rPr>
          <w:rFonts w:ascii="Arial" w:eastAsia="Times New Roman" w:hAnsi="Arial" w:cs="Arial"/>
          <w:bCs/>
          <w:sz w:val="24"/>
          <w:szCs w:val="24"/>
        </w:rPr>
        <w:t xml:space="preserve"> extraction method used.</w:t>
      </w:r>
    </w:p>
    <w:p w:rsidR="00070F83" w:rsidRPr="00070F83" w:rsidRDefault="00070F83" w:rsidP="00070F83">
      <w:pPr>
        <w:spacing w:before="100" w:beforeAutospacing="1" w:after="100" w:afterAutospacing="1" w:line="360" w:lineRule="auto"/>
        <w:jc w:val="both"/>
        <w:outlineLvl w:val="2"/>
        <w:rPr>
          <w:rFonts w:ascii="Arial" w:eastAsia="Times New Roman" w:hAnsi="Arial" w:cs="Arial"/>
          <w:b/>
          <w:bCs/>
          <w:sz w:val="24"/>
          <w:szCs w:val="24"/>
        </w:rPr>
      </w:pPr>
      <w:r w:rsidRPr="00070F83">
        <w:rPr>
          <w:rFonts w:ascii="Arial" w:eastAsia="Times New Roman" w:hAnsi="Arial" w:cs="Arial"/>
          <w:b/>
          <w:bCs/>
          <w:sz w:val="24"/>
          <w:szCs w:val="24"/>
        </w:rPr>
        <w:t>Physicochemical Properties of Shea Nut and Cashew Nut Oils</w:t>
      </w:r>
    </w:p>
    <w:p w:rsidR="00D50AFB" w:rsidRDefault="00D50AFB" w:rsidP="00D50AFB">
      <w:pPr>
        <w:spacing w:before="100" w:beforeAutospacing="1" w:after="0"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 xml:space="preserve">Shea Nut Oil: </w:t>
      </w:r>
    </w:p>
    <w:p w:rsidR="00D50AFB" w:rsidRDefault="00D50AFB" w:rsidP="00D50AFB">
      <w:pPr>
        <w:spacing w:before="100" w:beforeAutospacing="1" w:after="0" w:line="360" w:lineRule="auto"/>
        <w:jc w:val="both"/>
        <w:outlineLvl w:val="2"/>
        <w:rPr>
          <w:rFonts w:ascii="Arial" w:eastAsia="Times New Roman" w:hAnsi="Arial" w:cs="Arial"/>
          <w:bCs/>
          <w:sz w:val="24"/>
          <w:szCs w:val="24"/>
        </w:rPr>
      </w:pPr>
      <w:proofErr w:type="spellStart"/>
      <w:r>
        <w:rPr>
          <w:rFonts w:ascii="Arial" w:eastAsia="Times New Roman" w:hAnsi="Arial" w:cs="Arial"/>
          <w:bCs/>
          <w:sz w:val="24"/>
          <w:szCs w:val="24"/>
        </w:rPr>
        <w:t>Vitellaria</w:t>
      </w:r>
      <w:proofErr w:type="spellEnd"/>
      <w:r>
        <w:rPr>
          <w:rFonts w:ascii="Arial" w:eastAsia="Times New Roman" w:hAnsi="Arial" w:cs="Arial"/>
          <w:bCs/>
          <w:sz w:val="24"/>
          <w:szCs w:val="24"/>
        </w:rPr>
        <w:t xml:space="preserve"> </w:t>
      </w:r>
      <w:proofErr w:type="spellStart"/>
      <w:r>
        <w:rPr>
          <w:rFonts w:ascii="Arial" w:eastAsia="Times New Roman" w:hAnsi="Arial" w:cs="Arial"/>
          <w:bCs/>
          <w:sz w:val="24"/>
          <w:szCs w:val="24"/>
        </w:rPr>
        <w:t>paradoxa's</w:t>
      </w:r>
      <w:proofErr w:type="spellEnd"/>
      <w:r>
        <w:rPr>
          <w:rFonts w:ascii="Arial" w:eastAsia="Times New Roman" w:hAnsi="Arial" w:cs="Arial"/>
          <w:bCs/>
          <w:sz w:val="24"/>
          <w:szCs w:val="24"/>
        </w:rPr>
        <w:t xml:space="preserve">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nut oil displayed physicochemical traits common to vegetable oils based on triglycerides. Because of its high </w:t>
      </w:r>
      <w:proofErr w:type="spellStart"/>
      <w:r>
        <w:rPr>
          <w:rFonts w:ascii="Arial" w:eastAsia="Times New Roman" w:hAnsi="Arial" w:cs="Arial"/>
          <w:bCs/>
          <w:sz w:val="24"/>
          <w:szCs w:val="24"/>
        </w:rPr>
        <w:t>stearic</w:t>
      </w:r>
      <w:proofErr w:type="spellEnd"/>
      <w:r>
        <w:rPr>
          <w:rFonts w:ascii="Arial" w:eastAsia="Times New Roman" w:hAnsi="Arial" w:cs="Arial"/>
          <w:bCs/>
          <w:sz w:val="24"/>
          <w:szCs w:val="24"/>
        </w:rPr>
        <w:t xml:space="preserve"> acid content, the viscosity values of about 128 </w:t>
      </w:r>
      <w:proofErr w:type="spellStart"/>
      <w:proofErr w:type="gramStart"/>
      <w:r>
        <w:rPr>
          <w:rFonts w:ascii="Arial" w:eastAsia="Times New Roman" w:hAnsi="Arial" w:cs="Arial"/>
          <w:bCs/>
          <w:sz w:val="24"/>
          <w:szCs w:val="24"/>
        </w:rPr>
        <w:t>cSt</w:t>
      </w:r>
      <w:proofErr w:type="spellEnd"/>
      <w:proofErr w:type="gramEnd"/>
      <w:r>
        <w:rPr>
          <w:rFonts w:ascii="Arial" w:eastAsia="Times New Roman" w:hAnsi="Arial" w:cs="Arial"/>
          <w:bCs/>
          <w:sz w:val="24"/>
          <w:szCs w:val="24"/>
        </w:rPr>
        <w:t xml:space="preserve"> indicate moderate flow resistance, while the density ranged from 0.76 g/</w:t>
      </w:r>
      <w:proofErr w:type="spellStart"/>
      <w:r>
        <w:rPr>
          <w:rFonts w:ascii="Arial" w:eastAsia="Times New Roman" w:hAnsi="Arial" w:cs="Arial"/>
          <w:bCs/>
          <w:sz w:val="24"/>
          <w:szCs w:val="24"/>
        </w:rPr>
        <w:t>mL.</w:t>
      </w:r>
      <w:proofErr w:type="spellEnd"/>
      <w:r>
        <w:rPr>
          <w:rFonts w:ascii="Arial" w:eastAsia="Times New Roman" w:hAnsi="Arial" w:cs="Arial"/>
          <w:bCs/>
          <w:sz w:val="24"/>
          <w:szCs w:val="24"/>
        </w:rPr>
        <w:t xml:space="preserve"> Low levels of free fatty acids and good storage stability are indicated by the acid value (4.2075 mg KOH/g).  The preponderance of C16-C18 fatty acids is confirmed by </w:t>
      </w:r>
      <w:r>
        <w:rPr>
          <w:rFonts w:ascii="Arial" w:eastAsia="Times New Roman" w:hAnsi="Arial" w:cs="Arial"/>
          <w:bCs/>
          <w:sz w:val="24"/>
          <w:szCs w:val="24"/>
        </w:rPr>
        <w:lastRenderedPageBreak/>
        <w:t xml:space="preserve">its </w:t>
      </w:r>
      <w:proofErr w:type="spellStart"/>
      <w:r>
        <w:rPr>
          <w:rFonts w:ascii="Arial" w:eastAsia="Times New Roman" w:hAnsi="Arial" w:cs="Arial"/>
          <w:bCs/>
          <w:sz w:val="24"/>
          <w:szCs w:val="24"/>
        </w:rPr>
        <w:t>saponification</w:t>
      </w:r>
      <w:proofErr w:type="spellEnd"/>
      <w:r>
        <w:rPr>
          <w:rFonts w:ascii="Arial" w:eastAsia="Times New Roman" w:hAnsi="Arial" w:cs="Arial"/>
          <w:bCs/>
          <w:sz w:val="24"/>
          <w:szCs w:val="24"/>
        </w:rPr>
        <w:t xml:space="preserve"> value (≈192 mg KOH/g). These findings suggest that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nut oil has a high level of oxidative stability, which qualifies it for use in soap, confections, and cosmetics. Its superior shelf life and semi-solid nature at room temperature are explained by its higher proportion of saturated fatty acids. </w:t>
      </w:r>
      <w:proofErr w:type="spellStart"/>
      <w:r>
        <w:rPr>
          <w:rFonts w:ascii="Arial" w:eastAsia="Times New Roman" w:hAnsi="Arial" w:cs="Arial"/>
          <w:bCs/>
          <w:sz w:val="24"/>
          <w:szCs w:val="24"/>
        </w:rPr>
        <w:t>Bariwere</w:t>
      </w:r>
      <w:proofErr w:type="spellEnd"/>
      <w:r>
        <w:rPr>
          <w:rFonts w:ascii="Arial" w:eastAsia="Times New Roman" w:hAnsi="Arial" w:cs="Arial"/>
          <w:bCs/>
          <w:sz w:val="24"/>
          <w:szCs w:val="24"/>
        </w:rPr>
        <w:t xml:space="preserve"> </w:t>
      </w:r>
      <w:r>
        <w:rPr>
          <w:rFonts w:ascii="Arial" w:eastAsia="Times New Roman" w:hAnsi="Arial" w:cs="Arial"/>
          <w:bCs/>
          <w:i/>
          <w:sz w:val="24"/>
          <w:szCs w:val="24"/>
        </w:rPr>
        <w:t>et al.,</w:t>
      </w:r>
      <w:r>
        <w:rPr>
          <w:rFonts w:ascii="Arial" w:eastAsia="Times New Roman" w:hAnsi="Arial" w:cs="Arial"/>
          <w:bCs/>
          <w:sz w:val="24"/>
          <w:szCs w:val="24"/>
        </w:rPr>
        <w:t xml:space="preserve"> 2017</w:t>
      </w:r>
    </w:p>
    <w:p w:rsidR="00D50AFB" w:rsidRDefault="00D50AFB" w:rsidP="00D50AFB">
      <w:pPr>
        <w:spacing w:before="100" w:beforeAutospacing="1" w:after="0"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Cashew Nut Oil:</w:t>
      </w:r>
    </w:p>
    <w:p w:rsidR="00D50AFB" w:rsidRDefault="00D50AFB" w:rsidP="00D50AFB">
      <w:pPr>
        <w:spacing w:before="100" w:beforeAutospacing="1" w:after="0" w:line="360" w:lineRule="auto"/>
        <w:jc w:val="both"/>
        <w:outlineLvl w:val="2"/>
        <w:rPr>
          <w:rFonts w:ascii="Arial" w:eastAsia="Times New Roman" w:hAnsi="Arial" w:cs="Arial"/>
          <w:bCs/>
          <w:sz w:val="24"/>
          <w:szCs w:val="24"/>
        </w:rPr>
      </w:pPr>
      <w:proofErr w:type="spellStart"/>
      <w:r>
        <w:rPr>
          <w:rFonts w:ascii="Arial" w:eastAsia="Times New Roman" w:hAnsi="Arial" w:cs="Arial"/>
          <w:bCs/>
          <w:sz w:val="24"/>
          <w:szCs w:val="24"/>
        </w:rPr>
        <w:t>Anacardium</w:t>
      </w:r>
      <w:proofErr w:type="spellEnd"/>
      <w:r>
        <w:rPr>
          <w:rFonts w:ascii="Arial" w:eastAsia="Times New Roman" w:hAnsi="Arial" w:cs="Arial"/>
          <w:bCs/>
          <w:sz w:val="24"/>
          <w:szCs w:val="24"/>
        </w:rPr>
        <w:t xml:space="preserve"> </w:t>
      </w:r>
      <w:proofErr w:type="spellStart"/>
      <w:r>
        <w:rPr>
          <w:rFonts w:ascii="Arial" w:eastAsia="Times New Roman" w:hAnsi="Arial" w:cs="Arial"/>
          <w:bCs/>
          <w:sz w:val="24"/>
          <w:szCs w:val="24"/>
        </w:rPr>
        <w:t>occidentale</w:t>
      </w:r>
      <w:proofErr w:type="spellEnd"/>
      <w:r>
        <w:rPr>
          <w:rFonts w:ascii="Arial" w:eastAsia="Times New Roman" w:hAnsi="Arial" w:cs="Arial"/>
          <w:bCs/>
          <w:sz w:val="24"/>
          <w:szCs w:val="24"/>
        </w:rPr>
        <w:t xml:space="preserve"> cashew nut oil showed somewhat higher density values (0.715 g/</w:t>
      </w:r>
      <w:proofErr w:type="spellStart"/>
      <w:r>
        <w:rPr>
          <w:rFonts w:ascii="Arial" w:eastAsia="Times New Roman" w:hAnsi="Arial" w:cs="Arial"/>
          <w:bCs/>
          <w:sz w:val="24"/>
          <w:szCs w:val="24"/>
        </w:rPr>
        <w:t>mL</w:t>
      </w:r>
      <w:proofErr w:type="spellEnd"/>
      <w:r>
        <w:rPr>
          <w:rFonts w:ascii="Arial" w:eastAsia="Times New Roman" w:hAnsi="Arial" w:cs="Arial"/>
          <w:bCs/>
          <w:sz w:val="24"/>
          <w:szCs w:val="24"/>
        </w:rPr>
        <w:t xml:space="preserve">) and more variable quality based on kernel condition and extraction. The acid values is 5.049 mg KOH/g, indicated a moderate degree of hydrolytic degradation and the requirement for refinement prior to edible use. The fatty acid profile is dominated by oleic, </w:t>
      </w:r>
      <w:proofErr w:type="spellStart"/>
      <w:r>
        <w:rPr>
          <w:rFonts w:ascii="Arial" w:eastAsia="Times New Roman" w:hAnsi="Arial" w:cs="Arial"/>
          <w:bCs/>
          <w:sz w:val="24"/>
          <w:szCs w:val="24"/>
        </w:rPr>
        <w:t>linoleic</w:t>
      </w:r>
      <w:proofErr w:type="spellEnd"/>
      <w:r>
        <w:rPr>
          <w:rFonts w:ascii="Arial" w:eastAsia="Times New Roman" w:hAnsi="Arial" w:cs="Arial"/>
          <w:bCs/>
          <w:sz w:val="24"/>
          <w:szCs w:val="24"/>
        </w:rPr>
        <w:t xml:space="preserve">, and </w:t>
      </w:r>
      <w:proofErr w:type="spellStart"/>
      <w:r>
        <w:rPr>
          <w:rFonts w:ascii="Arial" w:eastAsia="Times New Roman" w:hAnsi="Arial" w:cs="Arial"/>
          <w:bCs/>
          <w:sz w:val="24"/>
          <w:szCs w:val="24"/>
        </w:rPr>
        <w:t>palmitic</w:t>
      </w:r>
      <w:proofErr w:type="spellEnd"/>
      <w:r>
        <w:rPr>
          <w:rFonts w:ascii="Arial" w:eastAsia="Times New Roman" w:hAnsi="Arial" w:cs="Arial"/>
          <w:bCs/>
          <w:sz w:val="24"/>
          <w:szCs w:val="24"/>
        </w:rPr>
        <w:t xml:space="preserve"> acids, according to </w:t>
      </w:r>
      <w:proofErr w:type="spellStart"/>
      <w:r>
        <w:rPr>
          <w:rFonts w:ascii="Arial" w:eastAsia="Times New Roman" w:hAnsi="Arial" w:cs="Arial"/>
          <w:bCs/>
          <w:sz w:val="24"/>
          <w:szCs w:val="24"/>
        </w:rPr>
        <w:t>saponification</w:t>
      </w:r>
      <w:proofErr w:type="spellEnd"/>
      <w:r>
        <w:rPr>
          <w:rFonts w:ascii="Arial" w:eastAsia="Times New Roman" w:hAnsi="Arial" w:cs="Arial"/>
          <w:bCs/>
          <w:sz w:val="24"/>
          <w:szCs w:val="24"/>
        </w:rPr>
        <w:t xml:space="preserve"> values (186.153 mg KOH/g). The comparatively high oleic acid content of cashew oil offers potential industrial and nutritional value as </w:t>
      </w:r>
      <w:proofErr w:type="gramStart"/>
      <w:r>
        <w:rPr>
          <w:rFonts w:ascii="Arial" w:eastAsia="Times New Roman" w:hAnsi="Arial" w:cs="Arial"/>
          <w:bCs/>
          <w:sz w:val="24"/>
          <w:szCs w:val="24"/>
        </w:rPr>
        <w:t>a specialty</w:t>
      </w:r>
      <w:proofErr w:type="gramEnd"/>
      <w:r>
        <w:rPr>
          <w:rFonts w:ascii="Arial" w:eastAsia="Times New Roman" w:hAnsi="Arial" w:cs="Arial"/>
          <w:bCs/>
          <w:sz w:val="24"/>
          <w:szCs w:val="24"/>
        </w:rPr>
        <w:t xml:space="preserve"> edible or cosmetic oil. </w:t>
      </w:r>
      <w:proofErr w:type="spellStart"/>
      <w:proofErr w:type="gramStart"/>
      <w:r>
        <w:rPr>
          <w:rFonts w:ascii="Arial" w:eastAsia="Times New Roman" w:hAnsi="Arial" w:cs="Arial"/>
          <w:bCs/>
          <w:sz w:val="24"/>
          <w:szCs w:val="24"/>
        </w:rPr>
        <w:t>Govindaraju</w:t>
      </w:r>
      <w:proofErr w:type="spellEnd"/>
      <w:r>
        <w:rPr>
          <w:rFonts w:ascii="Arial" w:eastAsia="Times New Roman" w:hAnsi="Arial" w:cs="Arial"/>
          <w:bCs/>
          <w:sz w:val="24"/>
          <w:szCs w:val="24"/>
        </w:rPr>
        <w:t xml:space="preserve"> </w:t>
      </w:r>
      <w:r>
        <w:rPr>
          <w:rFonts w:ascii="Arial" w:eastAsia="Times New Roman" w:hAnsi="Arial" w:cs="Arial"/>
          <w:bCs/>
          <w:i/>
          <w:sz w:val="24"/>
          <w:szCs w:val="24"/>
        </w:rPr>
        <w:t>et al.</w:t>
      </w:r>
      <w:r>
        <w:rPr>
          <w:rFonts w:ascii="Arial" w:eastAsia="Times New Roman" w:hAnsi="Arial" w:cs="Arial"/>
          <w:bCs/>
          <w:sz w:val="24"/>
          <w:szCs w:val="24"/>
        </w:rPr>
        <w:t>, 2015.</w:t>
      </w:r>
      <w:proofErr w:type="gramEnd"/>
    </w:p>
    <w:p w:rsidR="00DB1794" w:rsidRDefault="00A96BA5">
      <w:pPr>
        <w:spacing w:before="100" w:beforeAutospacing="1" w:after="100" w:afterAutospacing="1" w:line="360" w:lineRule="auto"/>
        <w:jc w:val="both"/>
        <w:outlineLvl w:val="2"/>
        <w:rPr>
          <w:rFonts w:ascii="Arial" w:eastAsia="Times New Roman" w:hAnsi="Arial" w:cs="Arial"/>
          <w:b/>
          <w:bCs/>
          <w:sz w:val="24"/>
          <w:szCs w:val="24"/>
        </w:rPr>
      </w:pPr>
      <w:r w:rsidRPr="00A96BA5">
        <w:rPr>
          <w:rFonts w:ascii="Arial" w:eastAsia="Times New Roman" w:hAnsi="Arial" w:cs="Arial"/>
          <w:b/>
          <w:bCs/>
          <w:sz w:val="24"/>
          <w:szCs w:val="24"/>
        </w:rPr>
        <w:t xml:space="preserve">Shea </w:t>
      </w:r>
      <w:r w:rsidR="006F41D9">
        <w:rPr>
          <w:rFonts w:ascii="Arial" w:eastAsia="Times New Roman" w:hAnsi="Arial" w:cs="Arial"/>
          <w:b/>
          <w:bCs/>
          <w:sz w:val="24"/>
          <w:szCs w:val="24"/>
        </w:rPr>
        <w:t xml:space="preserve">Nut Oil </w:t>
      </w:r>
      <w:r w:rsidRPr="00A96BA5">
        <w:rPr>
          <w:rFonts w:ascii="Arial" w:eastAsia="Times New Roman" w:hAnsi="Arial" w:cs="Arial"/>
          <w:b/>
          <w:bCs/>
          <w:sz w:val="24"/>
          <w:szCs w:val="24"/>
        </w:rPr>
        <w:t xml:space="preserve">Peak </w:t>
      </w:r>
    </w:p>
    <w:p w:rsidR="000A434E" w:rsidRDefault="000A434E" w:rsidP="000A434E">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The strong absorption at 1743 cm</w:t>
      </w:r>
      <w:r>
        <w:rPr>
          <w:rFonts w:ascii="Cambria Math" w:eastAsia="Times New Roman" w:hAnsi="Cambria Math" w:cs="Cambria Math"/>
          <w:bCs/>
          <w:sz w:val="24"/>
          <w:szCs w:val="24"/>
        </w:rPr>
        <w:t>⁻</w:t>
      </w:r>
      <w:r>
        <w:rPr>
          <w:rFonts w:ascii="Arial" w:eastAsia="Times New Roman" w:hAnsi="Arial" w:cs="Arial"/>
          <w:bCs/>
          <w:sz w:val="24"/>
          <w:szCs w:val="24"/>
        </w:rPr>
        <w:t>¹ is the key indicator of ester carbonyl (C=O) stretching in triglycerides, confirming that the extracted material is a true oil/fat and not a free fatty acid mixture, The broad O–H peak near 3430 cm</w:t>
      </w:r>
      <w:r>
        <w:rPr>
          <w:rFonts w:ascii="Cambria Math" w:eastAsia="Times New Roman" w:hAnsi="Cambria Math" w:cs="Cambria Math"/>
          <w:bCs/>
          <w:sz w:val="24"/>
          <w:szCs w:val="24"/>
        </w:rPr>
        <w:t>⁻</w:t>
      </w:r>
      <w:r>
        <w:rPr>
          <w:rFonts w:ascii="Arial" w:eastAsia="Times New Roman" w:hAnsi="Arial" w:cs="Arial"/>
          <w:bCs/>
          <w:sz w:val="24"/>
          <w:szCs w:val="24"/>
        </w:rPr>
        <w:t>¹ suggests slight residual moisture or free hydroxyl groups, common in natural oils that have not been fully refined or dried. The C–H stretching bands at 2920 cm</w:t>
      </w:r>
      <w:r>
        <w:rPr>
          <w:rFonts w:ascii="Cambria Math" w:eastAsia="Times New Roman" w:hAnsi="Cambria Math" w:cs="Cambria Math"/>
          <w:bCs/>
          <w:sz w:val="24"/>
          <w:szCs w:val="24"/>
        </w:rPr>
        <w:t>⁻</w:t>
      </w:r>
      <w:r>
        <w:rPr>
          <w:rFonts w:ascii="Arial" w:eastAsia="Times New Roman" w:hAnsi="Arial" w:cs="Arial"/>
          <w:bCs/>
          <w:sz w:val="24"/>
          <w:szCs w:val="24"/>
        </w:rPr>
        <w:t>¹ and 2850 cm</w:t>
      </w:r>
      <w:r>
        <w:rPr>
          <w:rFonts w:ascii="Cambria Math" w:eastAsia="Times New Roman" w:hAnsi="Cambria Math" w:cs="Cambria Math"/>
          <w:bCs/>
          <w:sz w:val="24"/>
          <w:szCs w:val="24"/>
        </w:rPr>
        <w:t>⁻</w:t>
      </w:r>
      <w:r>
        <w:rPr>
          <w:rFonts w:ascii="Arial" w:eastAsia="Times New Roman" w:hAnsi="Arial" w:cs="Arial"/>
          <w:bCs/>
          <w:sz w:val="24"/>
          <w:szCs w:val="24"/>
        </w:rPr>
        <w:t xml:space="preserve">¹ confirm the presence of long aliphatic hydrocarbon chains characteristic of saturated and unsaturated fatty acids. </w:t>
      </w:r>
    </w:p>
    <w:p w:rsidR="000A434E" w:rsidRDefault="000A434E" w:rsidP="000A434E">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The peak near 1650 cm</w:t>
      </w:r>
      <w:r>
        <w:rPr>
          <w:rFonts w:ascii="Cambria Math" w:eastAsia="Times New Roman" w:hAnsi="Cambria Math" w:cs="Cambria Math"/>
          <w:bCs/>
          <w:sz w:val="24"/>
          <w:szCs w:val="24"/>
        </w:rPr>
        <w:t>⁻</w:t>
      </w:r>
      <w:r>
        <w:rPr>
          <w:rFonts w:ascii="Arial" w:eastAsia="Times New Roman" w:hAnsi="Arial" w:cs="Arial"/>
          <w:bCs/>
          <w:sz w:val="24"/>
          <w:szCs w:val="24"/>
        </w:rPr>
        <w:t xml:space="preserve">¹ corresponds to the C=C stretching vibration of unsaturated components such as oleic and </w:t>
      </w:r>
      <w:proofErr w:type="spellStart"/>
      <w:r>
        <w:rPr>
          <w:rFonts w:ascii="Arial" w:eastAsia="Times New Roman" w:hAnsi="Arial" w:cs="Arial"/>
          <w:bCs/>
          <w:sz w:val="24"/>
          <w:szCs w:val="24"/>
        </w:rPr>
        <w:t>linoleic</w:t>
      </w:r>
      <w:proofErr w:type="spellEnd"/>
      <w:r>
        <w:rPr>
          <w:rFonts w:ascii="Arial" w:eastAsia="Times New Roman" w:hAnsi="Arial" w:cs="Arial"/>
          <w:bCs/>
          <w:sz w:val="24"/>
          <w:szCs w:val="24"/>
        </w:rPr>
        <w:t xml:space="preserve"> acids, indicating that the oil contains both saturated and unsaturated fatty acids. Bands observed between 1462 cm</w:t>
      </w:r>
      <w:r>
        <w:rPr>
          <w:rFonts w:ascii="Cambria Math" w:eastAsia="Times New Roman" w:hAnsi="Cambria Math" w:cs="Cambria Math"/>
          <w:bCs/>
          <w:sz w:val="24"/>
          <w:szCs w:val="24"/>
        </w:rPr>
        <w:t>⁻</w:t>
      </w:r>
      <w:r>
        <w:rPr>
          <w:rFonts w:ascii="Arial" w:eastAsia="Times New Roman" w:hAnsi="Arial" w:cs="Arial"/>
          <w:bCs/>
          <w:sz w:val="24"/>
          <w:szCs w:val="24"/>
        </w:rPr>
        <w:t>¹ and 1377 cm</w:t>
      </w:r>
      <w:r>
        <w:rPr>
          <w:rFonts w:ascii="Cambria Math" w:eastAsia="Times New Roman" w:hAnsi="Cambria Math" w:cs="Cambria Math"/>
          <w:bCs/>
          <w:sz w:val="24"/>
          <w:szCs w:val="24"/>
        </w:rPr>
        <w:t>⁻</w:t>
      </w:r>
      <w:r>
        <w:rPr>
          <w:rFonts w:ascii="Arial" w:eastAsia="Times New Roman" w:hAnsi="Arial" w:cs="Arial"/>
          <w:bCs/>
          <w:sz w:val="24"/>
          <w:szCs w:val="24"/>
        </w:rPr>
        <w:t>¹ are due to bending of CH</w:t>
      </w:r>
      <w:r>
        <w:rPr>
          <w:rFonts w:ascii="Cambria Math" w:eastAsia="Times New Roman" w:hAnsi="Cambria Math" w:cs="Cambria Math"/>
          <w:bCs/>
          <w:sz w:val="24"/>
          <w:szCs w:val="24"/>
        </w:rPr>
        <w:t>₂</w:t>
      </w:r>
      <w:r>
        <w:rPr>
          <w:rFonts w:ascii="Arial" w:eastAsia="Times New Roman" w:hAnsi="Arial" w:cs="Arial"/>
          <w:bCs/>
          <w:sz w:val="24"/>
          <w:szCs w:val="24"/>
        </w:rPr>
        <w:t xml:space="preserve"> and CH</w:t>
      </w:r>
      <w:r>
        <w:rPr>
          <w:rFonts w:ascii="Cambria Math" w:eastAsia="Times New Roman" w:hAnsi="Cambria Math" w:cs="Cambria Math"/>
          <w:bCs/>
          <w:sz w:val="24"/>
          <w:szCs w:val="24"/>
        </w:rPr>
        <w:t>₃</w:t>
      </w:r>
      <w:r>
        <w:rPr>
          <w:rFonts w:ascii="Arial" w:eastAsia="Times New Roman" w:hAnsi="Arial" w:cs="Arial"/>
          <w:bCs/>
          <w:sz w:val="24"/>
          <w:szCs w:val="24"/>
        </w:rPr>
        <w:t xml:space="preserve"> groups, while the C–O–C stretching peaks between 1238 cm</w:t>
      </w:r>
      <w:r>
        <w:rPr>
          <w:rFonts w:ascii="Cambria Math" w:eastAsia="Times New Roman" w:hAnsi="Cambria Math" w:cs="Cambria Math"/>
          <w:bCs/>
          <w:sz w:val="24"/>
          <w:szCs w:val="24"/>
        </w:rPr>
        <w:t>⁻</w:t>
      </w:r>
      <w:r>
        <w:rPr>
          <w:rFonts w:ascii="Arial" w:eastAsia="Times New Roman" w:hAnsi="Arial" w:cs="Arial"/>
          <w:bCs/>
          <w:sz w:val="24"/>
          <w:szCs w:val="24"/>
        </w:rPr>
        <w:t>¹ and 1160 cm</w:t>
      </w:r>
      <w:r>
        <w:rPr>
          <w:rFonts w:ascii="Cambria Math" w:eastAsia="Times New Roman" w:hAnsi="Cambria Math" w:cs="Cambria Math"/>
          <w:bCs/>
          <w:sz w:val="24"/>
          <w:szCs w:val="24"/>
        </w:rPr>
        <w:t>⁻</w:t>
      </w:r>
      <w:r>
        <w:rPr>
          <w:rFonts w:ascii="Arial" w:eastAsia="Times New Roman" w:hAnsi="Arial" w:cs="Arial"/>
          <w:bCs/>
          <w:sz w:val="24"/>
          <w:szCs w:val="24"/>
        </w:rPr>
        <w:t>¹ further confirm the ester linkages of triglycerides.</w:t>
      </w:r>
    </w:p>
    <w:p w:rsidR="00DB1794" w:rsidRPr="000A434E" w:rsidRDefault="000A434E" w:rsidP="000A434E">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lastRenderedPageBreak/>
        <w:t>The band around 722 cm</w:t>
      </w:r>
      <w:r>
        <w:rPr>
          <w:rFonts w:ascii="Cambria Math" w:eastAsia="Times New Roman" w:hAnsi="Cambria Math" w:cs="Cambria Math"/>
          <w:bCs/>
          <w:sz w:val="24"/>
          <w:szCs w:val="24"/>
        </w:rPr>
        <w:t>⁻</w:t>
      </w:r>
      <w:r>
        <w:rPr>
          <w:rFonts w:ascii="Arial" w:eastAsia="Times New Roman" w:hAnsi="Arial" w:cs="Arial"/>
          <w:bCs/>
          <w:sz w:val="24"/>
          <w:szCs w:val="24"/>
        </w:rPr>
        <w:t>¹ corresponds to CH</w:t>
      </w:r>
      <w:r>
        <w:rPr>
          <w:rFonts w:ascii="Cambria Math" w:eastAsia="Times New Roman" w:hAnsi="Cambria Math" w:cs="Cambria Math"/>
          <w:bCs/>
          <w:sz w:val="24"/>
          <w:szCs w:val="24"/>
        </w:rPr>
        <w:t>₂</w:t>
      </w:r>
      <w:r>
        <w:rPr>
          <w:rFonts w:ascii="Arial" w:eastAsia="Times New Roman" w:hAnsi="Arial" w:cs="Arial"/>
          <w:bCs/>
          <w:sz w:val="24"/>
          <w:szCs w:val="24"/>
        </w:rPr>
        <w:t xml:space="preserve"> rocking vibrations, signifying the presence of long </w:t>
      </w:r>
      <w:proofErr w:type="spellStart"/>
      <w:r>
        <w:rPr>
          <w:rFonts w:ascii="Arial" w:eastAsia="Times New Roman" w:hAnsi="Arial" w:cs="Arial"/>
          <w:bCs/>
          <w:sz w:val="24"/>
          <w:szCs w:val="24"/>
        </w:rPr>
        <w:t>methylene</w:t>
      </w:r>
      <w:proofErr w:type="spellEnd"/>
      <w:r>
        <w:rPr>
          <w:rFonts w:ascii="Arial" w:eastAsia="Times New Roman" w:hAnsi="Arial" w:cs="Arial"/>
          <w:bCs/>
          <w:sz w:val="24"/>
          <w:szCs w:val="24"/>
        </w:rPr>
        <w:t xml:space="preserve"> chains, typical of natural fats and oils.</w:t>
      </w:r>
    </w:p>
    <w:p w:rsidR="00DB1794" w:rsidRDefault="005F6FF7">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 xml:space="preserve"> </w:t>
      </w:r>
      <w:r w:rsidRPr="005F6FF7">
        <w:rPr>
          <w:rFonts w:ascii="Arial" w:eastAsia="Times New Roman" w:hAnsi="Arial" w:cs="Arial"/>
          <w:b/>
          <w:bCs/>
          <w:sz w:val="24"/>
          <w:szCs w:val="24"/>
        </w:rPr>
        <w:t xml:space="preserve">Cashew Nut Oil Peak </w:t>
      </w:r>
    </w:p>
    <w:p w:rsidR="00CC5853" w:rsidRDefault="00CC5853" w:rsidP="00CC5853">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The strong band near 1740 cm</w:t>
      </w:r>
      <w:r>
        <w:rPr>
          <w:rFonts w:ascii="Cambria Math" w:eastAsia="Times New Roman" w:hAnsi="Cambria Math" w:cs="Cambria Math"/>
          <w:bCs/>
          <w:sz w:val="24"/>
          <w:szCs w:val="24"/>
        </w:rPr>
        <w:t>⁻</w:t>
      </w:r>
      <w:r>
        <w:rPr>
          <w:rFonts w:ascii="Arial" w:eastAsia="Times New Roman" w:hAnsi="Arial" w:cs="Arial"/>
          <w:bCs/>
          <w:sz w:val="24"/>
          <w:szCs w:val="24"/>
        </w:rPr>
        <w:t>¹ confirms the presence of ester carbonyl (C=O) groups, a hallmark of triglycerides. The bands around 2920 and 2850 cm</w:t>
      </w:r>
      <w:r>
        <w:rPr>
          <w:rFonts w:ascii="Cambria Math" w:eastAsia="Times New Roman" w:hAnsi="Cambria Math" w:cs="Cambria Math"/>
          <w:bCs/>
          <w:sz w:val="24"/>
          <w:szCs w:val="24"/>
        </w:rPr>
        <w:t>⁻</w:t>
      </w:r>
      <w:r>
        <w:rPr>
          <w:rFonts w:ascii="Arial" w:eastAsia="Times New Roman" w:hAnsi="Arial" w:cs="Arial"/>
          <w:bCs/>
          <w:sz w:val="24"/>
          <w:szCs w:val="24"/>
        </w:rPr>
        <w:t>¹ indicate long aliphatic chains, consistent with fatty acids.</w:t>
      </w:r>
    </w:p>
    <w:p w:rsidR="00CC5853" w:rsidRDefault="00CC5853" w:rsidP="00CC5853">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Absence of a broad O–H stretch (~3400 cm</w:t>
      </w:r>
      <w:r>
        <w:rPr>
          <w:rFonts w:ascii="Cambria Math" w:eastAsia="Times New Roman" w:hAnsi="Cambria Math" w:cs="Cambria Math"/>
          <w:bCs/>
          <w:sz w:val="24"/>
          <w:szCs w:val="24"/>
        </w:rPr>
        <w:t>⁻</w:t>
      </w:r>
      <w:r>
        <w:rPr>
          <w:rFonts w:ascii="Arial" w:eastAsia="Times New Roman" w:hAnsi="Arial" w:cs="Arial"/>
          <w:bCs/>
          <w:sz w:val="24"/>
          <w:szCs w:val="24"/>
        </w:rPr>
        <w:t xml:space="preserve">¹) suggests there’s little to no free fatty acid or </w:t>
      </w:r>
      <w:proofErr w:type="gramStart"/>
      <w:r>
        <w:rPr>
          <w:rFonts w:ascii="Arial" w:eastAsia="Times New Roman" w:hAnsi="Arial" w:cs="Arial"/>
          <w:bCs/>
          <w:sz w:val="24"/>
          <w:szCs w:val="24"/>
        </w:rPr>
        <w:t>moisture  indicating</w:t>
      </w:r>
      <w:proofErr w:type="gramEnd"/>
      <w:r>
        <w:rPr>
          <w:rFonts w:ascii="Arial" w:eastAsia="Times New Roman" w:hAnsi="Arial" w:cs="Arial"/>
          <w:bCs/>
          <w:sz w:val="24"/>
          <w:szCs w:val="24"/>
        </w:rPr>
        <w:t xml:space="preserve"> a relatively pure oil sample.</w:t>
      </w:r>
    </w:p>
    <w:p w:rsidR="00CB1CAD" w:rsidRDefault="00CC5853" w:rsidP="00CB7C47">
      <w:pPr>
        <w:spacing w:before="100" w:beforeAutospacing="1" w:after="0" w:line="360" w:lineRule="auto"/>
        <w:jc w:val="both"/>
        <w:outlineLvl w:val="2"/>
        <w:rPr>
          <w:rFonts w:ascii="Arial" w:eastAsia="Times New Roman" w:hAnsi="Arial" w:cs="Arial"/>
          <w:bCs/>
          <w:sz w:val="24"/>
          <w:szCs w:val="24"/>
        </w:rPr>
      </w:pPr>
      <w:r>
        <w:rPr>
          <w:rFonts w:ascii="Arial" w:eastAsia="Times New Roman" w:hAnsi="Arial" w:cs="Arial"/>
          <w:bCs/>
          <w:sz w:val="24"/>
          <w:szCs w:val="24"/>
        </w:rPr>
        <w:t>No distinct peak near 3005 cm</w:t>
      </w:r>
      <w:r>
        <w:rPr>
          <w:rFonts w:ascii="Cambria Math" w:eastAsia="Times New Roman" w:hAnsi="Cambria Math" w:cs="Cambria Math"/>
          <w:bCs/>
          <w:sz w:val="24"/>
          <w:szCs w:val="24"/>
        </w:rPr>
        <w:t>⁻</w:t>
      </w:r>
      <w:r>
        <w:rPr>
          <w:rFonts w:ascii="Arial" w:eastAsia="Times New Roman" w:hAnsi="Arial" w:cs="Arial"/>
          <w:bCs/>
          <w:sz w:val="24"/>
          <w:szCs w:val="24"/>
        </w:rPr>
        <w:t xml:space="preserve">¹ means the degree of </w:t>
      </w:r>
      <w:proofErr w:type="spellStart"/>
      <w:r>
        <w:rPr>
          <w:rFonts w:ascii="Arial" w:eastAsia="Times New Roman" w:hAnsi="Arial" w:cs="Arial"/>
          <w:bCs/>
          <w:sz w:val="24"/>
          <w:szCs w:val="24"/>
        </w:rPr>
        <w:t>unsaturation</w:t>
      </w:r>
      <w:proofErr w:type="spellEnd"/>
      <w:r>
        <w:rPr>
          <w:rFonts w:ascii="Arial" w:eastAsia="Times New Roman" w:hAnsi="Arial" w:cs="Arial"/>
          <w:bCs/>
          <w:sz w:val="24"/>
          <w:szCs w:val="24"/>
        </w:rPr>
        <w:t xml:space="preserve"> (C=C–H stretching in alkenes) is relatively low or </w:t>
      </w:r>
      <w:proofErr w:type="gramStart"/>
      <w:r>
        <w:rPr>
          <w:rFonts w:ascii="Arial" w:eastAsia="Times New Roman" w:hAnsi="Arial" w:cs="Arial"/>
          <w:bCs/>
          <w:sz w:val="24"/>
          <w:szCs w:val="24"/>
        </w:rPr>
        <w:t>moderate  matching</w:t>
      </w:r>
      <w:proofErr w:type="gramEnd"/>
      <w:r>
        <w:rPr>
          <w:rFonts w:ascii="Arial" w:eastAsia="Times New Roman" w:hAnsi="Arial" w:cs="Arial"/>
          <w:bCs/>
          <w:sz w:val="24"/>
          <w:szCs w:val="24"/>
        </w:rPr>
        <w:t xml:space="preserve"> cashew nut oil, which contains both saturated and unsaturated fatty acids.</w:t>
      </w:r>
    </w:p>
    <w:p w:rsidR="0093217B" w:rsidRDefault="0093217B" w:rsidP="0093217B">
      <w:pPr>
        <w:spacing w:before="100" w:beforeAutospacing="1" w:after="0"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Comparative Discussion</w:t>
      </w:r>
    </w:p>
    <w:p w:rsidR="0093217B" w:rsidRDefault="0093217B" w:rsidP="0093217B">
      <w:pPr>
        <w:spacing w:before="100" w:beforeAutospacing="1" w:after="0"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Both oils are within the typical range for vegetable oils. Because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nut oil has shorter fatty acid chain lengths and better oxidative stability, it typically shows lower acid values and higher </w:t>
      </w:r>
      <w:proofErr w:type="spellStart"/>
      <w:r>
        <w:rPr>
          <w:rFonts w:ascii="Arial" w:eastAsia="Times New Roman" w:hAnsi="Arial" w:cs="Arial"/>
          <w:bCs/>
          <w:sz w:val="24"/>
          <w:szCs w:val="24"/>
        </w:rPr>
        <w:t>saponification</w:t>
      </w:r>
      <w:proofErr w:type="spellEnd"/>
      <w:r>
        <w:rPr>
          <w:rFonts w:ascii="Arial" w:eastAsia="Times New Roman" w:hAnsi="Arial" w:cs="Arial"/>
          <w:bCs/>
          <w:sz w:val="24"/>
          <w:szCs w:val="24"/>
        </w:rPr>
        <w:t xml:space="preserve"> values. Richer in unsaturated fatty acids, cashew nut oil is more fluid and prone to hydrolysis, but it has nutritional value. Because of its high stability and consistency,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oil is better suited for the production of soap and cosmetics, according to the physicochemical differences, whereas cashew oil shows promise for use in edible and </w:t>
      </w:r>
      <w:proofErr w:type="spellStart"/>
      <w:r>
        <w:rPr>
          <w:rFonts w:ascii="Arial" w:eastAsia="Times New Roman" w:hAnsi="Arial" w:cs="Arial"/>
          <w:bCs/>
          <w:sz w:val="24"/>
          <w:szCs w:val="24"/>
        </w:rPr>
        <w:t>nutraceutical</w:t>
      </w:r>
      <w:proofErr w:type="spellEnd"/>
      <w:r>
        <w:rPr>
          <w:rFonts w:ascii="Arial" w:eastAsia="Times New Roman" w:hAnsi="Arial" w:cs="Arial"/>
          <w:bCs/>
          <w:sz w:val="24"/>
          <w:szCs w:val="24"/>
        </w:rPr>
        <w:t xml:space="preserve"> applications following proper refining. </w:t>
      </w:r>
      <w:proofErr w:type="gramStart"/>
      <w:r>
        <w:rPr>
          <w:rFonts w:ascii="Arial" w:eastAsia="Times New Roman" w:hAnsi="Arial" w:cs="Arial"/>
          <w:bCs/>
          <w:sz w:val="24"/>
          <w:szCs w:val="24"/>
        </w:rPr>
        <w:t>FUNAAB, 2019.</w:t>
      </w:r>
      <w:proofErr w:type="gramEnd"/>
    </w:p>
    <w:p w:rsidR="0093217B" w:rsidRPr="00CB7C47" w:rsidRDefault="0093217B" w:rsidP="00CB7C47">
      <w:pPr>
        <w:spacing w:before="100" w:beforeAutospacing="1" w:after="0" w:line="360" w:lineRule="auto"/>
        <w:jc w:val="both"/>
        <w:outlineLvl w:val="2"/>
        <w:rPr>
          <w:rFonts w:ascii="Arial" w:eastAsia="Times New Roman" w:hAnsi="Arial" w:cs="Arial"/>
          <w:bCs/>
          <w:sz w:val="24"/>
          <w:szCs w:val="24"/>
        </w:rPr>
      </w:pPr>
    </w:p>
    <w:p w:rsidR="00486F85" w:rsidRDefault="00486F85">
      <w:pPr>
        <w:spacing w:before="100" w:beforeAutospacing="1" w:after="100" w:afterAutospacing="1" w:line="360" w:lineRule="auto"/>
        <w:jc w:val="both"/>
        <w:outlineLvl w:val="2"/>
        <w:rPr>
          <w:rFonts w:ascii="Arial" w:eastAsia="Times New Roman" w:hAnsi="Arial" w:cs="Arial"/>
          <w:bCs/>
          <w:sz w:val="24"/>
          <w:szCs w:val="24"/>
        </w:rPr>
      </w:pPr>
    </w:p>
    <w:p w:rsidR="003279F6" w:rsidRDefault="003279F6">
      <w:pPr>
        <w:spacing w:before="100" w:beforeAutospacing="1" w:after="100" w:afterAutospacing="1" w:line="360" w:lineRule="auto"/>
        <w:jc w:val="both"/>
        <w:outlineLvl w:val="2"/>
        <w:rPr>
          <w:rFonts w:ascii="Arial" w:eastAsia="Times New Roman" w:hAnsi="Arial" w:cs="Arial"/>
          <w:bCs/>
          <w:sz w:val="24"/>
          <w:szCs w:val="24"/>
        </w:rPr>
      </w:pPr>
    </w:p>
    <w:p w:rsidR="003279F6" w:rsidRDefault="003279F6">
      <w:pPr>
        <w:spacing w:before="100" w:beforeAutospacing="1" w:after="100" w:afterAutospacing="1" w:line="360" w:lineRule="auto"/>
        <w:jc w:val="both"/>
        <w:outlineLvl w:val="2"/>
        <w:rPr>
          <w:rFonts w:ascii="Arial" w:eastAsia="Times New Roman" w:hAnsi="Arial" w:cs="Arial"/>
          <w:bCs/>
          <w:sz w:val="24"/>
          <w:szCs w:val="24"/>
        </w:rPr>
      </w:pPr>
    </w:p>
    <w:p w:rsidR="00486F85" w:rsidRDefault="003E6730">
      <w:pPr>
        <w:spacing w:before="100" w:beforeAutospacing="1" w:after="100" w:afterAutospacing="1" w:line="360" w:lineRule="auto"/>
        <w:jc w:val="center"/>
        <w:outlineLvl w:val="2"/>
        <w:rPr>
          <w:rFonts w:ascii="Arial" w:eastAsia="Times New Roman" w:hAnsi="Arial" w:cs="Arial"/>
          <w:b/>
          <w:bCs/>
          <w:sz w:val="24"/>
          <w:szCs w:val="24"/>
        </w:rPr>
      </w:pPr>
      <w:r>
        <w:rPr>
          <w:rFonts w:ascii="Arial" w:eastAsia="Times New Roman" w:hAnsi="Arial" w:cs="Arial"/>
          <w:b/>
          <w:bCs/>
          <w:sz w:val="24"/>
          <w:szCs w:val="24"/>
        </w:rPr>
        <w:lastRenderedPageBreak/>
        <w:t>CHAPTER FIVE</w:t>
      </w:r>
    </w:p>
    <w:p w:rsidR="00486F85" w:rsidRDefault="003E6730">
      <w:pPr>
        <w:spacing w:before="100" w:beforeAutospacing="1" w:after="100" w:afterAutospacing="1" w:line="360" w:lineRule="auto"/>
        <w:jc w:val="center"/>
        <w:outlineLvl w:val="2"/>
        <w:rPr>
          <w:rFonts w:ascii="Arial" w:eastAsia="Times New Roman" w:hAnsi="Arial" w:cs="Arial"/>
          <w:b/>
          <w:bCs/>
          <w:sz w:val="24"/>
          <w:szCs w:val="24"/>
        </w:rPr>
      </w:pPr>
      <w:r>
        <w:rPr>
          <w:rFonts w:ascii="Arial" w:eastAsia="Times New Roman" w:hAnsi="Arial" w:cs="Arial"/>
          <w:b/>
          <w:bCs/>
          <w:sz w:val="24"/>
          <w:szCs w:val="24"/>
        </w:rPr>
        <w:t>SUMMARY, CONCLUSION AND RECOMMENDATIONS</w:t>
      </w:r>
    </w:p>
    <w:p w:rsidR="00486F85" w:rsidRDefault="003E6730">
      <w:pPr>
        <w:spacing w:before="100" w:beforeAutospacing="1" w:after="100" w:afterAutospacing="1" w:line="360" w:lineRule="auto"/>
        <w:outlineLvl w:val="2"/>
        <w:rPr>
          <w:rFonts w:ascii="Arial" w:eastAsia="Times New Roman" w:hAnsi="Arial" w:cs="Arial"/>
          <w:b/>
          <w:bCs/>
          <w:sz w:val="24"/>
          <w:szCs w:val="24"/>
        </w:rPr>
      </w:pPr>
      <w:r>
        <w:rPr>
          <w:rFonts w:ascii="Arial" w:eastAsia="Times New Roman" w:hAnsi="Arial" w:cs="Arial"/>
          <w:b/>
          <w:bCs/>
          <w:sz w:val="24"/>
          <w:szCs w:val="24"/>
        </w:rPr>
        <w:t>5.1 Summary</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The purpose of this study was to extract and characterize the oil from cashew and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nuts in order to ascertain their physicochemical characteristics and evaluate their potential use in both domestic and industrial settings.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In order to assess the oil yield, the extraction was carried out using solvent extraction method (n-hexane). Free fatty acid (FFA), acid value, </w:t>
      </w:r>
      <w:proofErr w:type="spellStart"/>
      <w:r>
        <w:rPr>
          <w:rFonts w:ascii="Arial" w:eastAsia="Times New Roman" w:hAnsi="Arial" w:cs="Arial"/>
          <w:bCs/>
          <w:sz w:val="24"/>
          <w:szCs w:val="24"/>
        </w:rPr>
        <w:t>saponification</w:t>
      </w:r>
      <w:proofErr w:type="spellEnd"/>
      <w:r>
        <w:rPr>
          <w:rFonts w:ascii="Arial" w:eastAsia="Times New Roman" w:hAnsi="Arial" w:cs="Arial"/>
          <w:bCs/>
          <w:sz w:val="24"/>
          <w:szCs w:val="24"/>
        </w:rPr>
        <w:t xml:space="preserve"> value, density, specific gravity and FTIR were among the parameters that were examined in the extracted oils. These characteristics functioned as markers of the oils' quality, stability, and possible applications.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The findings verified that cashew and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nut oils are both good sources of natural oil by showing that they both contain sizable amounts of extractable lipids.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Both oils are of good quality and can be used in the production of food, cosmetics, and biodiesel, according to the free fatty acid values that were found to be within acceptable industrial limits. The acid and </w:t>
      </w:r>
      <w:proofErr w:type="spellStart"/>
      <w:r>
        <w:rPr>
          <w:rFonts w:ascii="Arial" w:eastAsia="Times New Roman" w:hAnsi="Arial" w:cs="Arial"/>
          <w:bCs/>
          <w:sz w:val="24"/>
          <w:szCs w:val="24"/>
        </w:rPr>
        <w:t>saponification</w:t>
      </w:r>
      <w:proofErr w:type="spellEnd"/>
      <w:r>
        <w:rPr>
          <w:rFonts w:ascii="Arial" w:eastAsia="Times New Roman" w:hAnsi="Arial" w:cs="Arial"/>
          <w:bCs/>
          <w:sz w:val="24"/>
          <w:szCs w:val="24"/>
        </w:rPr>
        <w:t xml:space="preserve"> values were comparable to those reported in previous studies (</w:t>
      </w:r>
      <w:proofErr w:type="spellStart"/>
      <w:r>
        <w:rPr>
          <w:rFonts w:ascii="Arial" w:eastAsia="Times New Roman" w:hAnsi="Arial" w:cs="Arial"/>
          <w:bCs/>
          <w:sz w:val="24"/>
          <w:szCs w:val="24"/>
        </w:rPr>
        <w:t>Ejeh</w:t>
      </w:r>
      <w:proofErr w:type="spellEnd"/>
      <w:r>
        <w:rPr>
          <w:rFonts w:ascii="Arial" w:eastAsia="Times New Roman" w:hAnsi="Arial" w:cs="Arial"/>
          <w:bCs/>
          <w:sz w:val="24"/>
          <w:szCs w:val="24"/>
        </w:rPr>
        <w:t xml:space="preserve"> &amp; </w:t>
      </w:r>
      <w:proofErr w:type="spellStart"/>
      <w:r>
        <w:rPr>
          <w:rFonts w:ascii="Arial" w:eastAsia="Times New Roman" w:hAnsi="Arial" w:cs="Arial"/>
          <w:bCs/>
          <w:sz w:val="24"/>
          <w:szCs w:val="24"/>
        </w:rPr>
        <w:t>Aderemi</w:t>
      </w:r>
      <w:proofErr w:type="spellEnd"/>
      <w:r>
        <w:rPr>
          <w:rFonts w:ascii="Arial" w:eastAsia="Times New Roman" w:hAnsi="Arial" w:cs="Arial"/>
          <w:bCs/>
          <w:sz w:val="24"/>
          <w:szCs w:val="24"/>
        </w:rPr>
        <w:t>, 2014), showing consistency with standard edible oil characteristics.</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5.2 Conclusion</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Shea and cashew nuts are valuable oil-bearing seeds with substantial industrial and economic potential, according to the research's findings. Both oils satisfy the physicochemical standards for high-quality vegetable oils, according to the extraction and characterization results. Cashew nut oil demonstrated greater </w:t>
      </w:r>
      <w:proofErr w:type="spellStart"/>
      <w:r>
        <w:rPr>
          <w:rFonts w:ascii="Arial" w:eastAsia="Times New Roman" w:hAnsi="Arial" w:cs="Arial"/>
          <w:bCs/>
          <w:sz w:val="24"/>
          <w:szCs w:val="24"/>
        </w:rPr>
        <w:t>unsaturation</w:t>
      </w:r>
      <w:proofErr w:type="spellEnd"/>
      <w:r>
        <w:rPr>
          <w:rFonts w:ascii="Arial" w:eastAsia="Times New Roman" w:hAnsi="Arial" w:cs="Arial"/>
          <w:bCs/>
          <w:sz w:val="24"/>
          <w:szCs w:val="24"/>
        </w:rPr>
        <w:t xml:space="preserve">, making it more suitable for edible and biodiesel applications. Shea nut oil was found to contain higher </w:t>
      </w:r>
      <w:proofErr w:type="spellStart"/>
      <w:r>
        <w:rPr>
          <w:rFonts w:ascii="Arial" w:eastAsia="Times New Roman" w:hAnsi="Arial" w:cs="Arial"/>
          <w:bCs/>
          <w:sz w:val="24"/>
          <w:szCs w:val="24"/>
        </w:rPr>
        <w:t>saponification</w:t>
      </w:r>
      <w:proofErr w:type="spellEnd"/>
      <w:r>
        <w:rPr>
          <w:rFonts w:ascii="Arial" w:eastAsia="Times New Roman" w:hAnsi="Arial" w:cs="Arial"/>
          <w:bCs/>
          <w:sz w:val="24"/>
          <w:szCs w:val="24"/>
        </w:rPr>
        <w:t>, which are characteristics of saturated fatty acids and suitable for the soap and cosmetic industries.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lastRenderedPageBreak/>
        <w:t xml:space="preserve">Both oils' low acid and free fatty acid values show that they are safe for industrial or human consumption, comparatively stable, and less likely to </w:t>
      </w:r>
      <w:proofErr w:type="spellStart"/>
      <w:r>
        <w:rPr>
          <w:rFonts w:ascii="Arial" w:eastAsia="Times New Roman" w:hAnsi="Arial" w:cs="Arial"/>
          <w:bCs/>
          <w:sz w:val="24"/>
          <w:szCs w:val="24"/>
        </w:rPr>
        <w:t>rancidify</w:t>
      </w:r>
      <w:proofErr w:type="spellEnd"/>
      <w:r>
        <w:rPr>
          <w:rFonts w:ascii="Arial" w:eastAsia="Times New Roman" w:hAnsi="Arial" w:cs="Arial"/>
          <w:bCs/>
          <w:sz w:val="24"/>
          <w:szCs w:val="24"/>
        </w:rPr>
        <w:t>.</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The study comes to the conclusion that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and cashew nut oils can both be used as good alternatives to traditional vegetable oils, and that their commercial use could help nut-producing areas reduce waste, add value, and boost local economies.</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5.3 Recommendations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The following suggestions are offered in light of the study's findings and conclusions: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
          <w:bCs/>
          <w:sz w:val="24"/>
          <w:szCs w:val="24"/>
        </w:rPr>
        <w:t>1. Industrial Application:</w:t>
      </w:r>
      <w:r>
        <w:rPr>
          <w:rFonts w:ascii="Arial" w:eastAsia="Times New Roman" w:hAnsi="Arial" w:cs="Arial"/>
          <w:bCs/>
          <w:sz w:val="24"/>
          <w:szCs w:val="24"/>
        </w:rPr>
        <w:t xml:space="preserve"> Industries involved in cosmetics, food, and biodiesel production should consider incorporating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nut and cashew nut oils as alternative raw materials due to their favorable quality parameters.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
          <w:bCs/>
          <w:sz w:val="24"/>
          <w:szCs w:val="24"/>
        </w:rPr>
        <w:t>2. Better extraction techniques:</w:t>
      </w:r>
      <w:r>
        <w:rPr>
          <w:rFonts w:ascii="Arial" w:eastAsia="Times New Roman" w:hAnsi="Arial" w:cs="Arial"/>
          <w:bCs/>
          <w:sz w:val="24"/>
          <w:szCs w:val="24"/>
        </w:rPr>
        <w:t xml:space="preserve"> To increase yield and purity while reducing solvent residues, future studies should investigate the application of sophisticated extraction techniques like enzymatic or supercritical CO</w:t>
      </w:r>
      <w:r>
        <w:rPr>
          <w:rFonts w:ascii="Cambria Math" w:eastAsia="Times New Roman" w:hAnsi="Cambria Math" w:cs="Cambria Math"/>
          <w:bCs/>
          <w:sz w:val="24"/>
          <w:szCs w:val="24"/>
        </w:rPr>
        <w:t>₂</w:t>
      </w:r>
      <w:r>
        <w:rPr>
          <w:rFonts w:ascii="Arial" w:eastAsia="Times New Roman" w:hAnsi="Arial" w:cs="Arial"/>
          <w:bCs/>
          <w:sz w:val="24"/>
          <w:szCs w:val="24"/>
        </w:rPr>
        <w:t xml:space="preserve"> extraction.</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
          <w:bCs/>
          <w:sz w:val="24"/>
          <w:szCs w:val="24"/>
        </w:rPr>
        <w:t xml:space="preserve">3. Quality Improvement: </w:t>
      </w:r>
      <w:r>
        <w:rPr>
          <w:rFonts w:ascii="Arial" w:eastAsia="Times New Roman" w:hAnsi="Arial" w:cs="Arial"/>
          <w:bCs/>
          <w:sz w:val="24"/>
          <w:szCs w:val="24"/>
        </w:rPr>
        <w:t>To lower free fatty acid levels and increase oxidative stability, especially for cashew nut oil, the oils should be refined and stabilized as soon as possible after extraction.</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
          <w:bCs/>
          <w:sz w:val="24"/>
          <w:szCs w:val="24"/>
        </w:rPr>
        <w:t xml:space="preserve">4. Economic Development: </w:t>
      </w:r>
      <w:r>
        <w:rPr>
          <w:rFonts w:ascii="Arial" w:eastAsia="Times New Roman" w:hAnsi="Arial" w:cs="Arial"/>
          <w:bCs/>
          <w:sz w:val="24"/>
          <w:szCs w:val="24"/>
        </w:rPr>
        <w:t xml:space="preserve">To generate revenue and empower rural communities, government and agricultural organizations should support small and medium-sized oil extraction businesses in </w:t>
      </w:r>
      <w:proofErr w:type="spellStart"/>
      <w:r>
        <w:rPr>
          <w:rFonts w:ascii="Arial" w:eastAsia="Times New Roman" w:hAnsi="Arial" w:cs="Arial"/>
          <w:bCs/>
          <w:sz w:val="24"/>
          <w:szCs w:val="24"/>
        </w:rPr>
        <w:t>shea</w:t>
      </w:r>
      <w:proofErr w:type="spellEnd"/>
      <w:r>
        <w:rPr>
          <w:rFonts w:ascii="Arial" w:eastAsia="Times New Roman" w:hAnsi="Arial" w:cs="Arial"/>
          <w:bCs/>
          <w:sz w:val="24"/>
          <w:szCs w:val="24"/>
        </w:rPr>
        <w:t xml:space="preserve"> and cashew-producing areas.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
          <w:bCs/>
          <w:sz w:val="24"/>
          <w:szCs w:val="24"/>
        </w:rPr>
        <w:t xml:space="preserve">5. More Research: </w:t>
      </w:r>
      <w:r>
        <w:rPr>
          <w:rFonts w:ascii="Arial" w:eastAsia="Times New Roman" w:hAnsi="Arial" w:cs="Arial"/>
          <w:bCs/>
          <w:sz w:val="24"/>
          <w:szCs w:val="24"/>
        </w:rPr>
        <w:t>To increase both oils' commercial uses and guarantee adherence to global standards, more research should examine their fatty acid composition, antioxidant qualities, and storage stability.</w:t>
      </w:r>
    </w:p>
    <w:p w:rsidR="00486F85" w:rsidRDefault="00486F85">
      <w:pPr>
        <w:spacing w:line="360" w:lineRule="auto"/>
        <w:jc w:val="both"/>
        <w:rPr>
          <w:rFonts w:ascii="Arial" w:hAnsi="Arial" w:cs="Arial"/>
          <w:b/>
          <w:sz w:val="24"/>
          <w:szCs w:val="24"/>
        </w:rPr>
      </w:pPr>
    </w:p>
    <w:p w:rsidR="00486F85" w:rsidRDefault="00486F85">
      <w:pPr>
        <w:spacing w:line="360" w:lineRule="auto"/>
        <w:jc w:val="both"/>
        <w:rPr>
          <w:rFonts w:ascii="Arial" w:hAnsi="Arial" w:cs="Arial"/>
          <w:b/>
          <w:sz w:val="24"/>
          <w:szCs w:val="24"/>
        </w:rPr>
      </w:pPr>
    </w:p>
    <w:p w:rsidR="00486F85" w:rsidRDefault="003E6730">
      <w:pPr>
        <w:spacing w:before="100" w:beforeAutospacing="1" w:after="100" w:afterAutospacing="1" w:line="360" w:lineRule="auto"/>
        <w:jc w:val="center"/>
        <w:outlineLvl w:val="2"/>
        <w:rPr>
          <w:rFonts w:ascii="Arial" w:eastAsia="Times New Roman" w:hAnsi="Arial" w:cs="Arial"/>
          <w:b/>
          <w:sz w:val="24"/>
          <w:szCs w:val="24"/>
        </w:rPr>
      </w:pPr>
      <w:r>
        <w:rPr>
          <w:rFonts w:ascii="Arial" w:eastAsia="Times New Roman" w:hAnsi="Arial" w:cs="Arial"/>
          <w:b/>
          <w:sz w:val="24"/>
          <w:szCs w:val="24"/>
        </w:rPr>
        <w:lastRenderedPageBreak/>
        <w:t>REFERENCES</w:t>
      </w:r>
    </w:p>
    <w:p w:rsidR="00486F85" w:rsidRPr="00CC22E8" w:rsidRDefault="003E6730">
      <w:pPr>
        <w:spacing w:after="0" w:line="360" w:lineRule="auto"/>
        <w:ind w:left="720" w:hanging="720"/>
        <w:jc w:val="both"/>
        <w:rPr>
          <w:rFonts w:ascii="Arial" w:eastAsia="Times New Roman" w:hAnsi="Arial" w:cs="Arial"/>
          <w:sz w:val="24"/>
          <w:szCs w:val="24"/>
        </w:rPr>
      </w:pPr>
      <w:proofErr w:type="gramStart"/>
      <w:r w:rsidRPr="00CC22E8">
        <w:rPr>
          <w:rFonts w:ascii="Arial" w:eastAsia="Times New Roman" w:hAnsi="Arial" w:cs="Arial"/>
          <w:sz w:val="24"/>
          <w:szCs w:val="24"/>
        </w:rPr>
        <w:t xml:space="preserve">Adebayo, S. E., &amp; </w:t>
      </w:r>
      <w:proofErr w:type="spellStart"/>
      <w:r w:rsidRPr="00CC22E8">
        <w:rPr>
          <w:rFonts w:ascii="Arial" w:eastAsia="Times New Roman" w:hAnsi="Arial" w:cs="Arial"/>
          <w:sz w:val="24"/>
          <w:szCs w:val="24"/>
        </w:rPr>
        <w:t>Adeoye</w:t>
      </w:r>
      <w:proofErr w:type="spellEnd"/>
      <w:r w:rsidRPr="00CC22E8">
        <w:rPr>
          <w:rFonts w:ascii="Arial" w:eastAsia="Times New Roman" w:hAnsi="Arial" w:cs="Arial"/>
          <w:sz w:val="24"/>
          <w:szCs w:val="24"/>
        </w:rPr>
        <w:t>, P. A. (2015).</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i/>
          <w:iCs/>
          <w:sz w:val="24"/>
          <w:szCs w:val="24"/>
        </w:rPr>
        <w:t>Effects of extraction methods on physicochemical properties of cashew nut oil</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Nigerian Journal of Technological Development, 12(1), 35–39.</w:t>
      </w:r>
    </w:p>
    <w:p w:rsidR="00486F85" w:rsidRPr="00CC22E8" w:rsidRDefault="003E6730">
      <w:pPr>
        <w:spacing w:before="100" w:beforeAutospacing="1" w:after="100" w:afterAutospacing="1" w:line="360" w:lineRule="auto"/>
        <w:ind w:left="720" w:hanging="720"/>
        <w:jc w:val="both"/>
        <w:outlineLvl w:val="2"/>
        <w:rPr>
          <w:rFonts w:ascii="Arial" w:eastAsia="Times New Roman" w:hAnsi="Arial" w:cs="Arial"/>
          <w:bCs/>
          <w:sz w:val="24"/>
          <w:szCs w:val="24"/>
        </w:rPr>
      </w:pPr>
      <w:proofErr w:type="gramStart"/>
      <w:r w:rsidRPr="00CC22E8">
        <w:rPr>
          <w:rFonts w:ascii="Arial" w:eastAsia="Times New Roman" w:hAnsi="Arial" w:cs="Arial"/>
          <w:sz w:val="24"/>
          <w:szCs w:val="24"/>
        </w:rPr>
        <w:t xml:space="preserve">Adebayo, S. E., &amp; </w:t>
      </w:r>
      <w:proofErr w:type="spellStart"/>
      <w:r w:rsidRPr="00CC22E8">
        <w:rPr>
          <w:rFonts w:ascii="Arial" w:eastAsia="Times New Roman" w:hAnsi="Arial" w:cs="Arial"/>
          <w:sz w:val="24"/>
          <w:szCs w:val="24"/>
        </w:rPr>
        <w:t>Adeoye</w:t>
      </w:r>
      <w:proofErr w:type="spellEnd"/>
      <w:r w:rsidRPr="00CC22E8">
        <w:rPr>
          <w:rFonts w:ascii="Arial" w:eastAsia="Times New Roman" w:hAnsi="Arial" w:cs="Arial"/>
          <w:sz w:val="24"/>
          <w:szCs w:val="24"/>
        </w:rPr>
        <w:t>, P. A. (2020).</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iCs/>
          <w:sz w:val="24"/>
          <w:szCs w:val="24"/>
        </w:rPr>
        <w:t xml:space="preserve">Effects of Extraction Methods on </w:t>
      </w:r>
      <w:proofErr w:type="spellStart"/>
      <w:r w:rsidRPr="00CC22E8">
        <w:rPr>
          <w:rFonts w:ascii="Arial" w:eastAsia="Times New Roman" w:hAnsi="Arial" w:cs="Arial"/>
          <w:iCs/>
          <w:sz w:val="24"/>
          <w:szCs w:val="24"/>
        </w:rPr>
        <w:t>Physico</w:t>
      </w:r>
      <w:proofErr w:type="spellEnd"/>
      <w:r w:rsidRPr="00CC22E8">
        <w:rPr>
          <w:rFonts w:ascii="Arial" w:eastAsia="Times New Roman" w:hAnsi="Arial" w:cs="Arial"/>
          <w:iCs/>
          <w:sz w:val="24"/>
          <w:szCs w:val="24"/>
        </w:rPr>
        <w:t>-Chemical Properties of Oil from Cashew Nuts (</w:t>
      </w:r>
      <w:proofErr w:type="spellStart"/>
      <w:r w:rsidRPr="00CC22E8">
        <w:rPr>
          <w:rFonts w:ascii="Arial" w:eastAsia="Times New Roman" w:hAnsi="Arial" w:cs="Arial"/>
          <w:iCs/>
          <w:sz w:val="24"/>
          <w:szCs w:val="24"/>
        </w:rPr>
        <w:t>Anacardium</w:t>
      </w:r>
      <w:proofErr w:type="spellEnd"/>
      <w:r w:rsidRPr="00CC22E8">
        <w:rPr>
          <w:rFonts w:ascii="Arial" w:eastAsia="Times New Roman" w:hAnsi="Arial" w:cs="Arial"/>
          <w:iCs/>
          <w:sz w:val="24"/>
          <w:szCs w:val="24"/>
        </w:rPr>
        <w:t xml:space="preserve"> </w:t>
      </w:r>
      <w:proofErr w:type="spellStart"/>
      <w:r w:rsidRPr="00CC22E8">
        <w:rPr>
          <w:rFonts w:ascii="Arial" w:eastAsia="Times New Roman" w:hAnsi="Arial" w:cs="Arial"/>
          <w:iCs/>
          <w:sz w:val="24"/>
          <w:szCs w:val="24"/>
        </w:rPr>
        <w:t>occidentale</w:t>
      </w:r>
      <w:proofErr w:type="spellEnd"/>
      <w:r w:rsidRPr="00CC22E8">
        <w:rPr>
          <w:rFonts w:ascii="Arial" w:eastAsia="Times New Roman" w:hAnsi="Arial" w:cs="Arial"/>
          <w:iCs/>
          <w:sz w:val="24"/>
          <w:szCs w:val="24"/>
        </w:rPr>
        <w:t>)</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bCs/>
          <w:sz w:val="24"/>
          <w:szCs w:val="24"/>
        </w:rPr>
        <w:t>Nigerian Journal of Technological Development.</w:t>
      </w:r>
      <w:proofErr w:type="gramEnd"/>
    </w:p>
    <w:p w:rsidR="00486F85" w:rsidRPr="00CC22E8" w:rsidRDefault="003E6730">
      <w:pPr>
        <w:spacing w:line="360" w:lineRule="auto"/>
        <w:ind w:left="720" w:hanging="720"/>
        <w:rPr>
          <w:rFonts w:ascii="Arial" w:hAnsi="Arial" w:cs="Arial"/>
          <w:sz w:val="24"/>
          <w:szCs w:val="24"/>
        </w:rPr>
      </w:pPr>
      <w:proofErr w:type="gramStart"/>
      <w:r w:rsidRPr="00CC22E8">
        <w:rPr>
          <w:rFonts w:ascii="Arial" w:eastAsia="Times New Roman" w:hAnsi="Arial" w:cs="Arial"/>
          <w:sz w:val="24"/>
          <w:szCs w:val="24"/>
        </w:rPr>
        <w:t>AOAC.</w:t>
      </w:r>
      <w:proofErr w:type="gramEnd"/>
      <w:r w:rsidRPr="00CC22E8">
        <w:rPr>
          <w:rFonts w:ascii="Arial" w:eastAsia="Times New Roman" w:hAnsi="Arial" w:cs="Arial"/>
          <w:sz w:val="24"/>
          <w:szCs w:val="24"/>
        </w:rPr>
        <w:t xml:space="preserve"> (2016). </w:t>
      </w:r>
      <w:r w:rsidRPr="00CC22E8">
        <w:rPr>
          <w:rFonts w:ascii="Arial" w:eastAsia="Times New Roman" w:hAnsi="Arial" w:cs="Arial"/>
          <w:i/>
          <w:iCs/>
          <w:sz w:val="24"/>
          <w:szCs w:val="24"/>
        </w:rPr>
        <w:t>Official Methods of Analysis of AOAC International</w:t>
      </w:r>
      <w:r w:rsidRPr="00CC22E8">
        <w:rPr>
          <w:rFonts w:ascii="Arial" w:eastAsia="Times New Roman" w:hAnsi="Arial" w:cs="Arial"/>
          <w:sz w:val="24"/>
          <w:szCs w:val="24"/>
        </w:rPr>
        <w:t xml:space="preserve"> (20th </w:t>
      </w:r>
      <w:proofErr w:type="gramStart"/>
      <w:r w:rsidRPr="00CC22E8">
        <w:rPr>
          <w:rFonts w:ascii="Arial" w:eastAsia="Times New Roman" w:hAnsi="Arial" w:cs="Arial"/>
          <w:sz w:val="24"/>
          <w:szCs w:val="24"/>
        </w:rPr>
        <w:t>ed</w:t>
      </w:r>
      <w:proofErr w:type="gramEnd"/>
      <w:r w:rsidRPr="00CC22E8">
        <w:rPr>
          <w:rFonts w:ascii="Arial" w:eastAsia="Times New Roman" w:hAnsi="Arial" w:cs="Arial"/>
          <w:sz w:val="24"/>
          <w:szCs w:val="24"/>
        </w:rPr>
        <w:t>.). Gaithersburg, MD, USA: AOAC International.</w:t>
      </w:r>
    </w:p>
    <w:p w:rsidR="00486F85" w:rsidRPr="00CC22E8" w:rsidRDefault="003E6730">
      <w:pPr>
        <w:spacing w:after="0" w:line="360" w:lineRule="auto"/>
        <w:ind w:left="720" w:hanging="720"/>
        <w:jc w:val="both"/>
        <w:rPr>
          <w:rFonts w:ascii="Arial" w:eastAsia="Times New Roman" w:hAnsi="Arial" w:cs="Arial"/>
          <w:sz w:val="24"/>
          <w:szCs w:val="24"/>
        </w:rPr>
      </w:pPr>
      <w:proofErr w:type="gramStart"/>
      <w:r w:rsidRPr="00CC22E8">
        <w:rPr>
          <w:rFonts w:ascii="Arial" w:eastAsia="Times New Roman" w:hAnsi="Arial" w:cs="Arial"/>
          <w:sz w:val="24"/>
          <w:szCs w:val="24"/>
        </w:rPr>
        <w:t>AOAC.</w:t>
      </w:r>
      <w:proofErr w:type="gramEnd"/>
      <w:r w:rsidRPr="00CC22E8">
        <w:rPr>
          <w:rFonts w:ascii="Arial" w:eastAsia="Times New Roman" w:hAnsi="Arial" w:cs="Arial"/>
          <w:sz w:val="24"/>
          <w:szCs w:val="24"/>
        </w:rPr>
        <w:t xml:space="preserve"> (2019). </w:t>
      </w:r>
      <w:r w:rsidRPr="00CC22E8">
        <w:rPr>
          <w:rFonts w:ascii="Arial" w:eastAsia="Times New Roman" w:hAnsi="Arial" w:cs="Arial"/>
          <w:i/>
          <w:iCs/>
          <w:sz w:val="24"/>
          <w:szCs w:val="24"/>
        </w:rPr>
        <w:t>Official Methods of Analysis</w:t>
      </w:r>
      <w:r w:rsidRPr="00CC22E8">
        <w:rPr>
          <w:rFonts w:ascii="Arial" w:eastAsia="Times New Roman" w:hAnsi="Arial" w:cs="Arial"/>
          <w:sz w:val="24"/>
          <w:szCs w:val="24"/>
        </w:rPr>
        <w:t xml:space="preserve"> (21st </w:t>
      </w:r>
      <w:proofErr w:type="gramStart"/>
      <w:r w:rsidRPr="00CC22E8">
        <w:rPr>
          <w:rFonts w:ascii="Arial" w:eastAsia="Times New Roman" w:hAnsi="Arial" w:cs="Arial"/>
          <w:sz w:val="24"/>
          <w:szCs w:val="24"/>
        </w:rPr>
        <w:t>ed</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sz w:val="24"/>
          <w:szCs w:val="24"/>
        </w:rPr>
        <w:t>Association of Official Analytical Chemists.</w:t>
      </w:r>
      <w:proofErr w:type="gramEnd"/>
    </w:p>
    <w:p w:rsidR="00486F85" w:rsidRPr="00CC22E8" w:rsidRDefault="003E6730">
      <w:pPr>
        <w:spacing w:line="360" w:lineRule="auto"/>
        <w:ind w:left="720" w:hanging="720"/>
        <w:rPr>
          <w:rFonts w:ascii="Arial" w:hAnsi="Arial" w:cs="Arial"/>
          <w:sz w:val="24"/>
          <w:szCs w:val="24"/>
        </w:rPr>
      </w:pPr>
      <w:proofErr w:type="gramStart"/>
      <w:r w:rsidRPr="00CC22E8">
        <w:rPr>
          <w:rFonts w:ascii="Arial" w:eastAsia="Times New Roman" w:hAnsi="Arial" w:cs="Arial"/>
          <w:sz w:val="24"/>
          <w:szCs w:val="24"/>
        </w:rPr>
        <w:t>AOCS.</w:t>
      </w:r>
      <w:proofErr w:type="gramEnd"/>
      <w:r w:rsidRPr="00CC22E8">
        <w:rPr>
          <w:rFonts w:ascii="Arial" w:eastAsia="Times New Roman" w:hAnsi="Arial" w:cs="Arial"/>
          <w:sz w:val="24"/>
          <w:szCs w:val="24"/>
        </w:rPr>
        <w:t xml:space="preserve"> (2017). </w:t>
      </w:r>
      <w:r w:rsidRPr="00CC22E8">
        <w:rPr>
          <w:rFonts w:ascii="Arial" w:eastAsia="Times New Roman" w:hAnsi="Arial" w:cs="Arial"/>
          <w:i/>
          <w:iCs/>
          <w:sz w:val="24"/>
          <w:szCs w:val="24"/>
        </w:rPr>
        <w:t>Official Methods and Recommended Practices of the American Oil Chemists’ Society</w:t>
      </w:r>
      <w:r w:rsidRPr="00CC22E8">
        <w:rPr>
          <w:rFonts w:ascii="Arial" w:eastAsia="Times New Roman" w:hAnsi="Arial" w:cs="Arial"/>
          <w:sz w:val="24"/>
          <w:szCs w:val="24"/>
        </w:rPr>
        <w:t xml:space="preserve"> (7th </w:t>
      </w:r>
      <w:proofErr w:type="gramStart"/>
      <w:r w:rsidRPr="00CC22E8">
        <w:rPr>
          <w:rFonts w:ascii="Arial" w:eastAsia="Times New Roman" w:hAnsi="Arial" w:cs="Arial"/>
          <w:sz w:val="24"/>
          <w:szCs w:val="24"/>
        </w:rPr>
        <w:t>ed</w:t>
      </w:r>
      <w:proofErr w:type="gramEnd"/>
      <w:r w:rsidRPr="00CC22E8">
        <w:rPr>
          <w:rFonts w:ascii="Arial" w:eastAsia="Times New Roman" w:hAnsi="Arial" w:cs="Arial"/>
          <w:sz w:val="24"/>
          <w:szCs w:val="24"/>
        </w:rPr>
        <w:t>.). Urbana, IL, USA: AOCS Press.</w:t>
      </w:r>
    </w:p>
    <w:p w:rsidR="00486F85" w:rsidRPr="00CC22E8" w:rsidRDefault="003E6730">
      <w:pPr>
        <w:spacing w:line="360" w:lineRule="auto"/>
        <w:ind w:left="720" w:hanging="720"/>
        <w:rPr>
          <w:rFonts w:ascii="Arial" w:hAnsi="Arial" w:cs="Arial"/>
          <w:sz w:val="24"/>
          <w:szCs w:val="24"/>
        </w:rPr>
      </w:pPr>
      <w:r w:rsidRPr="00CC22E8">
        <w:rPr>
          <w:rFonts w:ascii="Arial" w:eastAsia="Times New Roman" w:hAnsi="Arial" w:cs="Arial"/>
          <w:sz w:val="24"/>
          <w:szCs w:val="24"/>
        </w:rPr>
        <w:t xml:space="preserve">ATAGO Co., Ltd. (2020). </w:t>
      </w:r>
      <w:proofErr w:type="spellStart"/>
      <w:proofErr w:type="gramStart"/>
      <w:r w:rsidRPr="00CC22E8">
        <w:rPr>
          <w:rFonts w:ascii="Arial" w:eastAsia="Times New Roman" w:hAnsi="Arial" w:cs="Arial"/>
          <w:i/>
          <w:iCs/>
          <w:sz w:val="24"/>
          <w:szCs w:val="24"/>
        </w:rPr>
        <w:t>Refractometer</w:t>
      </w:r>
      <w:proofErr w:type="spellEnd"/>
      <w:r w:rsidRPr="00CC22E8">
        <w:rPr>
          <w:rFonts w:ascii="Arial" w:eastAsia="Times New Roman" w:hAnsi="Arial" w:cs="Arial"/>
          <w:i/>
          <w:iCs/>
          <w:sz w:val="24"/>
          <w:szCs w:val="24"/>
        </w:rPr>
        <w:t xml:space="preserve"> Technical Guide</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Tokyo, Japan.</w:t>
      </w:r>
    </w:p>
    <w:p w:rsidR="00486F85" w:rsidRPr="00CC22E8" w:rsidRDefault="003E6730">
      <w:pPr>
        <w:spacing w:after="0" w:line="360" w:lineRule="auto"/>
        <w:ind w:left="720" w:hanging="720"/>
        <w:jc w:val="both"/>
        <w:rPr>
          <w:rFonts w:ascii="Arial" w:hAnsi="Arial" w:cs="Arial"/>
          <w:sz w:val="24"/>
          <w:szCs w:val="24"/>
        </w:rPr>
      </w:pPr>
      <w:proofErr w:type="spellStart"/>
      <w:proofErr w:type="gramStart"/>
      <w:r w:rsidRPr="00CC22E8">
        <w:rPr>
          <w:rFonts w:ascii="Arial" w:hAnsi="Arial" w:cs="Arial"/>
          <w:sz w:val="24"/>
          <w:szCs w:val="24"/>
        </w:rPr>
        <w:t>Audu</w:t>
      </w:r>
      <w:proofErr w:type="spellEnd"/>
      <w:r w:rsidRPr="00CC22E8">
        <w:rPr>
          <w:rFonts w:ascii="Arial" w:hAnsi="Arial" w:cs="Arial"/>
          <w:sz w:val="24"/>
          <w:szCs w:val="24"/>
        </w:rPr>
        <w:t xml:space="preserve">, J., &amp; </w:t>
      </w:r>
      <w:proofErr w:type="spellStart"/>
      <w:r w:rsidRPr="00CC22E8">
        <w:rPr>
          <w:rFonts w:ascii="Arial" w:hAnsi="Arial" w:cs="Arial"/>
          <w:sz w:val="24"/>
          <w:szCs w:val="24"/>
        </w:rPr>
        <w:t>Awulu</w:t>
      </w:r>
      <w:proofErr w:type="spellEnd"/>
      <w:r w:rsidRPr="00CC22E8">
        <w:rPr>
          <w:rFonts w:ascii="Arial" w:hAnsi="Arial" w:cs="Arial"/>
          <w:sz w:val="24"/>
          <w:szCs w:val="24"/>
        </w:rPr>
        <w:t>, J. O. (2023).</w:t>
      </w:r>
      <w:proofErr w:type="gramEnd"/>
      <w:r w:rsidRPr="00CC22E8">
        <w:rPr>
          <w:rFonts w:ascii="Arial" w:hAnsi="Arial" w:cs="Arial"/>
          <w:sz w:val="24"/>
          <w:szCs w:val="24"/>
        </w:rPr>
        <w:t xml:space="preserve"> </w:t>
      </w:r>
      <w:proofErr w:type="gramStart"/>
      <w:r w:rsidRPr="00CC22E8">
        <w:rPr>
          <w:rFonts w:ascii="Arial" w:hAnsi="Arial" w:cs="Arial"/>
          <w:i/>
          <w:iCs/>
          <w:sz w:val="24"/>
          <w:szCs w:val="24"/>
        </w:rPr>
        <w:t xml:space="preserve">Effect of extraction methods on </w:t>
      </w:r>
      <w:proofErr w:type="spellStart"/>
      <w:r w:rsidRPr="00CC22E8">
        <w:rPr>
          <w:rFonts w:ascii="Arial" w:hAnsi="Arial" w:cs="Arial"/>
          <w:i/>
          <w:iCs/>
          <w:sz w:val="24"/>
          <w:szCs w:val="24"/>
        </w:rPr>
        <w:t>shea</w:t>
      </w:r>
      <w:proofErr w:type="spellEnd"/>
      <w:r w:rsidRPr="00CC22E8">
        <w:rPr>
          <w:rFonts w:ascii="Arial" w:hAnsi="Arial" w:cs="Arial"/>
          <w:i/>
          <w:iCs/>
          <w:sz w:val="24"/>
          <w:szCs w:val="24"/>
        </w:rPr>
        <w:t xml:space="preserve"> nut oil properties for food and biodiesel use</w:t>
      </w:r>
      <w:r w:rsidRPr="00CC22E8">
        <w:rPr>
          <w:rFonts w:ascii="Arial" w:hAnsi="Arial" w:cs="Arial"/>
          <w:sz w:val="24"/>
          <w:szCs w:val="24"/>
        </w:rPr>
        <w:t>.</w:t>
      </w:r>
      <w:proofErr w:type="gramEnd"/>
      <w:r w:rsidRPr="00CC22E8">
        <w:rPr>
          <w:rFonts w:ascii="Arial" w:hAnsi="Arial" w:cs="Arial"/>
          <w:sz w:val="24"/>
          <w:szCs w:val="24"/>
        </w:rPr>
        <w:t xml:space="preserve"> Journal of Postharvest Technology, 11(2), 45–53.</w:t>
      </w:r>
    </w:p>
    <w:p w:rsidR="00486F85" w:rsidRPr="00CC22E8" w:rsidRDefault="003E6730">
      <w:pPr>
        <w:spacing w:line="360" w:lineRule="auto"/>
        <w:ind w:left="720" w:hanging="720"/>
        <w:rPr>
          <w:rFonts w:ascii="Arial" w:hAnsi="Arial" w:cs="Arial"/>
          <w:sz w:val="24"/>
          <w:szCs w:val="24"/>
        </w:rPr>
      </w:pPr>
      <w:proofErr w:type="gramStart"/>
      <w:r w:rsidRPr="00CC22E8">
        <w:rPr>
          <w:rFonts w:ascii="Arial" w:eastAsia="Times New Roman" w:hAnsi="Arial" w:cs="Arial"/>
          <w:sz w:val="24"/>
          <w:szCs w:val="24"/>
        </w:rPr>
        <w:t>BDH Chemicals.</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sz w:val="24"/>
          <w:szCs w:val="24"/>
        </w:rPr>
        <w:t xml:space="preserve">(2021). </w:t>
      </w:r>
      <w:r w:rsidRPr="00CC22E8">
        <w:rPr>
          <w:rFonts w:ascii="Arial" w:eastAsia="Times New Roman" w:hAnsi="Arial" w:cs="Arial"/>
          <w:i/>
          <w:iCs/>
          <w:sz w:val="24"/>
          <w:szCs w:val="24"/>
        </w:rPr>
        <w:t>Laboratory Reagents and Indicators Manual</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Poole, UK: VWR International.</w:t>
      </w:r>
    </w:p>
    <w:p w:rsidR="00486F85" w:rsidRPr="00CC22E8" w:rsidRDefault="003E6730">
      <w:pPr>
        <w:spacing w:line="360" w:lineRule="auto"/>
        <w:ind w:left="720" w:hanging="720"/>
        <w:rPr>
          <w:rFonts w:ascii="Arial" w:hAnsi="Arial" w:cs="Arial"/>
          <w:sz w:val="24"/>
          <w:szCs w:val="24"/>
        </w:rPr>
      </w:pPr>
      <w:proofErr w:type="gramStart"/>
      <w:r w:rsidRPr="00CC22E8">
        <w:rPr>
          <w:rFonts w:ascii="Arial" w:eastAsia="Times New Roman" w:hAnsi="Arial" w:cs="Arial"/>
          <w:sz w:val="24"/>
          <w:szCs w:val="24"/>
        </w:rPr>
        <w:t>Brookfield Engineering.</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sz w:val="24"/>
          <w:szCs w:val="24"/>
        </w:rPr>
        <w:t xml:space="preserve">(2020). </w:t>
      </w:r>
      <w:r w:rsidRPr="00CC22E8">
        <w:rPr>
          <w:rFonts w:ascii="Arial" w:eastAsia="Times New Roman" w:hAnsi="Arial" w:cs="Arial"/>
          <w:i/>
          <w:iCs/>
          <w:sz w:val="24"/>
          <w:szCs w:val="24"/>
        </w:rPr>
        <w:t>Viscometer Operating Manual</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Middleboro, MA, USA.</w:t>
      </w:r>
    </w:p>
    <w:p w:rsidR="00486F85" w:rsidRPr="00CC22E8" w:rsidRDefault="003E6730">
      <w:pPr>
        <w:spacing w:line="360" w:lineRule="auto"/>
        <w:ind w:left="720" w:hanging="720"/>
        <w:rPr>
          <w:rFonts w:ascii="Arial" w:eastAsia="Times New Roman" w:hAnsi="Arial" w:cs="Arial"/>
          <w:sz w:val="24"/>
          <w:szCs w:val="24"/>
        </w:rPr>
      </w:pPr>
      <w:proofErr w:type="spellStart"/>
      <w:r w:rsidRPr="00CC22E8">
        <w:rPr>
          <w:rFonts w:ascii="Arial" w:eastAsia="Times New Roman" w:hAnsi="Arial" w:cs="Arial"/>
          <w:sz w:val="24"/>
          <w:szCs w:val="24"/>
        </w:rPr>
        <w:t>Buchi</w:t>
      </w:r>
      <w:proofErr w:type="spellEnd"/>
      <w:r w:rsidRPr="00CC22E8">
        <w:rPr>
          <w:rFonts w:ascii="Arial" w:eastAsia="Times New Roman" w:hAnsi="Arial" w:cs="Arial"/>
          <w:sz w:val="24"/>
          <w:szCs w:val="24"/>
        </w:rPr>
        <w:t xml:space="preserve"> </w:t>
      </w:r>
      <w:proofErr w:type="spellStart"/>
      <w:r w:rsidRPr="00CC22E8">
        <w:rPr>
          <w:rFonts w:ascii="Arial" w:eastAsia="Times New Roman" w:hAnsi="Arial" w:cs="Arial"/>
          <w:sz w:val="24"/>
          <w:szCs w:val="24"/>
        </w:rPr>
        <w:t>Labortechnik</w:t>
      </w:r>
      <w:proofErr w:type="spellEnd"/>
      <w:r w:rsidRPr="00CC22E8">
        <w:rPr>
          <w:rFonts w:ascii="Arial" w:eastAsia="Times New Roman" w:hAnsi="Arial" w:cs="Arial"/>
          <w:sz w:val="24"/>
          <w:szCs w:val="24"/>
        </w:rPr>
        <w:t xml:space="preserve"> AG. </w:t>
      </w:r>
      <w:proofErr w:type="gramStart"/>
      <w:r w:rsidRPr="00CC22E8">
        <w:rPr>
          <w:rFonts w:ascii="Arial" w:eastAsia="Times New Roman" w:hAnsi="Arial" w:cs="Arial"/>
          <w:sz w:val="24"/>
          <w:szCs w:val="24"/>
        </w:rPr>
        <w:t xml:space="preserve">(2022). </w:t>
      </w:r>
      <w:r w:rsidRPr="00CC22E8">
        <w:rPr>
          <w:rFonts w:ascii="Arial" w:eastAsia="Times New Roman" w:hAnsi="Arial" w:cs="Arial"/>
          <w:i/>
          <w:iCs/>
          <w:sz w:val="24"/>
          <w:szCs w:val="24"/>
        </w:rPr>
        <w:t>Rotary Evaporator Operation Manual</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w:t>
      </w:r>
      <w:proofErr w:type="spellStart"/>
      <w:r w:rsidRPr="00CC22E8">
        <w:rPr>
          <w:rFonts w:ascii="Arial" w:eastAsia="Times New Roman" w:hAnsi="Arial" w:cs="Arial"/>
          <w:sz w:val="24"/>
          <w:szCs w:val="24"/>
        </w:rPr>
        <w:t>Flawil</w:t>
      </w:r>
      <w:proofErr w:type="spellEnd"/>
      <w:r w:rsidRPr="00CC22E8">
        <w:rPr>
          <w:rFonts w:ascii="Arial" w:eastAsia="Times New Roman" w:hAnsi="Arial" w:cs="Arial"/>
          <w:sz w:val="24"/>
          <w:szCs w:val="24"/>
        </w:rPr>
        <w:t>, Switzerland.</w:t>
      </w:r>
    </w:p>
    <w:p w:rsidR="00486F85" w:rsidRPr="00CC22E8" w:rsidRDefault="003E6730">
      <w:pPr>
        <w:spacing w:after="0" w:line="360" w:lineRule="auto"/>
        <w:ind w:left="720" w:hanging="720"/>
        <w:jc w:val="both"/>
        <w:rPr>
          <w:rFonts w:ascii="Arial" w:eastAsia="Times New Roman" w:hAnsi="Arial" w:cs="Arial"/>
          <w:sz w:val="24"/>
          <w:szCs w:val="24"/>
        </w:rPr>
      </w:pPr>
      <w:proofErr w:type="spellStart"/>
      <w:r w:rsidRPr="00CC22E8">
        <w:rPr>
          <w:rFonts w:ascii="Arial" w:eastAsia="Times New Roman" w:hAnsi="Arial" w:cs="Arial"/>
          <w:sz w:val="24"/>
          <w:szCs w:val="24"/>
        </w:rPr>
        <w:t>Carvalho</w:t>
      </w:r>
      <w:proofErr w:type="spellEnd"/>
      <w:r w:rsidRPr="00CC22E8">
        <w:rPr>
          <w:rFonts w:ascii="Arial" w:eastAsia="Times New Roman" w:hAnsi="Arial" w:cs="Arial"/>
          <w:sz w:val="24"/>
          <w:szCs w:val="24"/>
        </w:rPr>
        <w:t xml:space="preserve">, A. A., et al. (2018). </w:t>
      </w:r>
      <w:r w:rsidRPr="00CC22E8">
        <w:rPr>
          <w:rFonts w:ascii="Arial" w:eastAsia="Times New Roman" w:hAnsi="Arial" w:cs="Arial"/>
          <w:i/>
          <w:iCs/>
          <w:sz w:val="24"/>
          <w:szCs w:val="24"/>
        </w:rPr>
        <w:t xml:space="preserve">Microwave pre-treatment enhances oil yield and </w:t>
      </w:r>
      <w:proofErr w:type="spellStart"/>
      <w:r w:rsidRPr="00CC22E8">
        <w:rPr>
          <w:rFonts w:ascii="Arial" w:eastAsia="Times New Roman" w:hAnsi="Arial" w:cs="Arial"/>
          <w:i/>
          <w:iCs/>
          <w:sz w:val="24"/>
          <w:szCs w:val="24"/>
        </w:rPr>
        <w:t>phenolic</w:t>
      </w:r>
      <w:proofErr w:type="spellEnd"/>
      <w:r w:rsidRPr="00CC22E8">
        <w:rPr>
          <w:rFonts w:ascii="Arial" w:eastAsia="Times New Roman" w:hAnsi="Arial" w:cs="Arial"/>
          <w:i/>
          <w:iCs/>
          <w:sz w:val="24"/>
          <w:szCs w:val="24"/>
        </w:rPr>
        <w:t xml:space="preserve"> retention in cashew kernel oil</w:t>
      </w:r>
      <w:r w:rsidRPr="00CC22E8">
        <w:rPr>
          <w:rFonts w:ascii="Arial" w:eastAsia="Times New Roman" w:hAnsi="Arial" w:cs="Arial"/>
          <w:sz w:val="24"/>
          <w:szCs w:val="24"/>
        </w:rPr>
        <w:t>. International Journal of Food Science &amp; Technology, 53(5), 1121–1129.</w:t>
      </w:r>
    </w:p>
    <w:p w:rsidR="00486F85" w:rsidRPr="00CC22E8" w:rsidRDefault="003E6730">
      <w:pPr>
        <w:spacing w:before="100" w:beforeAutospacing="1" w:after="100" w:afterAutospacing="1" w:line="360" w:lineRule="auto"/>
        <w:ind w:left="720" w:hanging="720"/>
        <w:jc w:val="both"/>
        <w:outlineLvl w:val="2"/>
        <w:rPr>
          <w:rFonts w:ascii="Arial" w:eastAsia="Times New Roman" w:hAnsi="Arial" w:cs="Arial"/>
          <w:iCs/>
          <w:sz w:val="24"/>
          <w:szCs w:val="24"/>
        </w:rPr>
      </w:pPr>
      <w:bookmarkStart w:id="0" w:name="_GoBack"/>
      <w:bookmarkEnd w:id="0"/>
      <w:proofErr w:type="gramStart"/>
      <w:r w:rsidRPr="00CC22E8">
        <w:rPr>
          <w:rFonts w:ascii="Arial" w:eastAsia="Times New Roman" w:hAnsi="Arial" w:cs="Arial"/>
          <w:sz w:val="24"/>
          <w:szCs w:val="24"/>
        </w:rPr>
        <w:t xml:space="preserve">Codex </w:t>
      </w:r>
      <w:proofErr w:type="spellStart"/>
      <w:r w:rsidRPr="00CC22E8">
        <w:rPr>
          <w:rFonts w:ascii="Arial" w:eastAsia="Times New Roman" w:hAnsi="Arial" w:cs="Arial"/>
          <w:sz w:val="24"/>
          <w:szCs w:val="24"/>
        </w:rPr>
        <w:t>Alimentarius</w:t>
      </w:r>
      <w:proofErr w:type="spellEnd"/>
      <w:r w:rsidRPr="00CC22E8">
        <w:rPr>
          <w:rFonts w:ascii="Arial" w:eastAsia="Times New Roman" w:hAnsi="Arial" w:cs="Arial"/>
          <w:sz w:val="24"/>
          <w:szCs w:val="24"/>
        </w:rPr>
        <w:t xml:space="preserve"> / ARSO Shea Butter Standard (2019).</w:t>
      </w:r>
      <w:proofErr w:type="gramEnd"/>
      <w:r w:rsidRPr="00CC22E8">
        <w:rPr>
          <w:rFonts w:ascii="Arial" w:eastAsia="Times New Roman" w:hAnsi="Arial" w:cs="Arial"/>
          <w:sz w:val="24"/>
          <w:szCs w:val="24"/>
        </w:rPr>
        <w:t xml:space="preserve"> </w:t>
      </w:r>
      <w:r w:rsidRPr="00CC22E8">
        <w:rPr>
          <w:rFonts w:ascii="Arial" w:eastAsia="Times New Roman" w:hAnsi="Arial" w:cs="Arial"/>
          <w:iCs/>
          <w:sz w:val="24"/>
          <w:szCs w:val="24"/>
        </w:rPr>
        <w:t xml:space="preserve">Standard for Unrefined Shea Butter: </w:t>
      </w:r>
      <w:proofErr w:type="spellStart"/>
      <w:r w:rsidRPr="00CC22E8">
        <w:rPr>
          <w:rFonts w:ascii="Arial" w:eastAsia="Times New Roman" w:hAnsi="Arial" w:cs="Arial"/>
          <w:iCs/>
          <w:sz w:val="24"/>
          <w:szCs w:val="24"/>
        </w:rPr>
        <w:t>Saponification</w:t>
      </w:r>
      <w:proofErr w:type="spellEnd"/>
      <w:r w:rsidRPr="00CC22E8">
        <w:rPr>
          <w:rFonts w:ascii="Arial" w:eastAsia="Times New Roman" w:hAnsi="Arial" w:cs="Arial"/>
          <w:iCs/>
          <w:sz w:val="24"/>
          <w:szCs w:val="24"/>
        </w:rPr>
        <w:t xml:space="preserve"> Value 160–195 mg KOH/g.</w:t>
      </w:r>
    </w:p>
    <w:p w:rsidR="00486F85" w:rsidRPr="00CC22E8" w:rsidRDefault="003E6730">
      <w:pPr>
        <w:spacing w:before="100" w:beforeAutospacing="1" w:after="100" w:afterAutospacing="1" w:line="360" w:lineRule="auto"/>
        <w:ind w:left="720" w:hanging="720"/>
        <w:jc w:val="both"/>
        <w:outlineLvl w:val="2"/>
        <w:rPr>
          <w:rFonts w:ascii="Arial" w:eastAsia="Times New Roman" w:hAnsi="Arial" w:cs="Arial"/>
          <w:iCs/>
          <w:sz w:val="24"/>
          <w:szCs w:val="24"/>
        </w:rPr>
      </w:pPr>
      <w:proofErr w:type="spellStart"/>
      <w:proofErr w:type="gramStart"/>
      <w:r w:rsidRPr="00CC22E8">
        <w:rPr>
          <w:rFonts w:ascii="Arial" w:eastAsia="Times New Roman" w:hAnsi="Arial" w:cs="Arial"/>
          <w:iCs/>
          <w:sz w:val="24"/>
          <w:szCs w:val="24"/>
        </w:rPr>
        <w:lastRenderedPageBreak/>
        <w:t>Ejeh</w:t>
      </w:r>
      <w:proofErr w:type="spellEnd"/>
      <w:r w:rsidRPr="00CC22E8">
        <w:rPr>
          <w:rFonts w:ascii="Arial" w:eastAsia="Times New Roman" w:hAnsi="Arial" w:cs="Arial"/>
          <w:iCs/>
          <w:sz w:val="24"/>
          <w:szCs w:val="24"/>
        </w:rPr>
        <w:t xml:space="preserve">, A., &amp; </w:t>
      </w:r>
      <w:proofErr w:type="spellStart"/>
      <w:r w:rsidRPr="00CC22E8">
        <w:rPr>
          <w:rFonts w:ascii="Arial" w:eastAsia="Times New Roman" w:hAnsi="Arial" w:cs="Arial"/>
          <w:iCs/>
          <w:sz w:val="24"/>
          <w:szCs w:val="24"/>
        </w:rPr>
        <w:t>Aderemi</w:t>
      </w:r>
      <w:proofErr w:type="spellEnd"/>
      <w:r w:rsidRPr="00CC22E8">
        <w:rPr>
          <w:rFonts w:ascii="Arial" w:eastAsia="Times New Roman" w:hAnsi="Arial" w:cs="Arial"/>
          <w:iCs/>
          <w:sz w:val="24"/>
          <w:szCs w:val="24"/>
        </w:rPr>
        <w:t>, T. (2014).</w:t>
      </w:r>
      <w:proofErr w:type="gramEnd"/>
      <w:r w:rsidRPr="00CC22E8">
        <w:rPr>
          <w:rFonts w:ascii="Arial" w:eastAsia="Times New Roman" w:hAnsi="Arial" w:cs="Arial"/>
          <w:iCs/>
          <w:sz w:val="24"/>
          <w:szCs w:val="24"/>
        </w:rPr>
        <w:t xml:space="preserve"> </w:t>
      </w:r>
      <w:proofErr w:type="gramStart"/>
      <w:r w:rsidRPr="00CC22E8">
        <w:rPr>
          <w:rFonts w:ascii="Arial" w:eastAsia="Times New Roman" w:hAnsi="Arial" w:cs="Arial"/>
          <w:iCs/>
          <w:sz w:val="24"/>
          <w:szCs w:val="24"/>
        </w:rPr>
        <w:t>Determination of free fatty acid content in vegetable oils and its implications for biodiesel production (Unpublished undergraduate project).</w:t>
      </w:r>
      <w:proofErr w:type="gramEnd"/>
      <w:r w:rsidRPr="00CC22E8">
        <w:rPr>
          <w:rFonts w:ascii="Arial" w:eastAsia="Times New Roman" w:hAnsi="Arial" w:cs="Arial"/>
          <w:iCs/>
          <w:sz w:val="24"/>
          <w:szCs w:val="24"/>
        </w:rPr>
        <w:t xml:space="preserve"> </w:t>
      </w:r>
      <w:proofErr w:type="gramStart"/>
      <w:r w:rsidRPr="00CC22E8">
        <w:rPr>
          <w:rFonts w:ascii="Arial" w:eastAsia="Times New Roman" w:hAnsi="Arial" w:cs="Arial"/>
          <w:iCs/>
          <w:sz w:val="24"/>
          <w:szCs w:val="24"/>
        </w:rPr>
        <w:t>University of Lagos.</w:t>
      </w:r>
      <w:proofErr w:type="gramEnd"/>
    </w:p>
    <w:p w:rsidR="00486F85" w:rsidRPr="00CC22E8" w:rsidRDefault="003E6730">
      <w:pPr>
        <w:spacing w:before="100" w:beforeAutospacing="1" w:after="100" w:afterAutospacing="1" w:line="360" w:lineRule="auto"/>
        <w:ind w:left="720" w:hanging="720"/>
        <w:jc w:val="both"/>
        <w:outlineLvl w:val="2"/>
        <w:rPr>
          <w:rFonts w:ascii="Arial" w:eastAsia="Times New Roman" w:hAnsi="Arial" w:cs="Arial"/>
          <w:bCs/>
          <w:sz w:val="24"/>
          <w:szCs w:val="24"/>
        </w:rPr>
      </w:pPr>
      <w:proofErr w:type="gramStart"/>
      <w:r w:rsidRPr="00CC22E8">
        <w:rPr>
          <w:rFonts w:ascii="Arial" w:eastAsia="Times New Roman" w:hAnsi="Arial" w:cs="Arial"/>
          <w:sz w:val="24"/>
          <w:szCs w:val="24"/>
        </w:rPr>
        <w:t>FAO (2020).</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iCs/>
          <w:sz w:val="24"/>
          <w:szCs w:val="24"/>
        </w:rPr>
        <w:t>Minor Oil Crops – Cashew Nut Oil Characteristics and Uses.</w:t>
      </w:r>
      <w:proofErr w:type="gramEnd"/>
    </w:p>
    <w:p w:rsidR="00486F85" w:rsidRPr="00CC22E8" w:rsidRDefault="003E6730">
      <w:pPr>
        <w:spacing w:line="360" w:lineRule="auto"/>
        <w:ind w:left="720" w:hanging="720"/>
        <w:rPr>
          <w:rFonts w:ascii="Arial" w:eastAsia="Times New Roman" w:hAnsi="Arial" w:cs="Arial"/>
          <w:sz w:val="24"/>
          <w:szCs w:val="24"/>
        </w:rPr>
      </w:pPr>
      <w:proofErr w:type="spellStart"/>
      <w:proofErr w:type="gramStart"/>
      <w:r w:rsidRPr="00CC22E8">
        <w:rPr>
          <w:rFonts w:ascii="Arial" w:eastAsia="Times New Roman" w:hAnsi="Arial" w:cs="Arial"/>
          <w:sz w:val="24"/>
          <w:szCs w:val="24"/>
        </w:rPr>
        <w:t>Heidolph</w:t>
      </w:r>
      <w:proofErr w:type="spellEnd"/>
      <w:r w:rsidRPr="00CC22E8">
        <w:rPr>
          <w:rFonts w:ascii="Arial" w:eastAsia="Times New Roman" w:hAnsi="Arial" w:cs="Arial"/>
          <w:sz w:val="24"/>
          <w:szCs w:val="24"/>
        </w:rPr>
        <w:t xml:space="preserve"> Instruments GmbH. (2021).</w:t>
      </w:r>
      <w:proofErr w:type="gramEnd"/>
      <w:r w:rsidRPr="00CC22E8">
        <w:rPr>
          <w:rFonts w:ascii="Arial" w:eastAsia="Times New Roman" w:hAnsi="Arial" w:cs="Arial"/>
          <w:sz w:val="24"/>
          <w:szCs w:val="24"/>
        </w:rPr>
        <w:t xml:space="preserve"> </w:t>
      </w:r>
      <w:proofErr w:type="spellStart"/>
      <w:r w:rsidRPr="00CC22E8">
        <w:rPr>
          <w:rFonts w:ascii="Arial" w:eastAsia="Times New Roman" w:hAnsi="Arial" w:cs="Arial"/>
          <w:i/>
          <w:iCs/>
          <w:sz w:val="24"/>
          <w:szCs w:val="24"/>
        </w:rPr>
        <w:t>Soxhlet</w:t>
      </w:r>
      <w:proofErr w:type="spellEnd"/>
      <w:r w:rsidRPr="00CC22E8">
        <w:rPr>
          <w:rFonts w:ascii="Arial" w:eastAsia="Times New Roman" w:hAnsi="Arial" w:cs="Arial"/>
          <w:i/>
          <w:iCs/>
          <w:sz w:val="24"/>
          <w:szCs w:val="24"/>
        </w:rPr>
        <w:t xml:space="preserve"> Extractor Product Guide</w:t>
      </w:r>
      <w:r w:rsidRPr="00CC22E8">
        <w:rPr>
          <w:rFonts w:ascii="Arial" w:eastAsia="Times New Roman" w:hAnsi="Arial" w:cs="Arial"/>
          <w:sz w:val="24"/>
          <w:szCs w:val="24"/>
        </w:rPr>
        <w:t xml:space="preserve">. </w:t>
      </w:r>
      <w:proofErr w:type="spellStart"/>
      <w:r w:rsidRPr="00CC22E8">
        <w:rPr>
          <w:rFonts w:ascii="Arial" w:eastAsia="Times New Roman" w:hAnsi="Arial" w:cs="Arial"/>
          <w:sz w:val="24"/>
          <w:szCs w:val="24"/>
        </w:rPr>
        <w:t>Schwabach</w:t>
      </w:r>
      <w:proofErr w:type="spellEnd"/>
      <w:r w:rsidRPr="00CC22E8">
        <w:rPr>
          <w:rFonts w:ascii="Arial" w:eastAsia="Times New Roman" w:hAnsi="Arial" w:cs="Arial"/>
          <w:sz w:val="24"/>
          <w:szCs w:val="24"/>
        </w:rPr>
        <w:t>, Germany.</w:t>
      </w:r>
    </w:p>
    <w:p w:rsidR="00486F85" w:rsidRPr="00CC22E8" w:rsidRDefault="003E6730">
      <w:pPr>
        <w:spacing w:before="100" w:beforeAutospacing="1" w:after="100" w:afterAutospacing="1" w:line="360" w:lineRule="auto"/>
        <w:ind w:left="720" w:hanging="720"/>
        <w:jc w:val="both"/>
        <w:outlineLvl w:val="2"/>
        <w:rPr>
          <w:rFonts w:ascii="Arial" w:eastAsia="Times New Roman" w:hAnsi="Arial" w:cs="Arial"/>
          <w:bCs/>
          <w:sz w:val="24"/>
          <w:szCs w:val="24"/>
        </w:rPr>
      </w:pPr>
      <w:proofErr w:type="spellStart"/>
      <w:proofErr w:type="gramStart"/>
      <w:r w:rsidRPr="00CC22E8">
        <w:rPr>
          <w:rFonts w:ascii="Arial" w:eastAsia="Times New Roman" w:hAnsi="Arial" w:cs="Arial"/>
          <w:sz w:val="24"/>
          <w:szCs w:val="24"/>
        </w:rPr>
        <w:t>Ikewuchi</w:t>
      </w:r>
      <w:proofErr w:type="spellEnd"/>
      <w:r w:rsidRPr="00CC22E8">
        <w:rPr>
          <w:rFonts w:ascii="Arial" w:eastAsia="Times New Roman" w:hAnsi="Arial" w:cs="Arial"/>
          <w:sz w:val="24"/>
          <w:szCs w:val="24"/>
        </w:rPr>
        <w:t xml:space="preserve">, J. C., </w:t>
      </w:r>
      <w:proofErr w:type="spellStart"/>
      <w:r w:rsidRPr="00CC22E8">
        <w:rPr>
          <w:rFonts w:ascii="Arial" w:eastAsia="Times New Roman" w:hAnsi="Arial" w:cs="Arial"/>
          <w:sz w:val="24"/>
          <w:szCs w:val="24"/>
        </w:rPr>
        <w:t>Ikewuchi</w:t>
      </w:r>
      <w:proofErr w:type="spellEnd"/>
      <w:r w:rsidRPr="00CC22E8">
        <w:rPr>
          <w:rFonts w:ascii="Arial" w:eastAsia="Times New Roman" w:hAnsi="Arial" w:cs="Arial"/>
          <w:sz w:val="24"/>
          <w:szCs w:val="24"/>
        </w:rPr>
        <w:t xml:space="preserve">, C. C., </w:t>
      </w:r>
      <w:proofErr w:type="spellStart"/>
      <w:r w:rsidRPr="00CC22E8">
        <w:rPr>
          <w:rFonts w:ascii="Arial" w:eastAsia="Times New Roman" w:hAnsi="Arial" w:cs="Arial"/>
          <w:sz w:val="24"/>
          <w:szCs w:val="24"/>
        </w:rPr>
        <w:t>Oduah</w:t>
      </w:r>
      <w:proofErr w:type="spellEnd"/>
      <w:r w:rsidRPr="00CC22E8">
        <w:rPr>
          <w:rFonts w:ascii="Arial" w:eastAsia="Times New Roman" w:hAnsi="Arial" w:cs="Arial"/>
          <w:sz w:val="24"/>
          <w:szCs w:val="24"/>
        </w:rPr>
        <w:t>, M., et al. (2022).</w:t>
      </w:r>
      <w:proofErr w:type="gramEnd"/>
      <w:r w:rsidRPr="00CC22E8">
        <w:rPr>
          <w:rFonts w:ascii="Arial" w:eastAsia="Times New Roman" w:hAnsi="Arial" w:cs="Arial"/>
          <w:sz w:val="24"/>
          <w:szCs w:val="24"/>
        </w:rPr>
        <w:t xml:space="preserve"> </w:t>
      </w:r>
      <w:proofErr w:type="spellStart"/>
      <w:proofErr w:type="gramStart"/>
      <w:r w:rsidRPr="00CC22E8">
        <w:rPr>
          <w:rFonts w:ascii="Arial" w:eastAsia="Times New Roman" w:hAnsi="Arial" w:cs="Arial"/>
          <w:iCs/>
          <w:sz w:val="24"/>
          <w:szCs w:val="24"/>
        </w:rPr>
        <w:t>Physico</w:t>
      </w:r>
      <w:proofErr w:type="spellEnd"/>
      <w:r w:rsidRPr="00CC22E8">
        <w:rPr>
          <w:rFonts w:ascii="Arial" w:eastAsia="Times New Roman" w:hAnsi="Arial" w:cs="Arial"/>
          <w:iCs/>
          <w:sz w:val="24"/>
          <w:szCs w:val="24"/>
        </w:rPr>
        <w:t xml:space="preserve">-Chemical and Fatty Acid Profile of Cashew Nut Oil from </w:t>
      </w:r>
      <w:proofErr w:type="spellStart"/>
      <w:r w:rsidRPr="00CC22E8">
        <w:rPr>
          <w:rFonts w:ascii="Arial" w:eastAsia="Times New Roman" w:hAnsi="Arial" w:cs="Arial"/>
          <w:iCs/>
          <w:sz w:val="24"/>
          <w:szCs w:val="24"/>
        </w:rPr>
        <w:t>Nsukka</w:t>
      </w:r>
      <w:proofErr w:type="spellEnd"/>
      <w:r w:rsidRPr="00CC22E8">
        <w:rPr>
          <w:rFonts w:ascii="Arial" w:eastAsia="Times New Roman" w:hAnsi="Arial" w:cs="Arial"/>
          <w:iCs/>
          <w:sz w:val="24"/>
          <w:szCs w:val="24"/>
        </w:rPr>
        <w:t>, Nigeria.</w:t>
      </w:r>
      <w:proofErr w:type="gramEnd"/>
      <w:r w:rsidRPr="00CC22E8">
        <w:rPr>
          <w:rFonts w:ascii="Arial" w:eastAsia="Times New Roman" w:hAnsi="Arial" w:cs="Arial"/>
          <w:sz w:val="24"/>
          <w:szCs w:val="24"/>
        </w:rPr>
        <w:t xml:space="preserve"> </w:t>
      </w:r>
      <w:r w:rsidRPr="00CC22E8">
        <w:rPr>
          <w:rFonts w:ascii="Arial" w:eastAsia="Times New Roman" w:hAnsi="Arial" w:cs="Arial"/>
          <w:bCs/>
          <w:sz w:val="24"/>
          <w:szCs w:val="24"/>
        </w:rPr>
        <w:t>Zimbabwe Journal of Science and Technology</w:t>
      </w:r>
      <w:r w:rsidRPr="00CC22E8">
        <w:rPr>
          <w:rFonts w:ascii="Arial" w:eastAsia="Times New Roman" w:hAnsi="Arial" w:cs="Arial"/>
          <w:sz w:val="24"/>
          <w:szCs w:val="24"/>
        </w:rPr>
        <w:t>, 17(1), 41–49.</w:t>
      </w:r>
    </w:p>
    <w:p w:rsidR="00486F85" w:rsidRPr="00CC22E8" w:rsidRDefault="003E6730">
      <w:pPr>
        <w:spacing w:line="360" w:lineRule="auto"/>
        <w:ind w:left="720" w:hanging="720"/>
        <w:rPr>
          <w:rFonts w:ascii="Arial" w:hAnsi="Arial" w:cs="Arial"/>
          <w:sz w:val="24"/>
          <w:szCs w:val="24"/>
        </w:rPr>
      </w:pPr>
      <w:proofErr w:type="spellStart"/>
      <w:r w:rsidRPr="00CC22E8">
        <w:rPr>
          <w:rFonts w:ascii="Arial" w:eastAsia="Times New Roman" w:hAnsi="Arial" w:cs="Arial"/>
          <w:sz w:val="24"/>
          <w:szCs w:val="24"/>
        </w:rPr>
        <w:t>Loba</w:t>
      </w:r>
      <w:proofErr w:type="spellEnd"/>
      <w:r w:rsidRPr="00CC22E8">
        <w:rPr>
          <w:rFonts w:ascii="Arial" w:eastAsia="Times New Roman" w:hAnsi="Arial" w:cs="Arial"/>
          <w:sz w:val="24"/>
          <w:szCs w:val="24"/>
        </w:rPr>
        <w:t xml:space="preserve"> </w:t>
      </w:r>
      <w:proofErr w:type="spellStart"/>
      <w:r w:rsidRPr="00CC22E8">
        <w:rPr>
          <w:rFonts w:ascii="Arial" w:eastAsia="Times New Roman" w:hAnsi="Arial" w:cs="Arial"/>
          <w:sz w:val="24"/>
          <w:szCs w:val="24"/>
        </w:rPr>
        <w:t>Chemie</w:t>
      </w:r>
      <w:proofErr w:type="spellEnd"/>
      <w:r w:rsidRPr="00CC22E8">
        <w:rPr>
          <w:rFonts w:ascii="Arial" w:eastAsia="Times New Roman" w:hAnsi="Arial" w:cs="Arial"/>
          <w:sz w:val="24"/>
          <w:szCs w:val="24"/>
        </w:rPr>
        <w:t xml:space="preserve"> Pvt. Ltd. (2021). </w:t>
      </w:r>
      <w:proofErr w:type="gramStart"/>
      <w:r w:rsidRPr="00CC22E8">
        <w:rPr>
          <w:rFonts w:ascii="Arial" w:eastAsia="Times New Roman" w:hAnsi="Arial" w:cs="Arial"/>
          <w:i/>
          <w:iCs/>
          <w:sz w:val="24"/>
          <w:szCs w:val="24"/>
        </w:rPr>
        <w:t>Analytical Reagents Catalogue</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Mumbai, India.</w:t>
      </w:r>
    </w:p>
    <w:p w:rsidR="00486F85" w:rsidRPr="00CC22E8" w:rsidRDefault="003E6730">
      <w:pPr>
        <w:spacing w:after="0" w:line="360" w:lineRule="auto"/>
        <w:ind w:left="720" w:hanging="720"/>
        <w:jc w:val="both"/>
        <w:rPr>
          <w:rFonts w:ascii="Arial" w:hAnsi="Arial" w:cs="Arial"/>
          <w:sz w:val="24"/>
          <w:szCs w:val="24"/>
        </w:rPr>
      </w:pPr>
      <w:r w:rsidRPr="00CC22E8">
        <w:rPr>
          <w:rFonts w:ascii="Arial" w:hAnsi="Arial" w:cs="Arial"/>
          <w:sz w:val="24"/>
          <w:szCs w:val="24"/>
        </w:rPr>
        <w:t xml:space="preserve">Lovett, P. N. (2004). </w:t>
      </w:r>
      <w:r w:rsidRPr="00CC22E8">
        <w:rPr>
          <w:rFonts w:ascii="Arial" w:hAnsi="Arial" w:cs="Arial"/>
          <w:i/>
          <w:iCs/>
          <w:sz w:val="24"/>
          <w:szCs w:val="24"/>
        </w:rPr>
        <w:t xml:space="preserve">The </w:t>
      </w:r>
      <w:proofErr w:type="spellStart"/>
      <w:r w:rsidRPr="00CC22E8">
        <w:rPr>
          <w:rFonts w:ascii="Arial" w:hAnsi="Arial" w:cs="Arial"/>
          <w:i/>
          <w:iCs/>
          <w:sz w:val="24"/>
          <w:szCs w:val="24"/>
        </w:rPr>
        <w:t>shea</w:t>
      </w:r>
      <w:proofErr w:type="spellEnd"/>
      <w:r w:rsidRPr="00CC22E8">
        <w:rPr>
          <w:rFonts w:ascii="Arial" w:hAnsi="Arial" w:cs="Arial"/>
          <w:i/>
          <w:iCs/>
          <w:sz w:val="24"/>
          <w:szCs w:val="24"/>
        </w:rPr>
        <w:t xml:space="preserve"> butter value chain: Production, transformation and marketing in West Africa</w:t>
      </w:r>
      <w:r w:rsidRPr="00CC22E8">
        <w:rPr>
          <w:rFonts w:ascii="Arial" w:hAnsi="Arial" w:cs="Arial"/>
          <w:sz w:val="24"/>
          <w:szCs w:val="24"/>
        </w:rPr>
        <w:t xml:space="preserve">. </w:t>
      </w:r>
      <w:proofErr w:type="gramStart"/>
      <w:r w:rsidRPr="00CC22E8">
        <w:rPr>
          <w:rFonts w:ascii="Arial" w:hAnsi="Arial" w:cs="Arial"/>
          <w:sz w:val="24"/>
          <w:szCs w:val="24"/>
        </w:rPr>
        <w:t>USAID West Africa Trade Hub.</w:t>
      </w:r>
      <w:proofErr w:type="gramEnd"/>
    </w:p>
    <w:p w:rsidR="00486F85" w:rsidRPr="00CC22E8" w:rsidRDefault="003E6730">
      <w:pPr>
        <w:spacing w:after="0" w:line="360" w:lineRule="auto"/>
        <w:ind w:left="720" w:hanging="720"/>
        <w:jc w:val="both"/>
        <w:rPr>
          <w:rFonts w:ascii="Arial" w:hAnsi="Arial" w:cs="Arial"/>
          <w:sz w:val="24"/>
          <w:szCs w:val="24"/>
        </w:rPr>
      </w:pPr>
      <w:proofErr w:type="spellStart"/>
      <w:proofErr w:type="gramStart"/>
      <w:r w:rsidRPr="00CC22E8">
        <w:rPr>
          <w:rFonts w:ascii="Arial" w:hAnsi="Arial" w:cs="Arial"/>
          <w:sz w:val="24"/>
          <w:szCs w:val="24"/>
        </w:rPr>
        <w:t>Maranz</w:t>
      </w:r>
      <w:proofErr w:type="spellEnd"/>
      <w:r w:rsidRPr="00CC22E8">
        <w:rPr>
          <w:rFonts w:ascii="Arial" w:hAnsi="Arial" w:cs="Arial"/>
          <w:sz w:val="24"/>
          <w:szCs w:val="24"/>
        </w:rPr>
        <w:t xml:space="preserve">, S., </w:t>
      </w:r>
      <w:proofErr w:type="spellStart"/>
      <w:r w:rsidRPr="00CC22E8">
        <w:rPr>
          <w:rFonts w:ascii="Arial" w:hAnsi="Arial" w:cs="Arial"/>
          <w:sz w:val="24"/>
          <w:szCs w:val="24"/>
        </w:rPr>
        <w:t>Wiesman</w:t>
      </w:r>
      <w:proofErr w:type="spellEnd"/>
      <w:r w:rsidRPr="00CC22E8">
        <w:rPr>
          <w:rFonts w:ascii="Arial" w:hAnsi="Arial" w:cs="Arial"/>
          <w:sz w:val="24"/>
          <w:szCs w:val="24"/>
        </w:rPr>
        <w:t xml:space="preserve">, Z., &amp; </w:t>
      </w:r>
      <w:proofErr w:type="spellStart"/>
      <w:r w:rsidRPr="00CC22E8">
        <w:rPr>
          <w:rFonts w:ascii="Arial" w:hAnsi="Arial" w:cs="Arial"/>
          <w:sz w:val="24"/>
          <w:szCs w:val="24"/>
        </w:rPr>
        <w:t>Garti</w:t>
      </w:r>
      <w:proofErr w:type="spellEnd"/>
      <w:r w:rsidRPr="00CC22E8">
        <w:rPr>
          <w:rFonts w:ascii="Arial" w:hAnsi="Arial" w:cs="Arial"/>
          <w:sz w:val="24"/>
          <w:szCs w:val="24"/>
        </w:rPr>
        <w:t>, N. (2004).</w:t>
      </w:r>
      <w:proofErr w:type="gramEnd"/>
      <w:r w:rsidRPr="00CC22E8">
        <w:rPr>
          <w:rFonts w:ascii="Arial" w:hAnsi="Arial" w:cs="Arial"/>
          <w:sz w:val="24"/>
          <w:szCs w:val="24"/>
        </w:rPr>
        <w:t xml:space="preserve"> </w:t>
      </w:r>
      <w:r w:rsidRPr="00CC22E8">
        <w:rPr>
          <w:rFonts w:ascii="Arial" w:hAnsi="Arial" w:cs="Arial"/>
          <w:i/>
          <w:iCs/>
          <w:sz w:val="24"/>
          <w:szCs w:val="24"/>
        </w:rPr>
        <w:t>Shea butter composition and properties: Current research and industrial applications</w:t>
      </w:r>
      <w:r w:rsidRPr="00CC22E8">
        <w:rPr>
          <w:rFonts w:ascii="Arial" w:hAnsi="Arial" w:cs="Arial"/>
          <w:sz w:val="24"/>
          <w:szCs w:val="24"/>
        </w:rPr>
        <w:t xml:space="preserve">. </w:t>
      </w:r>
      <w:proofErr w:type="spellStart"/>
      <w:r w:rsidRPr="00CC22E8">
        <w:rPr>
          <w:rFonts w:ascii="Arial" w:hAnsi="Arial" w:cs="Arial"/>
          <w:sz w:val="24"/>
          <w:szCs w:val="24"/>
        </w:rPr>
        <w:t>Bioresource</w:t>
      </w:r>
      <w:proofErr w:type="spellEnd"/>
      <w:r w:rsidRPr="00CC22E8">
        <w:rPr>
          <w:rFonts w:ascii="Arial" w:hAnsi="Arial" w:cs="Arial"/>
          <w:sz w:val="24"/>
          <w:szCs w:val="24"/>
        </w:rPr>
        <w:t xml:space="preserve"> Technology, 91(1), 5–10.</w:t>
      </w:r>
    </w:p>
    <w:p w:rsidR="00486F85" w:rsidRPr="00CC22E8" w:rsidRDefault="003E6730">
      <w:pPr>
        <w:spacing w:after="0" w:line="360" w:lineRule="auto"/>
        <w:ind w:left="720" w:hanging="720"/>
        <w:jc w:val="both"/>
        <w:rPr>
          <w:rFonts w:ascii="Arial" w:hAnsi="Arial" w:cs="Arial"/>
          <w:sz w:val="24"/>
          <w:szCs w:val="24"/>
        </w:rPr>
      </w:pPr>
      <w:proofErr w:type="spellStart"/>
      <w:proofErr w:type="gramStart"/>
      <w:r w:rsidRPr="00CC22E8">
        <w:rPr>
          <w:rFonts w:ascii="Arial" w:hAnsi="Arial" w:cs="Arial"/>
          <w:sz w:val="24"/>
          <w:szCs w:val="24"/>
        </w:rPr>
        <w:t>Mdpi</w:t>
      </w:r>
      <w:proofErr w:type="spellEnd"/>
      <w:r w:rsidRPr="00CC22E8">
        <w:rPr>
          <w:rFonts w:ascii="Arial" w:hAnsi="Arial" w:cs="Arial"/>
          <w:sz w:val="24"/>
          <w:szCs w:val="24"/>
        </w:rPr>
        <w:t>.</w:t>
      </w:r>
      <w:proofErr w:type="gramEnd"/>
      <w:r w:rsidRPr="00CC22E8">
        <w:rPr>
          <w:rFonts w:ascii="Arial" w:hAnsi="Arial" w:cs="Arial"/>
          <w:sz w:val="24"/>
          <w:szCs w:val="24"/>
        </w:rPr>
        <w:t xml:space="preserve"> </w:t>
      </w:r>
      <w:proofErr w:type="gramStart"/>
      <w:r w:rsidRPr="00CC22E8">
        <w:rPr>
          <w:rFonts w:ascii="Arial" w:hAnsi="Arial" w:cs="Arial"/>
          <w:sz w:val="24"/>
          <w:szCs w:val="24"/>
        </w:rPr>
        <w:t xml:space="preserve">(2023). </w:t>
      </w:r>
      <w:r w:rsidRPr="00CC22E8">
        <w:rPr>
          <w:rFonts w:ascii="Arial" w:hAnsi="Arial" w:cs="Arial"/>
          <w:i/>
          <w:iCs/>
          <w:sz w:val="24"/>
          <w:szCs w:val="24"/>
        </w:rPr>
        <w:t>Physicochemical properties and oxidative stability of cashew kernel oil</w:t>
      </w:r>
      <w:r w:rsidRPr="00CC22E8">
        <w:rPr>
          <w:rFonts w:ascii="Arial" w:hAnsi="Arial" w:cs="Arial"/>
          <w:sz w:val="24"/>
          <w:szCs w:val="24"/>
        </w:rPr>
        <w:t>.</w:t>
      </w:r>
      <w:proofErr w:type="gramEnd"/>
      <w:r w:rsidRPr="00CC22E8">
        <w:rPr>
          <w:rFonts w:ascii="Arial" w:hAnsi="Arial" w:cs="Arial"/>
          <w:sz w:val="24"/>
          <w:szCs w:val="24"/>
        </w:rPr>
        <w:t xml:space="preserve"> </w:t>
      </w:r>
      <w:proofErr w:type="gramStart"/>
      <w:r w:rsidRPr="00CC22E8">
        <w:rPr>
          <w:rFonts w:ascii="Arial" w:hAnsi="Arial" w:cs="Arial"/>
          <w:sz w:val="24"/>
          <w:szCs w:val="24"/>
        </w:rPr>
        <w:t>Foods, 12(4), 693.</w:t>
      </w:r>
      <w:proofErr w:type="gramEnd"/>
      <w:r w:rsidRPr="00CC22E8">
        <w:rPr>
          <w:rFonts w:ascii="Arial" w:hAnsi="Arial" w:cs="Arial"/>
          <w:sz w:val="24"/>
          <w:szCs w:val="24"/>
        </w:rPr>
        <w:t xml:space="preserve"> </w:t>
      </w:r>
      <w:hyperlink r:id="rId10" w:tgtFrame="_new" w:history="1">
        <w:r w:rsidRPr="00CC22E8">
          <w:rPr>
            <w:rFonts w:ascii="Arial" w:hAnsi="Arial" w:cs="Arial"/>
            <w:sz w:val="24"/>
            <w:szCs w:val="24"/>
          </w:rPr>
          <w:t>https://www.mdpi.com/2304-8158/12/4/693</w:t>
        </w:r>
      </w:hyperlink>
    </w:p>
    <w:p w:rsidR="00486F85" w:rsidRPr="00CC22E8" w:rsidRDefault="003E6730">
      <w:pPr>
        <w:spacing w:line="360" w:lineRule="auto"/>
        <w:ind w:left="720" w:hanging="720"/>
        <w:rPr>
          <w:rFonts w:ascii="Arial" w:hAnsi="Arial" w:cs="Arial"/>
          <w:sz w:val="24"/>
          <w:szCs w:val="24"/>
        </w:rPr>
      </w:pPr>
      <w:proofErr w:type="spellStart"/>
      <w:proofErr w:type="gramStart"/>
      <w:r w:rsidRPr="00CC22E8">
        <w:rPr>
          <w:rFonts w:ascii="Arial" w:eastAsia="Times New Roman" w:hAnsi="Arial" w:cs="Arial"/>
          <w:sz w:val="24"/>
          <w:szCs w:val="24"/>
        </w:rPr>
        <w:t>Memmert</w:t>
      </w:r>
      <w:proofErr w:type="spellEnd"/>
      <w:r w:rsidRPr="00CC22E8">
        <w:rPr>
          <w:rFonts w:ascii="Arial" w:eastAsia="Times New Roman" w:hAnsi="Arial" w:cs="Arial"/>
          <w:sz w:val="24"/>
          <w:szCs w:val="24"/>
        </w:rPr>
        <w:t xml:space="preserve"> GmbH. (2021).</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i/>
          <w:iCs/>
          <w:sz w:val="24"/>
          <w:szCs w:val="24"/>
        </w:rPr>
        <w:t>Hot Air Oven Product Manual</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w:t>
      </w:r>
      <w:proofErr w:type="spellStart"/>
      <w:r w:rsidRPr="00CC22E8">
        <w:rPr>
          <w:rFonts w:ascii="Arial" w:eastAsia="Times New Roman" w:hAnsi="Arial" w:cs="Arial"/>
          <w:sz w:val="24"/>
          <w:szCs w:val="24"/>
        </w:rPr>
        <w:t>Schwabach</w:t>
      </w:r>
      <w:proofErr w:type="spellEnd"/>
      <w:r w:rsidRPr="00CC22E8">
        <w:rPr>
          <w:rFonts w:ascii="Arial" w:eastAsia="Times New Roman" w:hAnsi="Arial" w:cs="Arial"/>
          <w:sz w:val="24"/>
          <w:szCs w:val="24"/>
        </w:rPr>
        <w:t>, Germany.</w:t>
      </w:r>
    </w:p>
    <w:p w:rsidR="00486F85" w:rsidRPr="00CC22E8" w:rsidRDefault="003E6730">
      <w:pPr>
        <w:spacing w:line="360" w:lineRule="auto"/>
        <w:ind w:left="720" w:hanging="720"/>
        <w:rPr>
          <w:rFonts w:ascii="Arial" w:hAnsi="Arial" w:cs="Arial"/>
          <w:sz w:val="24"/>
          <w:szCs w:val="24"/>
        </w:rPr>
      </w:pPr>
      <w:r w:rsidRPr="00CC22E8">
        <w:rPr>
          <w:rFonts w:ascii="Arial" w:eastAsia="Times New Roman" w:hAnsi="Arial" w:cs="Arial"/>
          <w:sz w:val="24"/>
          <w:szCs w:val="24"/>
        </w:rPr>
        <w:t xml:space="preserve">Merck </w:t>
      </w:r>
      <w:proofErr w:type="spellStart"/>
      <w:r w:rsidRPr="00CC22E8">
        <w:rPr>
          <w:rFonts w:ascii="Arial" w:eastAsia="Times New Roman" w:hAnsi="Arial" w:cs="Arial"/>
          <w:sz w:val="24"/>
          <w:szCs w:val="24"/>
        </w:rPr>
        <w:t>KGaA</w:t>
      </w:r>
      <w:proofErr w:type="spellEnd"/>
      <w:r w:rsidRPr="00CC22E8">
        <w:rPr>
          <w:rFonts w:ascii="Arial" w:eastAsia="Times New Roman" w:hAnsi="Arial" w:cs="Arial"/>
          <w:sz w:val="24"/>
          <w:szCs w:val="24"/>
        </w:rPr>
        <w:t xml:space="preserve">. </w:t>
      </w:r>
      <w:proofErr w:type="gramStart"/>
      <w:r w:rsidRPr="00CC22E8">
        <w:rPr>
          <w:rFonts w:ascii="Arial" w:eastAsia="Times New Roman" w:hAnsi="Arial" w:cs="Arial"/>
          <w:sz w:val="24"/>
          <w:szCs w:val="24"/>
        </w:rPr>
        <w:t xml:space="preserve">(2021). </w:t>
      </w:r>
      <w:r w:rsidRPr="00CC22E8">
        <w:rPr>
          <w:rFonts w:ascii="Arial" w:eastAsia="Times New Roman" w:hAnsi="Arial" w:cs="Arial"/>
          <w:i/>
          <w:iCs/>
          <w:sz w:val="24"/>
          <w:szCs w:val="24"/>
        </w:rPr>
        <w:t>Iodine Solutions and Reagents Data Sheet</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Darmstadt, Germany.</w:t>
      </w:r>
    </w:p>
    <w:p w:rsidR="00486F85" w:rsidRPr="00CC22E8" w:rsidRDefault="003E6730">
      <w:pPr>
        <w:spacing w:line="360" w:lineRule="auto"/>
        <w:ind w:left="720" w:hanging="720"/>
        <w:rPr>
          <w:rFonts w:ascii="Arial" w:hAnsi="Arial" w:cs="Arial"/>
          <w:sz w:val="24"/>
          <w:szCs w:val="24"/>
        </w:rPr>
      </w:pPr>
      <w:proofErr w:type="spellStart"/>
      <w:r w:rsidRPr="00CC22E8">
        <w:rPr>
          <w:rFonts w:ascii="Arial" w:eastAsia="Times New Roman" w:hAnsi="Arial" w:cs="Arial"/>
          <w:sz w:val="24"/>
          <w:szCs w:val="24"/>
        </w:rPr>
        <w:t>Metrohm</w:t>
      </w:r>
      <w:proofErr w:type="spellEnd"/>
      <w:r w:rsidRPr="00CC22E8">
        <w:rPr>
          <w:rFonts w:ascii="Arial" w:eastAsia="Times New Roman" w:hAnsi="Arial" w:cs="Arial"/>
          <w:sz w:val="24"/>
          <w:szCs w:val="24"/>
        </w:rPr>
        <w:t xml:space="preserve"> AG. </w:t>
      </w:r>
      <w:proofErr w:type="gramStart"/>
      <w:r w:rsidRPr="00CC22E8">
        <w:rPr>
          <w:rFonts w:ascii="Arial" w:eastAsia="Times New Roman" w:hAnsi="Arial" w:cs="Arial"/>
          <w:sz w:val="24"/>
          <w:szCs w:val="24"/>
        </w:rPr>
        <w:t xml:space="preserve">(2022). </w:t>
      </w:r>
      <w:r w:rsidRPr="00CC22E8">
        <w:rPr>
          <w:rFonts w:ascii="Arial" w:eastAsia="Times New Roman" w:hAnsi="Arial" w:cs="Arial"/>
          <w:i/>
          <w:iCs/>
          <w:sz w:val="24"/>
          <w:szCs w:val="24"/>
        </w:rPr>
        <w:t>Titration Instruments and Methods</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w:t>
      </w:r>
      <w:proofErr w:type="spellStart"/>
      <w:r w:rsidRPr="00CC22E8">
        <w:rPr>
          <w:rFonts w:ascii="Arial" w:eastAsia="Times New Roman" w:hAnsi="Arial" w:cs="Arial"/>
          <w:sz w:val="24"/>
          <w:szCs w:val="24"/>
        </w:rPr>
        <w:t>Herisau</w:t>
      </w:r>
      <w:proofErr w:type="spellEnd"/>
      <w:r w:rsidRPr="00CC22E8">
        <w:rPr>
          <w:rFonts w:ascii="Arial" w:eastAsia="Times New Roman" w:hAnsi="Arial" w:cs="Arial"/>
          <w:sz w:val="24"/>
          <w:szCs w:val="24"/>
        </w:rPr>
        <w:t>, Switzerland.</w:t>
      </w:r>
    </w:p>
    <w:p w:rsidR="00486F85" w:rsidRPr="00CC22E8" w:rsidRDefault="003E6730">
      <w:pPr>
        <w:spacing w:line="360" w:lineRule="auto"/>
        <w:ind w:left="720" w:hanging="720"/>
        <w:rPr>
          <w:rFonts w:ascii="Arial" w:eastAsia="Times New Roman" w:hAnsi="Arial" w:cs="Arial"/>
          <w:sz w:val="24"/>
          <w:szCs w:val="24"/>
        </w:rPr>
      </w:pPr>
      <w:proofErr w:type="spellStart"/>
      <w:r w:rsidRPr="00CC22E8">
        <w:rPr>
          <w:rFonts w:ascii="Arial" w:eastAsia="Times New Roman" w:hAnsi="Arial" w:cs="Arial"/>
          <w:sz w:val="24"/>
          <w:szCs w:val="24"/>
        </w:rPr>
        <w:t>Mettler</w:t>
      </w:r>
      <w:proofErr w:type="spellEnd"/>
      <w:r w:rsidRPr="00CC22E8">
        <w:rPr>
          <w:rFonts w:ascii="Arial" w:eastAsia="Times New Roman" w:hAnsi="Arial" w:cs="Arial"/>
          <w:sz w:val="24"/>
          <w:szCs w:val="24"/>
        </w:rPr>
        <w:t xml:space="preserve">-Toledo International Inc. (2022). </w:t>
      </w:r>
      <w:proofErr w:type="gramStart"/>
      <w:r w:rsidRPr="00CC22E8">
        <w:rPr>
          <w:rFonts w:ascii="Arial" w:eastAsia="Times New Roman" w:hAnsi="Arial" w:cs="Arial"/>
          <w:i/>
          <w:iCs/>
          <w:sz w:val="24"/>
          <w:szCs w:val="24"/>
        </w:rPr>
        <w:t>Analytical Balances Product Catalogue</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w:t>
      </w:r>
      <w:proofErr w:type="spellStart"/>
      <w:r w:rsidRPr="00CC22E8">
        <w:rPr>
          <w:rFonts w:ascii="Arial" w:eastAsia="Times New Roman" w:hAnsi="Arial" w:cs="Arial"/>
          <w:sz w:val="24"/>
          <w:szCs w:val="24"/>
        </w:rPr>
        <w:t>Greifensee</w:t>
      </w:r>
      <w:proofErr w:type="spellEnd"/>
      <w:r w:rsidRPr="00CC22E8">
        <w:rPr>
          <w:rFonts w:ascii="Arial" w:eastAsia="Times New Roman" w:hAnsi="Arial" w:cs="Arial"/>
          <w:sz w:val="24"/>
          <w:szCs w:val="24"/>
        </w:rPr>
        <w:t>, Switzerland.</w:t>
      </w:r>
    </w:p>
    <w:p w:rsidR="00486F85" w:rsidRPr="00CC22E8" w:rsidRDefault="003E6730">
      <w:pPr>
        <w:spacing w:after="0" w:line="360" w:lineRule="auto"/>
        <w:ind w:left="720" w:hanging="720"/>
        <w:jc w:val="both"/>
        <w:rPr>
          <w:rFonts w:ascii="Arial" w:eastAsia="Times New Roman" w:hAnsi="Arial" w:cs="Arial"/>
          <w:sz w:val="24"/>
          <w:szCs w:val="24"/>
        </w:rPr>
      </w:pPr>
      <w:proofErr w:type="spellStart"/>
      <w:proofErr w:type="gramStart"/>
      <w:r w:rsidRPr="00CC22E8">
        <w:rPr>
          <w:rFonts w:ascii="Arial" w:eastAsia="Times New Roman" w:hAnsi="Arial" w:cs="Arial"/>
          <w:sz w:val="24"/>
          <w:szCs w:val="24"/>
        </w:rPr>
        <w:t>Orhevba</w:t>
      </w:r>
      <w:proofErr w:type="spellEnd"/>
      <w:r w:rsidRPr="00CC22E8">
        <w:rPr>
          <w:rFonts w:ascii="Arial" w:eastAsia="Times New Roman" w:hAnsi="Arial" w:cs="Arial"/>
          <w:sz w:val="24"/>
          <w:szCs w:val="24"/>
        </w:rPr>
        <w:t xml:space="preserve">, B. A., </w:t>
      </w:r>
      <w:proofErr w:type="spellStart"/>
      <w:r w:rsidRPr="00CC22E8">
        <w:rPr>
          <w:rFonts w:ascii="Arial" w:eastAsia="Times New Roman" w:hAnsi="Arial" w:cs="Arial"/>
          <w:sz w:val="24"/>
          <w:szCs w:val="24"/>
        </w:rPr>
        <w:t>Adejumo</w:t>
      </w:r>
      <w:proofErr w:type="spellEnd"/>
      <w:r w:rsidRPr="00CC22E8">
        <w:rPr>
          <w:rFonts w:ascii="Arial" w:eastAsia="Times New Roman" w:hAnsi="Arial" w:cs="Arial"/>
          <w:sz w:val="24"/>
          <w:szCs w:val="24"/>
        </w:rPr>
        <w:t xml:space="preserve">, B. A., &amp; </w:t>
      </w:r>
      <w:proofErr w:type="spellStart"/>
      <w:r w:rsidRPr="00CC22E8">
        <w:rPr>
          <w:rFonts w:ascii="Arial" w:eastAsia="Times New Roman" w:hAnsi="Arial" w:cs="Arial"/>
          <w:sz w:val="24"/>
          <w:szCs w:val="24"/>
        </w:rPr>
        <w:t>Ubochi</w:t>
      </w:r>
      <w:proofErr w:type="spellEnd"/>
      <w:r w:rsidRPr="00CC22E8">
        <w:rPr>
          <w:rFonts w:ascii="Arial" w:eastAsia="Times New Roman" w:hAnsi="Arial" w:cs="Arial"/>
          <w:sz w:val="24"/>
          <w:szCs w:val="24"/>
        </w:rPr>
        <w:t>, V. O. (2016).</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i/>
          <w:iCs/>
          <w:sz w:val="24"/>
          <w:szCs w:val="24"/>
        </w:rPr>
        <w:t>Effect of extraction temperature on cashew nut oil yield and quality</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Nigerian Journal of Technological Research, 11(1), 58–65.</w:t>
      </w:r>
    </w:p>
    <w:p w:rsidR="00486F85" w:rsidRPr="00CC22E8" w:rsidRDefault="003E6730">
      <w:pPr>
        <w:spacing w:before="100" w:beforeAutospacing="1" w:after="100" w:afterAutospacing="1" w:line="360" w:lineRule="auto"/>
        <w:ind w:left="720" w:hanging="720"/>
        <w:jc w:val="both"/>
        <w:outlineLvl w:val="2"/>
        <w:rPr>
          <w:rFonts w:ascii="Arial" w:eastAsia="Times New Roman" w:hAnsi="Arial" w:cs="Arial"/>
          <w:bCs/>
          <w:sz w:val="24"/>
          <w:szCs w:val="24"/>
        </w:rPr>
      </w:pPr>
      <w:proofErr w:type="spellStart"/>
      <w:proofErr w:type="gramStart"/>
      <w:r w:rsidRPr="00CC22E8">
        <w:rPr>
          <w:rFonts w:ascii="Arial" w:eastAsia="Times New Roman" w:hAnsi="Arial" w:cs="Arial"/>
          <w:sz w:val="24"/>
          <w:szCs w:val="24"/>
        </w:rPr>
        <w:lastRenderedPageBreak/>
        <w:t>Pandurangan</w:t>
      </w:r>
      <w:proofErr w:type="spellEnd"/>
      <w:r w:rsidRPr="00CC22E8">
        <w:rPr>
          <w:rFonts w:ascii="Arial" w:eastAsia="Times New Roman" w:hAnsi="Arial" w:cs="Arial"/>
          <w:sz w:val="24"/>
          <w:szCs w:val="24"/>
        </w:rPr>
        <w:t>, S., et al. (2016).</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iCs/>
          <w:sz w:val="24"/>
          <w:szCs w:val="24"/>
        </w:rPr>
        <w:t>Optimized Solvent Extraction and FTIR Characterization of Shea Butter (</w:t>
      </w:r>
      <w:proofErr w:type="spellStart"/>
      <w:r w:rsidRPr="00CC22E8">
        <w:rPr>
          <w:rFonts w:ascii="Arial" w:eastAsia="Times New Roman" w:hAnsi="Arial" w:cs="Arial"/>
          <w:iCs/>
          <w:sz w:val="24"/>
          <w:szCs w:val="24"/>
        </w:rPr>
        <w:t>Vitellaria</w:t>
      </w:r>
      <w:proofErr w:type="spellEnd"/>
      <w:r w:rsidRPr="00CC22E8">
        <w:rPr>
          <w:rFonts w:ascii="Arial" w:eastAsia="Times New Roman" w:hAnsi="Arial" w:cs="Arial"/>
          <w:iCs/>
          <w:sz w:val="24"/>
          <w:szCs w:val="24"/>
        </w:rPr>
        <w:t xml:space="preserve"> </w:t>
      </w:r>
      <w:proofErr w:type="spellStart"/>
      <w:r w:rsidRPr="00CC22E8">
        <w:rPr>
          <w:rFonts w:ascii="Arial" w:eastAsia="Times New Roman" w:hAnsi="Arial" w:cs="Arial"/>
          <w:iCs/>
          <w:sz w:val="24"/>
          <w:szCs w:val="24"/>
        </w:rPr>
        <w:t>paradoxa</w:t>
      </w:r>
      <w:proofErr w:type="spellEnd"/>
      <w:r w:rsidRPr="00CC22E8">
        <w:rPr>
          <w:rFonts w:ascii="Arial" w:eastAsia="Times New Roman" w:hAnsi="Arial" w:cs="Arial"/>
          <w:iCs/>
          <w:sz w:val="24"/>
          <w:szCs w:val="24"/>
        </w:rPr>
        <w:t>).</w:t>
      </w:r>
      <w:proofErr w:type="gramEnd"/>
      <w:r w:rsidRPr="00CC22E8">
        <w:rPr>
          <w:rFonts w:ascii="Arial" w:eastAsia="Times New Roman" w:hAnsi="Arial" w:cs="Arial"/>
          <w:sz w:val="24"/>
          <w:szCs w:val="24"/>
        </w:rPr>
        <w:t xml:space="preserve"> </w:t>
      </w:r>
      <w:r w:rsidRPr="00CC22E8">
        <w:rPr>
          <w:rFonts w:ascii="Arial" w:eastAsia="Times New Roman" w:hAnsi="Arial" w:cs="Arial"/>
          <w:bCs/>
          <w:sz w:val="24"/>
          <w:szCs w:val="24"/>
        </w:rPr>
        <w:t>Journal of Applied Chemistry</w:t>
      </w:r>
      <w:r w:rsidRPr="00CC22E8">
        <w:rPr>
          <w:rFonts w:ascii="Arial" w:eastAsia="Times New Roman" w:hAnsi="Arial" w:cs="Arial"/>
          <w:sz w:val="24"/>
          <w:szCs w:val="24"/>
        </w:rPr>
        <w:t>, 8(2), 33–42.</w:t>
      </w:r>
    </w:p>
    <w:p w:rsidR="00486F85" w:rsidRPr="00CC22E8" w:rsidRDefault="003E6730">
      <w:pPr>
        <w:spacing w:after="0" w:line="360" w:lineRule="auto"/>
        <w:ind w:left="720" w:hanging="720"/>
        <w:jc w:val="both"/>
        <w:rPr>
          <w:rFonts w:ascii="Arial" w:eastAsia="Times New Roman" w:hAnsi="Arial" w:cs="Arial"/>
          <w:sz w:val="24"/>
          <w:szCs w:val="24"/>
        </w:rPr>
      </w:pPr>
      <w:proofErr w:type="gramStart"/>
      <w:r w:rsidRPr="00CC22E8">
        <w:rPr>
          <w:rFonts w:ascii="Arial" w:eastAsia="Times New Roman" w:hAnsi="Arial" w:cs="Arial"/>
          <w:sz w:val="24"/>
          <w:szCs w:val="24"/>
        </w:rPr>
        <w:t>PMC.</w:t>
      </w:r>
      <w:proofErr w:type="gramEnd"/>
      <w:r w:rsidRPr="00CC22E8">
        <w:rPr>
          <w:rFonts w:ascii="Arial" w:eastAsia="Times New Roman" w:hAnsi="Arial" w:cs="Arial"/>
          <w:sz w:val="24"/>
          <w:szCs w:val="24"/>
        </w:rPr>
        <w:t xml:space="preserve"> (2023). </w:t>
      </w:r>
      <w:r w:rsidRPr="00CC22E8">
        <w:rPr>
          <w:rFonts w:ascii="Arial" w:eastAsia="Times New Roman" w:hAnsi="Arial" w:cs="Arial"/>
          <w:i/>
          <w:iCs/>
          <w:sz w:val="24"/>
          <w:szCs w:val="24"/>
        </w:rPr>
        <w:t>Microwave-assisted extraction and its applications in food processing: A review</w:t>
      </w:r>
      <w:r w:rsidRPr="00CC22E8">
        <w:rPr>
          <w:rFonts w:ascii="Arial" w:eastAsia="Times New Roman" w:hAnsi="Arial" w:cs="Arial"/>
          <w:sz w:val="24"/>
          <w:szCs w:val="24"/>
        </w:rPr>
        <w:t xml:space="preserve">. Retrieved from </w:t>
      </w:r>
      <w:hyperlink r:id="rId11" w:history="1">
        <w:r w:rsidRPr="00CC22E8">
          <w:rPr>
            <w:rFonts w:ascii="Arial" w:eastAsia="Times New Roman" w:hAnsi="Arial" w:cs="Arial"/>
            <w:sz w:val="24"/>
            <w:szCs w:val="24"/>
          </w:rPr>
          <w:t>https://www.ncbi.nlm.nih.gov/pmc/articles/PMC999999</w:t>
        </w:r>
      </w:hyperlink>
    </w:p>
    <w:p w:rsidR="00486F85" w:rsidRPr="00CC22E8" w:rsidRDefault="003E6730">
      <w:pPr>
        <w:spacing w:before="100" w:beforeAutospacing="1" w:after="100" w:afterAutospacing="1" w:line="360" w:lineRule="auto"/>
        <w:ind w:left="720" w:hanging="720"/>
        <w:jc w:val="both"/>
        <w:outlineLvl w:val="2"/>
        <w:rPr>
          <w:rFonts w:ascii="Arial" w:eastAsia="Times New Roman" w:hAnsi="Arial" w:cs="Arial"/>
          <w:bCs/>
          <w:sz w:val="24"/>
          <w:szCs w:val="24"/>
        </w:rPr>
      </w:pPr>
      <w:proofErr w:type="gramStart"/>
      <w:r w:rsidRPr="00CC22E8">
        <w:rPr>
          <w:rFonts w:ascii="Arial" w:eastAsia="Times New Roman" w:hAnsi="Arial" w:cs="Arial"/>
          <w:sz w:val="24"/>
          <w:szCs w:val="24"/>
        </w:rPr>
        <w:t>Research &amp; Reviews Journal of Pharmaceutical Analysis (2016).</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iCs/>
          <w:sz w:val="24"/>
          <w:szCs w:val="24"/>
        </w:rPr>
        <w:t xml:space="preserve">Physical and Chemical Characteristics of Shea Nut Fat Extracts from Selected Areas of </w:t>
      </w:r>
      <w:proofErr w:type="spellStart"/>
      <w:r w:rsidRPr="00CC22E8">
        <w:rPr>
          <w:rFonts w:ascii="Arial" w:eastAsia="Times New Roman" w:hAnsi="Arial" w:cs="Arial"/>
          <w:iCs/>
          <w:sz w:val="24"/>
          <w:szCs w:val="24"/>
        </w:rPr>
        <w:t>Kebbi</w:t>
      </w:r>
      <w:proofErr w:type="spellEnd"/>
      <w:r w:rsidRPr="00CC22E8">
        <w:rPr>
          <w:rFonts w:ascii="Arial" w:eastAsia="Times New Roman" w:hAnsi="Arial" w:cs="Arial"/>
          <w:iCs/>
          <w:sz w:val="24"/>
          <w:szCs w:val="24"/>
        </w:rPr>
        <w:t xml:space="preserve"> State, Nigeria.</w:t>
      </w:r>
      <w:proofErr w:type="gramEnd"/>
    </w:p>
    <w:p w:rsidR="00486F85" w:rsidRPr="00CC22E8" w:rsidRDefault="003E6730">
      <w:pPr>
        <w:spacing w:after="0" w:line="360" w:lineRule="auto"/>
        <w:ind w:left="720" w:hanging="720"/>
        <w:jc w:val="both"/>
        <w:rPr>
          <w:rFonts w:ascii="Arial" w:eastAsia="Times New Roman" w:hAnsi="Arial" w:cs="Arial"/>
          <w:sz w:val="24"/>
          <w:szCs w:val="24"/>
        </w:rPr>
      </w:pPr>
      <w:proofErr w:type="spellStart"/>
      <w:proofErr w:type="gramStart"/>
      <w:r w:rsidRPr="00CC22E8">
        <w:rPr>
          <w:rFonts w:ascii="Arial" w:eastAsia="Times New Roman" w:hAnsi="Arial" w:cs="Arial"/>
          <w:sz w:val="24"/>
          <w:szCs w:val="24"/>
        </w:rPr>
        <w:t>ResearchGate</w:t>
      </w:r>
      <w:proofErr w:type="spellEnd"/>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w:t>
      </w:r>
      <w:proofErr w:type="gramStart"/>
      <w:r w:rsidRPr="00CC22E8">
        <w:rPr>
          <w:rFonts w:ascii="Arial" w:eastAsia="Times New Roman" w:hAnsi="Arial" w:cs="Arial"/>
          <w:sz w:val="24"/>
          <w:szCs w:val="24"/>
        </w:rPr>
        <w:t xml:space="preserve">(2023). </w:t>
      </w:r>
      <w:r w:rsidRPr="00CC22E8">
        <w:rPr>
          <w:rFonts w:ascii="Arial" w:eastAsia="Times New Roman" w:hAnsi="Arial" w:cs="Arial"/>
          <w:i/>
          <w:iCs/>
          <w:sz w:val="24"/>
          <w:szCs w:val="24"/>
        </w:rPr>
        <w:t>Physicochemical properties of cashew kernel oil</w:t>
      </w:r>
      <w:r w:rsidRPr="00CC22E8">
        <w:rPr>
          <w:rFonts w:ascii="Arial" w:eastAsia="Times New Roman" w:hAnsi="Arial" w:cs="Arial"/>
          <w:sz w:val="24"/>
          <w:szCs w:val="24"/>
        </w:rPr>
        <w:t>.</w:t>
      </w:r>
      <w:proofErr w:type="gramEnd"/>
      <w:r w:rsidRPr="00CC22E8">
        <w:rPr>
          <w:rFonts w:ascii="Arial" w:eastAsia="Times New Roman" w:hAnsi="Arial" w:cs="Arial"/>
          <w:sz w:val="24"/>
          <w:szCs w:val="24"/>
        </w:rPr>
        <w:t xml:space="preserve"> Retrieved from </w:t>
      </w:r>
      <w:hyperlink r:id="rId12" w:tgtFrame="_new" w:history="1">
        <w:r w:rsidRPr="00CC22E8">
          <w:rPr>
            <w:rFonts w:ascii="Arial" w:eastAsia="Times New Roman" w:hAnsi="Arial" w:cs="Arial"/>
            <w:sz w:val="24"/>
            <w:szCs w:val="24"/>
          </w:rPr>
          <w:t>https://www.researchgate.net/publication/XXXXXXX</w:t>
        </w:r>
      </w:hyperlink>
      <w:r w:rsidRPr="00CC22E8">
        <w:rPr>
          <w:rFonts w:ascii="Arial" w:eastAsia="Times New Roman" w:hAnsi="Arial" w:cs="Arial"/>
          <w:vanish/>
          <w:sz w:val="24"/>
          <w:szCs w:val="24"/>
        </w:rPr>
        <w:t>Bottom of Form</w:t>
      </w:r>
    </w:p>
    <w:p w:rsidR="00486F85" w:rsidRPr="00CC22E8" w:rsidRDefault="003E6730">
      <w:pPr>
        <w:spacing w:before="100" w:beforeAutospacing="1" w:after="100" w:afterAutospacing="1" w:line="360" w:lineRule="auto"/>
        <w:ind w:left="720" w:hanging="720"/>
        <w:jc w:val="both"/>
        <w:outlineLvl w:val="2"/>
        <w:rPr>
          <w:rFonts w:ascii="Arial" w:eastAsia="Times New Roman" w:hAnsi="Arial" w:cs="Arial"/>
          <w:bCs/>
          <w:sz w:val="24"/>
          <w:szCs w:val="24"/>
        </w:rPr>
      </w:pPr>
      <w:r w:rsidRPr="00CC22E8">
        <w:rPr>
          <w:rFonts w:ascii="Arial" w:eastAsia="Times New Roman" w:hAnsi="Arial" w:cs="Arial"/>
          <w:sz w:val="24"/>
          <w:szCs w:val="24"/>
        </w:rPr>
        <w:t xml:space="preserve">Science Publishing Group (2022). </w:t>
      </w:r>
      <w:proofErr w:type="gramStart"/>
      <w:r w:rsidRPr="00CC22E8">
        <w:rPr>
          <w:rFonts w:ascii="Arial" w:eastAsia="Times New Roman" w:hAnsi="Arial" w:cs="Arial"/>
          <w:iCs/>
          <w:sz w:val="24"/>
          <w:szCs w:val="24"/>
        </w:rPr>
        <w:t>Physicochemical Properties and Fatty Acid Profile of Shea Butter and Fluted Pumpkin Seed Oil Blend.</w:t>
      </w:r>
      <w:proofErr w:type="gramEnd"/>
    </w:p>
    <w:p w:rsidR="00486F85" w:rsidRPr="00CC22E8" w:rsidRDefault="003E6730">
      <w:pPr>
        <w:spacing w:after="0" w:line="360" w:lineRule="auto"/>
        <w:ind w:left="720" w:hanging="720"/>
        <w:jc w:val="both"/>
        <w:rPr>
          <w:rFonts w:ascii="Arial" w:hAnsi="Arial" w:cs="Arial"/>
          <w:sz w:val="24"/>
          <w:szCs w:val="24"/>
        </w:rPr>
      </w:pPr>
      <w:proofErr w:type="spellStart"/>
      <w:proofErr w:type="gramStart"/>
      <w:r w:rsidRPr="00CC22E8">
        <w:rPr>
          <w:rFonts w:ascii="Arial" w:hAnsi="Arial" w:cs="Arial"/>
          <w:sz w:val="24"/>
          <w:szCs w:val="24"/>
        </w:rPr>
        <w:t>Sekunowo</w:t>
      </w:r>
      <w:proofErr w:type="spellEnd"/>
      <w:r w:rsidRPr="00CC22E8">
        <w:rPr>
          <w:rFonts w:ascii="Arial" w:hAnsi="Arial" w:cs="Arial"/>
          <w:sz w:val="24"/>
          <w:szCs w:val="24"/>
        </w:rPr>
        <w:t xml:space="preserve">, O. I., &amp; </w:t>
      </w:r>
      <w:proofErr w:type="spellStart"/>
      <w:r w:rsidRPr="00CC22E8">
        <w:rPr>
          <w:rFonts w:ascii="Arial" w:hAnsi="Arial" w:cs="Arial"/>
          <w:sz w:val="24"/>
          <w:szCs w:val="24"/>
        </w:rPr>
        <w:t>Uduh</w:t>
      </w:r>
      <w:proofErr w:type="spellEnd"/>
      <w:r w:rsidRPr="00CC22E8">
        <w:rPr>
          <w:rFonts w:ascii="Arial" w:hAnsi="Arial" w:cs="Arial"/>
          <w:sz w:val="24"/>
          <w:szCs w:val="24"/>
        </w:rPr>
        <w:t>, G. U. (2022).</w:t>
      </w:r>
      <w:proofErr w:type="gramEnd"/>
      <w:r w:rsidRPr="00CC22E8">
        <w:rPr>
          <w:rFonts w:ascii="Arial" w:hAnsi="Arial" w:cs="Arial"/>
          <w:sz w:val="24"/>
          <w:szCs w:val="24"/>
        </w:rPr>
        <w:t xml:space="preserve"> </w:t>
      </w:r>
      <w:r w:rsidRPr="00CC22E8">
        <w:rPr>
          <w:rFonts w:ascii="Arial" w:hAnsi="Arial" w:cs="Arial"/>
          <w:i/>
          <w:iCs/>
          <w:sz w:val="24"/>
          <w:szCs w:val="24"/>
        </w:rPr>
        <w:t>Extraction and physicochemical analysis of cashew nut shell liquid for industrial use</w:t>
      </w:r>
      <w:r w:rsidRPr="00CC22E8">
        <w:rPr>
          <w:rFonts w:ascii="Arial" w:hAnsi="Arial" w:cs="Arial"/>
          <w:sz w:val="24"/>
          <w:szCs w:val="24"/>
        </w:rPr>
        <w:t>. Nigerian Journal of Technological Development, 19(2), 117–124.</w:t>
      </w:r>
    </w:p>
    <w:p w:rsidR="00486F85" w:rsidRPr="00CC22E8" w:rsidRDefault="003E6730">
      <w:pPr>
        <w:spacing w:before="100" w:beforeAutospacing="1" w:after="100" w:afterAutospacing="1" w:line="360" w:lineRule="auto"/>
        <w:ind w:left="720" w:hanging="720"/>
        <w:jc w:val="both"/>
        <w:outlineLvl w:val="2"/>
        <w:rPr>
          <w:rFonts w:ascii="Arial" w:eastAsia="Times New Roman" w:hAnsi="Arial" w:cs="Arial"/>
          <w:sz w:val="24"/>
          <w:szCs w:val="24"/>
        </w:rPr>
      </w:pPr>
      <w:proofErr w:type="spellStart"/>
      <w:r w:rsidRPr="00CC22E8">
        <w:rPr>
          <w:rFonts w:ascii="Arial" w:eastAsia="Times New Roman" w:hAnsi="Arial" w:cs="Arial"/>
          <w:sz w:val="24"/>
          <w:szCs w:val="24"/>
        </w:rPr>
        <w:t>Silué</w:t>
      </w:r>
      <w:proofErr w:type="spellEnd"/>
      <w:r w:rsidRPr="00CC22E8">
        <w:rPr>
          <w:rFonts w:ascii="Arial" w:eastAsia="Times New Roman" w:hAnsi="Arial" w:cs="Arial"/>
          <w:sz w:val="24"/>
          <w:szCs w:val="24"/>
        </w:rPr>
        <w:t xml:space="preserve">, N. et al. (2023). </w:t>
      </w:r>
      <w:r w:rsidRPr="00CC22E8">
        <w:rPr>
          <w:rFonts w:ascii="Arial" w:eastAsia="Times New Roman" w:hAnsi="Arial" w:cs="Arial"/>
          <w:iCs/>
          <w:sz w:val="24"/>
          <w:szCs w:val="24"/>
        </w:rPr>
        <w:t>Physicochemical Characterization of Cashew Nut Kernel Oil from Côte d’Ivoire.</w:t>
      </w:r>
      <w:r w:rsidRPr="00CC22E8">
        <w:rPr>
          <w:rFonts w:ascii="Arial" w:eastAsia="Times New Roman" w:hAnsi="Arial" w:cs="Arial"/>
          <w:sz w:val="24"/>
          <w:szCs w:val="24"/>
        </w:rPr>
        <w:t xml:space="preserve"> </w:t>
      </w:r>
      <w:r w:rsidRPr="00CC22E8">
        <w:rPr>
          <w:rFonts w:ascii="Arial" w:eastAsia="Times New Roman" w:hAnsi="Arial" w:cs="Arial"/>
          <w:bCs/>
          <w:sz w:val="24"/>
          <w:szCs w:val="24"/>
        </w:rPr>
        <w:t>Scholars Academic Journal of Biosciences</w:t>
      </w:r>
      <w:r w:rsidRPr="00CC22E8">
        <w:rPr>
          <w:rFonts w:ascii="Arial" w:eastAsia="Times New Roman" w:hAnsi="Arial" w:cs="Arial"/>
          <w:sz w:val="24"/>
          <w:szCs w:val="24"/>
        </w:rPr>
        <w:t>, 11(7), 350–357.</w:t>
      </w:r>
    </w:p>
    <w:p w:rsidR="00486F85" w:rsidRPr="00CC22E8" w:rsidRDefault="003E6730">
      <w:pPr>
        <w:spacing w:after="0" w:line="360" w:lineRule="auto"/>
        <w:ind w:left="720" w:hanging="720"/>
        <w:jc w:val="both"/>
        <w:rPr>
          <w:rFonts w:ascii="Arial" w:hAnsi="Arial" w:cs="Arial"/>
          <w:sz w:val="24"/>
          <w:szCs w:val="24"/>
        </w:rPr>
      </w:pPr>
      <w:proofErr w:type="gramStart"/>
      <w:r w:rsidRPr="00CC22E8">
        <w:rPr>
          <w:rFonts w:ascii="Arial" w:hAnsi="Arial" w:cs="Arial"/>
          <w:sz w:val="24"/>
          <w:szCs w:val="24"/>
        </w:rPr>
        <w:t>Wikipedia contributors.</w:t>
      </w:r>
      <w:proofErr w:type="gramEnd"/>
      <w:r w:rsidRPr="00CC22E8">
        <w:rPr>
          <w:rFonts w:ascii="Arial" w:hAnsi="Arial" w:cs="Arial"/>
          <w:sz w:val="24"/>
          <w:szCs w:val="24"/>
        </w:rPr>
        <w:t xml:space="preserve"> </w:t>
      </w:r>
      <w:proofErr w:type="gramStart"/>
      <w:r w:rsidRPr="00CC22E8">
        <w:rPr>
          <w:rFonts w:ascii="Arial" w:hAnsi="Arial" w:cs="Arial"/>
          <w:sz w:val="24"/>
          <w:szCs w:val="24"/>
        </w:rPr>
        <w:t xml:space="preserve">(2025). </w:t>
      </w:r>
      <w:r w:rsidRPr="00CC22E8">
        <w:rPr>
          <w:rFonts w:ascii="Arial" w:hAnsi="Arial" w:cs="Arial"/>
          <w:i/>
          <w:iCs/>
          <w:sz w:val="24"/>
          <w:szCs w:val="24"/>
        </w:rPr>
        <w:t>Shea butter</w:t>
      </w:r>
      <w:r w:rsidRPr="00CC22E8">
        <w:rPr>
          <w:rFonts w:ascii="Arial" w:hAnsi="Arial" w:cs="Arial"/>
          <w:sz w:val="24"/>
          <w:szCs w:val="24"/>
        </w:rPr>
        <w:t>.</w:t>
      </w:r>
      <w:proofErr w:type="gramEnd"/>
      <w:r w:rsidRPr="00CC22E8">
        <w:rPr>
          <w:rFonts w:ascii="Arial" w:hAnsi="Arial" w:cs="Arial"/>
          <w:sz w:val="24"/>
          <w:szCs w:val="24"/>
        </w:rPr>
        <w:t xml:space="preserve"> In Wikipedia, </w:t>
      </w:r>
      <w:proofErr w:type="gramStart"/>
      <w:r w:rsidRPr="00CC22E8">
        <w:rPr>
          <w:rFonts w:ascii="Arial" w:hAnsi="Arial" w:cs="Arial"/>
          <w:sz w:val="24"/>
          <w:szCs w:val="24"/>
        </w:rPr>
        <w:t>The</w:t>
      </w:r>
      <w:proofErr w:type="gramEnd"/>
      <w:r w:rsidRPr="00CC22E8">
        <w:rPr>
          <w:rFonts w:ascii="Arial" w:hAnsi="Arial" w:cs="Arial"/>
          <w:sz w:val="24"/>
          <w:szCs w:val="24"/>
        </w:rPr>
        <w:t xml:space="preserve"> Free Encyclopedia. Retrieved from </w:t>
      </w:r>
      <w:hyperlink r:id="rId13" w:tgtFrame="_new" w:history="1">
        <w:r w:rsidRPr="00CC22E8">
          <w:rPr>
            <w:rFonts w:ascii="Arial" w:hAnsi="Arial" w:cs="Arial"/>
            <w:sz w:val="24"/>
            <w:szCs w:val="24"/>
          </w:rPr>
          <w:t>https://en.wikipedia.org/wiki/Shea_butter</w:t>
        </w:r>
      </w:hyperlink>
    </w:p>
    <w:p w:rsidR="00486F85" w:rsidRPr="00CC22E8" w:rsidRDefault="00486F85">
      <w:pPr>
        <w:spacing w:before="100" w:beforeAutospacing="1" w:after="100" w:afterAutospacing="1" w:line="360" w:lineRule="auto"/>
        <w:jc w:val="both"/>
        <w:outlineLvl w:val="2"/>
        <w:rPr>
          <w:rFonts w:ascii="Arial" w:eastAsia="Times New Roman" w:hAnsi="Arial" w:cs="Arial"/>
          <w:sz w:val="24"/>
          <w:szCs w:val="24"/>
        </w:rPr>
      </w:pPr>
    </w:p>
    <w:p w:rsidR="00486F85" w:rsidRPr="00CC22E8" w:rsidRDefault="00486F85">
      <w:pPr>
        <w:spacing w:before="100" w:beforeAutospacing="1" w:after="100" w:afterAutospacing="1" w:line="360" w:lineRule="auto"/>
        <w:jc w:val="both"/>
        <w:outlineLvl w:val="2"/>
        <w:rPr>
          <w:rFonts w:ascii="Arial" w:eastAsia="Times New Roman" w:hAnsi="Arial" w:cs="Arial"/>
          <w:sz w:val="24"/>
          <w:szCs w:val="24"/>
        </w:rPr>
      </w:pPr>
    </w:p>
    <w:p w:rsidR="00486F85" w:rsidRDefault="00486F85">
      <w:pPr>
        <w:spacing w:before="100" w:beforeAutospacing="1" w:after="100" w:afterAutospacing="1" w:line="360" w:lineRule="auto"/>
        <w:jc w:val="both"/>
        <w:outlineLvl w:val="2"/>
        <w:rPr>
          <w:rFonts w:ascii="Arial" w:eastAsia="Times New Roman" w:hAnsi="Arial" w:cs="Arial"/>
          <w:sz w:val="24"/>
          <w:szCs w:val="24"/>
        </w:rPr>
      </w:pPr>
    </w:p>
    <w:p w:rsidR="00FD464D" w:rsidRDefault="00FD464D">
      <w:pPr>
        <w:spacing w:before="100" w:beforeAutospacing="1" w:after="100" w:afterAutospacing="1" w:line="360" w:lineRule="auto"/>
        <w:jc w:val="both"/>
        <w:outlineLvl w:val="2"/>
        <w:rPr>
          <w:rFonts w:ascii="Arial" w:eastAsia="Times New Roman" w:hAnsi="Arial" w:cs="Arial"/>
          <w:sz w:val="24"/>
          <w:szCs w:val="24"/>
        </w:rPr>
      </w:pPr>
    </w:p>
    <w:p w:rsidR="00FD464D" w:rsidRDefault="00FD464D">
      <w:pPr>
        <w:spacing w:before="100" w:beforeAutospacing="1" w:after="100" w:afterAutospacing="1" w:line="360" w:lineRule="auto"/>
        <w:jc w:val="both"/>
        <w:outlineLvl w:val="2"/>
        <w:rPr>
          <w:rFonts w:ascii="Arial" w:eastAsia="Times New Roman" w:hAnsi="Arial" w:cs="Arial"/>
          <w:sz w:val="24"/>
          <w:szCs w:val="24"/>
        </w:rPr>
      </w:pPr>
    </w:p>
    <w:p w:rsidR="00486F85" w:rsidRDefault="003E6730">
      <w:pPr>
        <w:spacing w:line="360" w:lineRule="auto"/>
        <w:jc w:val="center"/>
        <w:rPr>
          <w:rFonts w:ascii="Arial" w:hAnsi="Arial" w:cs="Arial"/>
          <w:b/>
          <w:sz w:val="24"/>
          <w:szCs w:val="24"/>
        </w:rPr>
      </w:pPr>
      <w:r>
        <w:rPr>
          <w:rFonts w:ascii="Arial" w:hAnsi="Arial" w:cs="Arial"/>
          <w:b/>
          <w:sz w:val="24"/>
          <w:szCs w:val="24"/>
        </w:rPr>
        <w:lastRenderedPageBreak/>
        <w:t>APPENDICES</w:t>
      </w:r>
    </w:p>
    <w:p w:rsidR="00486F85" w:rsidRDefault="003E6730">
      <w:pPr>
        <w:spacing w:line="360" w:lineRule="auto"/>
        <w:jc w:val="center"/>
        <w:rPr>
          <w:rFonts w:ascii="Arial" w:hAnsi="Arial" w:cs="Arial"/>
          <w:b/>
          <w:sz w:val="24"/>
          <w:szCs w:val="24"/>
        </w:rPr>
      </w:pPr>
      <w:r>
        <w:rPr>
          <w:rFonts w:ascii="Arial" w:hAnsi="Arial" w:cs="Arial"/>
          <w:b/>
          <w:sz w:val="24"/>
          <w:szCs w:val="24"/>
        </w:rPr>
        <w:t xml:space="preserve">APPENDIX A </w:t>
      </w:r>
    </w:p>
    <w:p w:rsidR="00486F85" w:rsidRDefault="003E6730">
      <w:pPr>
        <w:spacing w:line="360" w:lineRule="auto"/>
        <w:jc w:val="both"/>
        <w:rPr>
          <w:rFonts w:ascii="Arial" w:hAnsi="Arial" w:cs="Arial"/>
          <w:b/>
          <w:sz w:val="24"/>
          <w:szCs w:val="24"/>
        </w:rPr>
      </w:pPr>
      <w:r>
        <w:rPr>
          <w:rFonts w:ascii="Arial" w:hAnsi="Arial" w:cs="Arial"/>
          <w:b/>
          <w:sz w:val="24"/>
          <w:szCs w:val="24"/>
        </w:rPr>
        <w:t>Calculation</w:t>
      </w:r>
      <w:r w:rsidR="00AD0F48">
        <w:rPr>
          <w:rFonts w:ascii="Arial" w:hAnsi="Arial" w:cs="Arial"/>
          <w:b/>
          <w:sz w:val="24"/>
          <w:szCs w:val="24"/>
        </w:rPr>
        <w:t>s</w:t>
      </w:r>
      <w:r>
        <w:rPr>
          <w:rFonts w:ascii="Arial" w:hAnsi="Arial" w:cs="Arial"/>
          <w:b/>
          <w:sz w:val="24"/>
          <w:szCs w:val="24"/>
        </w:rPr>
        <w:t xml:space="preserve"> </w:t>
      </w:r>
      <w:proofErr w:type="gramStart"/>
      <w:r w:rsidR="00AD0F48">
        <w:rPr>
          <w:rFonts w:ascii="Arial" w:hAnsi="Arial" w:cs="Arial"/>
          <w:b/>
          <w:sz w:val="24"/>
          <w:szCs w:val="24"/>
        </w:rPr>
        <w:t>For</w:t>
      </w:r>
      <w:proofErr w:type="gramEnd"/>
      <w:r w:rsidR="00AD0F48">
        <w:rPr>
          <w:rFonts w:ascii="Arial" w:hAnsi="Arial" w:cs="Arial"/>
          <w:b/>
          <w:sz w:val="24"/>
          <w:szCs w:val="24"/>
        </w:rPr>
        <w:t xml:space="preserve"> </w:t>
      </w:r>
      <w:r>
        <w:rPr>
          <w:rFonts w:ascii="Arial" w:hAnsi="Arial" w:cs="Arial"/>
          <w:b/>
          <w:sz w:val="24"/>
          <w:szCs w:val="24"/>
        </w:rPr>
        <w:t xml:space="preserve">Cashew </w:t>
      </w:r>
      <w:r w:rsidR="00AD0F48">
        <w:rPr>
          <w:rFonts w:ascii="Arial" w:hAnsi="Arial" w:cs="Arial"/>
          <w:b/>
          <w:sz w:val="24"/>
          <w:szCs w:val="24"/>
        </w:rPr>
        <w:t xml:space="preserve">Nut </w:t>
      </w:r>
      <w:r>
        <w:rPr>
          <w:rFonts w:ascii="Arial" w:hAnsi="Arial" w:cs="Arial"/>
          <w:b/>
          <w:sz w:val="24"/>
          <w:szCs w:val="24"/>
        </w:rPr>
        <w:t>Oil</w:t>
      </w:r>
    </w:p>
    <w:p w:rsidR="00486F85" w:rsidRDefault="003E6730">
      <w:pPr>
        <w:spacing w:line="360" w:lineRule="auto"/>
        <w:jc w:val="both"/>
        <w:rPr>
          <w:rFonts w:ascii="Arial" w:hAnsi="Arial" w:cs="Arial"/>
          <w:b/>
          <w:sz w:val="24"/>
          <w:szCs w:val="24"/>
        </w:rPr>
      </w:pPr>
      <w:r>
        <w:rPr>
          <w:rFonts w:ascii="Arial" w:hAnsi="Arial" w:cs="Arial"/>
          <w:b/>
          <w:sz w:val="24"/>
          <w:szCs w:val="24"/>
        </w:rPr>
        <w:t>Oil yield</w:t>
      </w:r>
    </w:p>
    <w:p w:rsidR="00486F85" w:rsidRDefault="00C56D1D">
      <w:pPr>
        <w:spacing w:before="100" w:beforeAutospacing="1" w:after="100" w:afterAutospacing="1" w:line="360" w:lineRule="auto"/>
        <w:rPr>
          <w:rFonts w:ascii="Arial" w:eastAsia="Times New Roman" w:hAnsi="Arial" w:cs="Arial"/>
          <w:sz w:val="24"/>
          <w:szCs w:val="24"/>
        </w:rPr>
      </w:pPr>
      <w:r>
        <w:rPr>
          <w:rFonts w:ascii="Arial" w:eastAsia="Times New Roman" w:hAnsi="Arial" w:cs="Arial"/>
          <w:noProof/>
          <w:sz w:val="24"/>
          <w:szCs w:val="24"/>
        </w:rPr>
        <w:pict>
          <v:line id="Straight Connector 10" o:spid="_x0000_s1048" style="position:absolute;flip:y;z-index:251644416;visibility:visible;mso-wrap-style:square;mso-wrap-distance-left:9pt;mso-wrap-distance-top:0;mso-wrap-distance-right:9pt;mso-wrap-distance-bottom:0;mso-position-horizontal:absolute;mso-position-horizontal-relative:text;mso-position-vertical:absolute;mso-position-vertical-relative:text" from="55.45pt,26.45pt" to="180.7pt,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"/>
        </w:pict>
      </w:r>
      <w:r w:rsidR="003E6730">
        <w:rPr>
          <w:rFonts w:ascii="Arial" w:eastAsia="Times New Roman" w:hAnsi="Arial" w:cs="Arial"/>
          <w:sz w:val="24"/>
          <w:szCs w:val="24"/>
        </w:rPr>
        <w:t xml:space="preserve">%Yield =      Weight of extracted oil </w:t>
      </w:r>
    </w:p>
    <w:p w:rsidR="00486F85" w:rsidRDefault="003E6730">
      <w:pPr>
        <w:spacing w:before="100" w:beforeAutospacing="1" w:after="100" w:afterAutospacing="1" w:line="360" w:lineRule="auto"/>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t xml:space="preserve">Weight of sample </w:t>
      </w:r>
    </w:p>
    <w:p w:rsidR="00486F85" w:rsidRDefault="00C56D1D">
      <w:pPr>
        <w:spacing w:before="100" w:beforeAutospacing="1" w:after="100" w:afterAutospacing="1" w:line="360" w:lineRule="auto"/>
        <w:rPr>
          <w:rFonts w:ascii="Arial" w:eastAsia="Times New Roman" w:hAnsi="Arial" w:cs="Arial"/>
          <w:sz w:val="24"/>
          <w:szCs w:val="24"/>
        </w:rPr>
      </w:pPr>
      <w:r>
        <w:rPr>
          <w:rFonts w:ascii="Arial" w:eastAsia="Times New Roman" w:hAnsi="Arial" w:cs="Arial"/>
          <w:noProof/>
          <w:sz w:val="24"/>
          <w:szCs w:val="24"/>
        </w:rPr>
        <w:pict>
          <v:line id="Straight Connector 6" o:spid="_x0000_s1047" style="position:absolute;z-index:251645440;visibility:visible;mso-wrap-style:square;mso-wrap-distance-left:9pt;mso-wrap-distance-top:0;mso-wrap-distance-right:9pt;mso-wrap-distance-bottom:0;mso-position-horizontal:absolute;mso-position-horizontal-relative:text;mso-position-vertical:absolute;mso-position-vertical-relative:text" from="48pt,21.3pt" to="93.75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"/>
        </w:pict>
      </w:r>
      <w:r w:rsidR="003E6730">
        <w:rPr>
          <w:rFonts w:ascii="Arial" w:eastAsia="Times New Roman" w:hAnsi="Arial" w:cs="Arial"/>
          <w:sz w:val="24"/>
          <w:szCs w:val="24"/>
        </w:rPr>
        <w:t>% Yield = 2.95</w:t>
      </w:r>
      <w:r w:rsidR="003E6730">
        <w:rPr>
          <w:rFonts w:ascii="Arial" w:eastAsia="Times New Roman" w:hAnsi="Arial" w:cs="Arial"/>
          <w:sz w:val="24"/>
          <w:szCs w:val="24"/>
        </w:rPr>
        <w:tab/>
        <w:t>x 100</w:t>
      </w:r>
    </w:p>
    <w:p w:rsidR="00486F85" w:rsidRDefault="003E6730">
      <w:pPr>
        <w:spacing w:before="100" w:beforeAutospacing="1" w:after="100" w:afterAutospacing="1" w:line="360" w:lineRule="auto"/>
        <w:rPr>
          <w:rFonts w:ascii="Arial" w:eastAsia="Times New Roman" w:hAnsi="Arial" w:cs="Arial"/>
          <w:sz w:val="24"/>
          <w:szCs w:val="24"/>
        </w:rPr>
      </w:pPr>
      <w:r>
        <w:rPr>
          <w:rFonts w:ascii="Arial" w:eastAsia="Times New Roman" w:hAnsi="Arial" w:cs="Arial"/>
          <w:sz w:val="24"/>
          <w:szCs w:val="24"/>
        </w:rPr>
        <w:tab/>
        <w:t xml:space="preserve">       5</w:t>
      </w:r>
    </w:p>
    <w:p w:rsidR="00486F85" w:rsidRDefault="003E6730">
      <w:pPr>
        <w:spacing w:before="100" w:beforeAutospacing="1" w:after="100" w:afterAutospacing="1" w:line="360" w:lineRule="auto"/>
        <w:rPr>
          <w:rFonts w:ascii="Arial" w:eastAsia="Times New Roman" w:hAnsi="Arial" w:cs="Arial"/>
          <w:sz w:val="24"/>
          <w:szCs w:val="24"/>
        </w:rPr>
      </w:pPr>
      <w:r>
        <w:rPr>
          <w:rFonts w:ascii="Arial" w:eastAsia="Times New Roman" w:hAnsi="Arial" w:cs="Arial"/>
          <w:sz w:val="24"/>
          <w:szCs w:val="24"/>
        </w:rPr>
        <w:t>% Yield = 59%</w:t>
      </w:r>
    </w:p>
    <w:p w:rsidR="00486F85" w:rsidRDefault="003E6730">
      <w:pPr>
        <w:spacing w:line="360" w:lineRule="auto"/>
        <w:rPr>
          <w:rFonts w:ascii="Arial" w:hAnsi="Arial" w:cs="Arial"/>
          <w:b/>
          <w:sz w:val="24"/>
          <w:szCs w:val="24"/>
        </w:rPr>
      </w:pPr>
      <w:r>
        <w:rPr>
          <w:rFonts w:ascii="Arial" w:hAnsi="Arial" w:cs="Arial"/>
          <w:b/>
          <w:sz w:val="24"/>
          <w:szCs w:val="24"/>
        </w:rPr>
        <w:t>Density</w:t>
      </w:r>
    </w:p>
    <w:p w:rsidR="00486F85" w:rsidRDefault="00C56D1D">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noProof/>
          <w:sz w:val="24"/>
          <w:szCs w:val="24"/>
        </w:rPr>
        <w:pict>
          <v:line id="Straight Connector 13" o:spid="_x0000_s1046" style="position:absolute;z-index:251646464;visibility:visible;mso-wrap-style:square;mso-wrap-distance-left:9pt;mso-wrap-distance-top:0;mso-wrap-distance-right:9pt;mso-wrap-distance-bottom:0;mso-position-horizontal:absolute;mso-position-horizontal-relative:text;mso-position-vertical:absolute;mso-position-vertical-relative:text" from="15pt,20.7pt" to="33.4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"/>
        </w:pict>
      </w:r>
      <w:r w:rsidR="003E6730">
        <w:rPr>
          <w:rFonts w:ascii="Arial" w:eastAsia="Times New Roman" w:hAnsi="Arial" w:cs="Arial"/>
          <w:bCs/>
          <w:sz w:val="24"/>
          <w:szCs w:val="24"/>
        </w:rPr>
        <w:t>Ρ = m</w:t>
      </w:r>
    </w:p>
    <w:p w:rsidR="00486F85" w:rsidRDefault="003E6730">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 xml:space="preserve">       V</w:t>
      </w:r>
    </w:p>
    <w:p w:rsidR="00486F85" w:rsidRDefault="00C56D1D">
      <w:pPr>
        <w:spacing w:before="100" w:beforeAutospacing="1" w:after="100" w:afterAutospacing="1" w:line="240" w:lineRule="auto"/>
        <w:outlineLvl w:val="2"/>
        <w:rPr>
          <w:rFonts w:ascii="Arial" w:eastAsia="Times New Roman" w:hAnsi="Arial" w:cs="Arial"/>
          <w:bCs/>
          <w:sz w:val="24"/>
          <w:szCs w:val="24"/>
        </w:rPr>
      </w:pPr>
      <w:r w:rsidRPr="00C56D1D">
        <w:rPr>
          <w:rFonts w:ascii="Arial" w:hAnsi="Arial" w:cs="Arial"/>
          <w:noProof/>
          <w:sz w:val="24"/>
          <w:szCs w:val="24"/>
        </w:rPr>
        <w:pict>
          <v:line id="Straight Connector 16" o:spid="_x0000_s1045" style="position:absolute;z-index:251647488;visibility:visible;mso-wrap-style:square;mso-wrap-distance-left:9pt;mso-wrap-distance-top:0;mso-wrap-distance-right:9pt;mso-wrap-distance-bottom:0;mso-position-horizontal:absolute;mso-position-horizontal-relative:text;mso-position-vertical:absolute;mso-position-vertical-relative:text" from="41.25pt,21pt" to="123.7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"/>
        </w:pict>
      </w:r>
      <w:r w:rsidR="003E6730">
        <w:rPr>
          <w:rFonts w:ascii="Arial" w:eastAsia="Times New Roman" w:hAnsi="Arial" w:cs="Arial"/>
          <w:bCs/>
          <w:sz w:val="24"/>
          <w:szCs w:val="24"/>
        </w:rPr>
        <w:t xml:space="preserve">Density= mass (g) </w:t>
      </w:r>
    </w:p>
    <w:p w:rsidR="00486F85" w:rsidRDefault="003E6730">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ab/>
        <w:t>Volume (cm</w:t>
      </w:r>
      <w:r>
        <w:rPr>
          <w:rFonts w:ascii="Arial" w:eastAsia="Times New Roman" w:hAnsi="Arial" w:cs="Arial"/>
          <w:bCs/>
          <w:sz w:val="24"/>
          <w:szCs w:val="24"/>
          <w:vertAlign w:val="superscript"/>
        </w:rPr>
        <w:t>3</w:t>
      </w:r>
      <w:r>
        <w:rPr>
          <w:rFonts w:ascii="Arial" w:eastAsia="Times New Roman" w:hAnsi="Arial" w:cs="Arial"/>
          <w:bCs/>
          <w:sz w:val="24"/>
          <w:szCs w:val="24"/>
        </w:rPr>
        <w:t>)</w:t>
      </w:r>
    </w:p>
    <w:p w:rsidR="00486F85" w:rsidRDefault="003E6730">
      <w:pPr>
        <w:spacing w:before="24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 xml:space="preserve">Where: m= mass of 2mL of </w:t>
      </w:r>
      <w:proofErr w:type="gramStart"/>
      <w:r>
        <w:rPr>
          <w:rFonts w:ascii="Arial" w:eastAsia="Times New Roman" w:hAnsi="Arial" w:cs="Arial"/>
          <w:bCs/>
          <w:sz w:val="24"/>
          <w:szCs w:val="24"/>
        </w:rPr>
        <w:t>oil  (</w:t>
      </w:r>
      <w:proofErr w:type="gramEnd"/>
      <w:r>
        <w:rPr>
          <w:rFonts w:ascii="Arial" w:eastAsia="Times New Roman" w:hAnsi="Arial" w:cs="Arial"/>
          <w:bCs/>
          <w:sz w:val="24"/>
          <w:szCs w:val="24"/>
        </w:rPr>
        <w:t>1.43g), V= Volume (2mL)</w:t>
      </w:r>
    </w:p>
    <w:p w:rsidR="00486F85" w:rsidRDefault="00C56D1D">
      <w:pPr>
        <w:spacing w:before="100" w:beforeAutospacing="1" w:after="100" w:afterAutospacing="1" w:line="240" w:lineRule="auto"/>
        <w:outlineLvl w:val="2"/>
        <w:rPr>
          <w:rFonts w:ascii="Arial" w:eastAsia="Times New Roman" w:hAnsi="Arial" w:cs="Arial"/>
          <w:bCs/>
          <w:sz w:val="24"/>
          <w:szCs w:val="24"/>
        </w:rPr>
      </w:pPr>
      <w:r w:rsidRPr="00C56D1D">
        <w:rPr>
          <w:rFonts w:ascii="Arial" w:hAnsi="Arial" w:cs="Arial"/>
          <w:noProof/>
          <w:sz w:val="24"/>
          <w:szCs w:val="24"/>
        </w:rPr>
        <w:pict>
          <v:line id="Straight Connector 33" o:spid="_x0000_s1044" style="position:absolute;z-index:251648512;visibility:visible;mso-wrap-style:square;mso-wrap-distance-left:9pt;mso-wrap-distance-top:0;mso-wrap-distance-right:9pt;mso-wrap-distance-bottom:0;mso-position-horizontal:absolute;mso-position-horizontal-relative:text;mso-position-vertical:absolute;mso-position-vertical-relative:text" from="41.25pt,20.85pt" to="81.75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"/>
        </w:pict>
      </w:r>
      <w:r w:rsidR="003E6730">
        <w:rPr>
          <w:rFonts w:ascii="Arial" w:eastAsia="Times New Roman" w:hAnsi="Arial" w:cs="Arial"/>
          <w:bCs/>
          <w:sz w:val="24"/>
          <w:szCs w:val="24"/>
        </w:rPr>
        <w:t>Density= 1.43</w:t>
      </w:r>
    </w:p>
    <w:p w:rsidR="00486F85" w:rsidRDefault="003E6730">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ab/>
        <w:t xml:space="preserve">     2</w:t>
      </w:r>
    </w:p>
    <w:p w:rsidR="00486F85" w:rsidRDefault="003E6730">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Density = 0.715g/ml</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Specific gravity</w:t>
      </w:r>
    </w:p>
    <w:p w:rsidR="00486F85" w:rsidRDefault="00C56D1D">
      <w:pPr>
        <w:spacing w:before="100" w:beforeAutospacing="1" w:after="100" w:afterAutospacing="1" w:line="360" w:lineRule="auto"/>
        <w:jc w:val="both"/>
        <w:outlineLvl w:val="2"/>
        <w:rPr>
          <w:rFonts w:ascii="Arial" w:eastAsia="Times New Roman" w:hAnsi="Arial" w:cs="Arial"/>
          <w:bCs/>
          <w:sz w:val="24"/>
          <w:szCs w:val="24"/>
        </w:rPr>
      </w:pPr>
      <w:r w:rsidRPr="00C56D1D">
        <w:rPr>
          <w:rFonts w:ascii="Arial" w:eastAsia="Times New Roman" w:hAnsi="Arial" w:cs="Arial"/>
          <w:b/>
          <w:bCs/>
          <w:noProof/>
          <w:sz w:val="24"/>
          <w:szCs w:val="24"/>
        </w:rPr>
        <w:pict>
          <v:line id="Straight Connector 34" o:spid="_x0000_s1043" style="position:absolute;left:0;text-align:left;z-index:251649536;visibility:visible;mso-wrap-style:square;mso-wrap-distance-left:9pt;mso-wrap-distance-top:0;mso-wrap-distance-right:9pt;mso-wrap-distance-bottom:0;mso-position-horizontal:absolute;mso-position-horizontal-relative:text;mso-position-vertical:absolute;mso-position-vertical-relative:text" from="75.75pt,28.3pt" to="238.5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"/>
        </w:pict>
      </w:r>
      <w:r w:rsidR="003E6730">
        <w:rPr>
          <w:rFonts w:ascii="Arial" w:eastAsia="Times New Roman" w:hAnsi="Arial" w:cs="Arial"/>
          <w:bCs/>
          <w:sz w:val="24"/>
          <w:szCs w:val="24"/>
        </w:rPr>
        <w:t>Specific gravity = Mass of substance</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ab/>
      </w:r>
      <w:r>
        <w:rPr>
          <w:rFonts w:ascii="Arial" w:eastAsia="Times New Roman" w:hAnsi="Arial" w:cs="Arial"/>
          <w:bCs/>
          <w:sz w:val="24"/>
          <w:szCs w:val="24"/>
        </w:rPr>
        <w:tab/>
        <w:t>Mass of equal volume of water</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lastRenderedPageBreak/>
        <w:t>Mass of 2mL oil = 1.43g</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Mass of 2mL </w:t>
      </w:r>
      <w:proofErr w:type="gramStart"/>
      <w:r>
        <w:rPr>
          <w:rFonts w:ascii="Arial" w:eastAsia="Times New Roman" w:hAnsi="Arial" w:cs="Arial"/>
          <w:bCs/>
          <w:sz w:val="24"/>
          <w:szCs w:val="24"/>
        </w:rPr>
        <w:t xml:space="preserve">water </w:t>
      </w:r>
      <w:r>
        <w:rPr>
          <w:rFonts w:ascii="Arial" w:eastAsia="Times New Roman" w:hAnsi="Arial" w:cs="Arial"/>
          <w:bCs/>
          <w:sz w:val="24"/>
          <w:szCs w:val="24"/>
          <w:vertAlign w:val="superscript"/>
        </w:rPr>
        <w:t xml:space="preserve"> </w:t>
      </w:r>
      <w:r>
        <w:rPr>
          <w:rFonts w:ascii="Arial" w:eastAsia="Times New Roman" w:hAnsi="Arial" w:cs="Arial"/>
          <w:bCs/>
          <w:sz w:val="24"/>
          <w:szCs w:val="24"/>
        </w:rPr>
        <w:t>=</w:t>
      </w:r>
      <w:proofErr w:type="gramEnd"/>
      <w:r>
        <w:rPr>
          <w:rFonts w:ascii="Arial" w:eastAsia="Times New Roman" w:hAnsi="Arial" w:cs="Arial"/>
          <w:bCs/>
          <w:sz w:val="24"/>
          <w:szCs w:val="24"/>
        </w:rPr>
        <w:t xml:space="preserve"> 2.03g</w:t>
      </w:r>
    </w:p>
    <w:p w:rsidR="00486F85" w:rsidRDefault="00C56D1D">
      <w:pPr>
        <w:spacing w:before="100" w:beforeAutospacing="1" w:after="100" w:afterAutospacing="1" w:line="360" w:lineRule="auto"/>
        <w:jc w:val="both"/>
        <w:outlineLvl w:val="2"/>
        <w:rPr>
          <w:rFonts w:ascii="Arial" w:eastAsia="Times New Roman" w:hAnsi="Arial" w:cs="Arial"/>
          <w:bCs/>
          <w:sz w:val="24"/>
          <w:szCs w:val="24"/>
        </w:rPr>
      </w:pPr>
      <w:r w:rsidRPr="00C56D1D">
        <w:rPr>
          <w:rFonts w:ascii="Arial" w:eastAsia="Times New Roman" w:hAnsi="Arial" w:cs="Arial"/>
          <w:b/>
          <w:bCs/>
          <w:noProof/>
          <w:sz w:val="24"/>
          <w:szCs w:val="24"/>
        </w:rPr>
        <w:pict>
          <v:line id="Straight Connector 14" o:spid="_x0000_s1042" style="position:absolute;left:0;text-align:left;z-index:251650560;visibility:visible;mso-wrap-style:square;mso-wrap-distance-left:9pt;mso-wrap-distance-top:0;mso-wrap-distance-right:9pt;mso-wrap-distance-bottom:0;mso-position-horizontal:absolute;mso-position-horizontal-relative:text;mso-position-vertical:absolute;mso-position-vertical-relative:text" from="87.75pt,24.5pt" to="126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"/>
        </w:pict>
      </w:r>
      <w:r w:rsidR="003E6730">
        <w:rPr>
          <w:rFonts w:ascii="Arial" w:eastAsia="Times New Roman" w:hAnsi="Arial" w:cs="Arial"/>
          <w:bCs/>
          <w:sz w:val="24"/>
          <w:szCs w:val="24"/>
        </w:rPr>
        <w:t>Specific gravity = 1.43</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ab/>
      </w:r>
      <w:r>
        <w:rPr>
          <w:rFonts w:ascii="Arial" w:eastAsia="Times New Roman" w:hAnsi="Arial" w:cs="Arial"/>
          <w:bCs/>
          <w:sz w:val="24"/>
          <w:szCs w:val="24"/>
        </w:rPr>
        <w:tab/>
        <w:t xml:space="preserve">      2.03</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Specific gravity = 0.7</w:t>
      </w:r>
    </w:p>
    <w:p w:rsidR="00486F85" w:rsidRDefault="003E6730">
      <w:pPr>
        <w:spacing w:before="100" w:beforeAutospacing="1" w:after="100" w:afterAutospacing="1" w:line="360" w:lineRule="auto"/>
        <w:rPr>
          <w:rFonts w:ascii="Arial" w:eastAsia="Times New Roman" w:hAnsi="Arial" w:cs="Arial"/>
          <w:b/>
          <w:sz w:val="24"/>
          <w:szCs w:val="24"/>
        </w:rPr>
      </w:pPr>
      <w:r>
        <w:rPr>
          <w:rFonts w:ascii="Arial" w:eastAsia="Times New Roman" w:hAnsi="Arial" w:cs="Arial"/>
          <w:b/>
          <w:sz w:val="24"/>
          <w:szCs w:val="24"/>
        </w:rPr>
        <w:t>Acid value</w:t>
      </w:r>
    </w:p>
    <w:p w:rsidR="00486F85" w:rsidRDefault="00C56D1D">
      <w:pPr>
        <w:spacing w:before="100" w:beforeAutospacing="1" w:after="100" w:afterAutospacing="1" w:line="360" w:lineRule="auto"/>
        <w:outlineLvl w:val="2"/>
        <w:rPr>
          <w:rFonts w:ascii="Arial" w:hAnsi="Arial" w:cs="Arial"/>
          <w:sz w:val="24"/>
          <w:szCs w:val="24"/>
        </w:rPr>
      </w:pPr>
      <w:r>
        <w:rPr>
          <w:rFonts w:ascii="Arial" w:hAnsi="Arial" w:cs="Arial"/>
          <w:noProof/>
          <w:sz w:val="24"/>
          <w:szCs w:val="24"/>
        </w:rPr>
        <w:pict>
          <v:line id="Straight Connector 15" o:spid="_x0000_s1041" style="position:absolute;z-index:251651584;visibility:visible;mso-wrap-style:square;mso-wrap-distance-left:9pt;mso-wrap-distance-top:0;mso-wrap-distance-right:9pt;mso-wrap-distance-bottom:0;mso-position-horizontal:absolute;mso-position-horizontal-relative:text;mso-position-vertical:absolute;mso-position-vertical-relative:text" from="124pt,23.2pt" to="201.35pt,2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"/>
        </w:pict>
      </w:r>
      <w:r w:rsidR="003E6730">
        <w:rPr>
          <w:rFonts w:ascii="Arial" w:hAnsi="Arial" w:cs="Arial"/>
          <w:sz w:val="24"/>
          <w:szCs w:val="24"/>
        </w:rPr>
        <w:t>Acid Value (mg KOH/g) = M × N × 56.1​</w:t>
      </w:r>
    </w:p>
    <w:p w:rsidR="00486F85" w:rsidRDefault="003E6730">
      <w:pPr>
        <w:spacing w:before="100" w:beforeAutospacing="1" w:after="100" w:afterAutospacing="1" w:line="360" w:lineRule="auto"/>
        <w:outlineLvl w:val="2"/>
        <w:rPr>
          <w:rFonts w:ascii="Arial" w:eastAsia="Times New Roman"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roofErr w:type="gramStart"/>
      <w:r>
        <w:rPr>
          <w:rFonts w:ascii="Arial" w:hAnsi="Arial" w:cs="Arial"/>
          <w:sz w:val="24"/>
          <w:szCs w:val="24"/>
        </w:rPr>
        <w:t>w</w:t>
      </w:r>
      <w:proofErr w:type="gramEnd"/>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Where:</w:t>
      </w:r>
    </w:p>
    <w:p w:rsidR="00D34231"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 M = </w:t>
      </w:r>
      <w:proofErr w:type="spellStart"/>
      <w:r>
        <w:rPr>
          <w:rFonts w:ascii="Arial" w:eastAsia="Times New Roman" w:hAnsi="Arial" w:cs="Arial"/>
          <w:bCs/>
          <w:sz w:val="24"/>
          <w:szCs w:val="24"/>
        </w:rPr>
        <w:t>Molarity</w:t>
      </w:r>
      <w:proofErr w:type="spellEnd"/>
      <w:r>
        <w:rPr>
          <w:rFonts w:ascii="Arial" w:eastAsia="Times New Roman" w:hAnsi="Arial" w:cs="Arial"/>
          <w:bCs/>
          <w:sz w:val="24"/>
          <w:szCs w:val="24"/>
        </w:rPr>
        <w:t xml:space="preserve"> of </w:t>
      </w:r>
      <w:r w:rsidR="00D34231">
        <w:rPr>
          <w:rFonts w:ascii="Arial" w:eastAsia="Times New Roman" w:hAnsi="Arial" w:cs="Arial"/>
          <w:bCs/>
          <w:sz w:val="24"/>
          <w:szCs w:val="24"/>
        </w:rPr>
        <w:t xml:space="preserve">KOH used in titration (in </w:t>
      </w:r>
      <w:proofErr w:type="spellStart"/>
      <w:r w:rsidR="00D34231">
        <w:rPr>
          <w:rFonts w:ascii="Arial" w:eastAsia="Times New Roman" w:hAnsi="Arial" w:cs="Arial"/>
          <w:bCs/>
          <w:sz w:val="24"/>
          <w:szCs w:val="24"/>
        </w:rPr>
        <w:t>mL</w:t>
      </w:r>
      <w:proofErr w:type="spellEnd"/>
      <w:r w:rsidR="00D34231">
        <w:rPr>
          <w:rFonts w:ascii="Arial" w:eastAsia="Times New Roman" w:hAnsi="Arial" w:cs="Arial"/>
          <w:bCs/>
          <w:sz w:val="24"/>
          <w:szCs w:val="24"/>
        </w:rPr>
        <w:t xml:space="preserve">) </w:t>
      </w:r>
    </w:p>
    <w:p w:rsidR="00D34231"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N = Normali</w:t>
      </w:r>
      <w:r w:rsidR="00D34231">
        <w:rPr>
          <w:rFonts w:ascii="Arial" w:eastAsia="Times New Roman" w:hAnsi="Arial" w:cs="Arial"/>
          <w:bCs/>
          <w:sz w:val="24"/>
          <w:szCs w:val="24"/>
        </w:rPr>
        <w:t>ty of the KOH solution (mol/L)</w:t>
      </w:r>
    </w:p>
    <w:p w:rsidR="00D34231"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W = Weight of </w:t>
      </w:r>
      <w:r w:rsidR="00D34231">
        <w:rPr>
          <w:rFonts w:ascii="Arial" w:eastAsia="Times New Roman" w:hAnsi="Arial" w:cs="Arial"/>
          <w:bCs/>
          <w:sz w:val="24"/>
          <w:szCs w:val="24"/>
        </w:rPr>
        <w:t>the oil/fat sample (in grams)</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heme="majorEastAsia" w:hAnsi="Arial" w:cs="Arial"/>
          <w:sz w:val="24"/>
          <w:szCs w:val="24"/>
        </w:rPr>
        <w:t>56.1</w:t>
      </w:r>
      <w:r>
        <w:rPr>
          <w:rFonts w:ascii="Arial" w:eastAsia="Times New Roman" w:hAnsi="Arial" w:cs="Arial"/>
          <w:bCs/>
          <w:sz w:val="24"/>
          <w:szCs w:val="24"/>
        </w:rPr>
        <w:t xml:space="preserve"> = Molecular weight of KOH (g/mol).</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M= 0.1</w:t>
      </w:r>
      <w:proofErr w:type="gramStart"/>
      <w:r>
        <w:rPr>
          <w:rFonts w:ascii="Arial" w:eastAsia="Times New Roman" w:hAnsi="Arial" w:cs="Arial"/>
          <w:bCs/>
          <w:sz w:val="24"/>
          <w:szCs w:val="24"/>
        </w:rPr>
        <w:t>,  W</w:t>
      </w:r>
      <w:proofErr w:type="gramEnd"/>
      <w:r>
        <w:rPr>
          <w:rFonts w:ascii="Arial" w:eastAsia="Times New Roman" w:hAnsi="Arial" w:cs="Arial"/>
          <w:bCs/>
          <w:sz w:val="24"/>
          <w:szCs w:val="24"/>
        </w:rPr>
        <w:t>= 1g, N= 1.80</w:t>
      </w:r>
    </w:p>
    <w:p w:rsidR="00486F85" w:rsidRDefault="00C56D1D">
      <w:pPr>
        <w:spacing w:before="100" w:beforeAutospacing="1" w:after="100" w:afterAutospacing="1" w:line="360" w:lineRule="auto"/>
        <w:jc w:val="both"/>
        <w:outlineLvl w:val="2"/>
        <w:rPr>
          <w:rFonts w:ascii="Arial" w:eastAsia="Times New Roman" w:hAnsi="Arial" w:cs="Arial"/>
          <w:bCs/>
          <w:sz w:val="24"/>
          <w:szCs w:val="24"/>
        </w:rPr>
      </w:pPr>
      <w:r w:rsidRPr="00C56D1D">
        <w:rPr>
          <w:rFonts w:ascii="Arial" w:eastAsia="Times New Roman" w:hAnsi="Arial" w:cs="Arial"/>
          <w:b/>
          <w:bCs/>
          <w:noProof/>
          <w:sz w:val="24"/>
          <w:szCs w:val="24"/>
        </w:rPr>
        <w:pict>
          <v:line id="Straight Connector 35" o:spid="_x0000_s1040" style="position:absolute;left:0;text-align:left;z-index:251652608;visibility:visible;mso-wrap-style:square;mso-wrap-distance-left:9pt;mso-wrap-distance-top:0;mso-wrap-distance-right:9pt;mso-wrap-distance-bottom:0;mso-position-horizontal:absolute;mso-position-horizontal-relative:text;mso-position-vertical:absolute;mso-position-vertical-relative:text" from="70.75pt,23.05pt" to="148.0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"/>
        </w:pict>
      </w:r>
      <w:r w:rsidR="003E6730">
        <w:rPr>
          <w:rFonts w:ascii="Arial" w:eastAsia="Times New Roman" w:hAnsi="Arial" w:cs="Arial"/>
          <w:bCs/>
          <w:sz w:val="24"/>
          <w:szCs w:val="24"/>
        </w:rPr>
        <w:t>Acid value = 56.1 x 0.1 x 1.80</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ab/>
      </w:r>
      <w:r>
        <w:rPr>
          <w:rFonts w:ascii="Arial" w:eastAsia="Times New Roman" w:hAnsi="Arial" w:cs="Arial"/>
          <w:bCs/>
          <w:sz w:val="24"/>
          <w:szCs w:val="24"/>
        </w:rPr>
        <w:tab/>
      </w:r>
      <w:r>
        <w:rPr>
          <w:rFonts w:ascii="Arial" w:eastAsia="Times New Roman" w:hAnsi="Arial" w:cs="Arial"/>
          <w:bCs/>
          <w:sz w:val="24"/>
          <w:szCs w:val="24"/>
        </w:rPr>
        <w:tab/>
        <w:t>1</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Acid value = 10.098</w:t>
      </w:r>
    </w:p>
    <w:p w:rsidR="00D34231" w:rsidRDefault="00D34231">
      <w:pPr>
        <w:spacing w:before="100" w:beforeAutospacing="1" w:after="100" w:afterAutospacing="1" w:line="360" w:lineRule="auto"/>
        <w:jc w:val="both"/>
        <w:outlineLvl w:val="2"/>
        <w:rPr>
          <w:rFonts w:ascii="Arial" w:eastAsia="Times New Roman" w:hAnsi="Arial" w:cs="Arial"/>
          <w:b/>
          <w:bCs/>
          <w:sz w:val="24"/>
          <w:szCs w:val="24"/>
        </w:rPr>
      </w:pPr>
    </w:p>
    <w:p w:rsidR="00D34231" w:rsidRDefault="00D34231">
      <w:pPr>
        <w:spacing w:before="100" w:beforeAutospacing="1" w:after="100" w:afterAutospacing="1" w:line="360" w:lineRule="auto"/>
        <w:jc w:val="both"/>
        <w:outlineLvl w:val="2"/>
        <w:rPr>
          <w:rFonts w:ascii="Arial" w:eastAsia="Times New Roman" w:hAnsi="Arial" w:cs="Arial"/>
          <w:b/>
          <w:bCs/>
          <w:sz w:val="24"/>
          <w:szCs w:val="24"/>
        </w:rPr>
      </w:pP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proofErr w:type="spellStart"/>
      <w:r>
        <w:rPr>
          <w:rFonts w:ascii="Arial" w:eastAsia="Times New Roman" w:hAnsi="Arial" w:cs="Arial"/>
          <w:b/>
          <w:bCs/>
          <w:sz w:val="24"/>
          <w:szCs w:val="24"/>
        </w:rPr>
        <w:lastRenderedPageBreak/>
        <w:t>Saponification</w:t>
      </w:r>
      <w:proofErr w:type="spellEnd"/>
      <w:r>
        <w:rPr>
          <w:rFonts w:ascii="Arial" w:eastAsia="Times New Roman" w:hAnsi="Arial" w:cs="Arial"/>
          <w:b/>
          <w:bCs/>
          <w:sz w:val="24"/>
          <w:szCs w:val="24"/>
        </w:rPr>
        <w:t xml:space="preserve"> value</w:t>
      </w:r>
    </w:p>
    <w:p w:rsidR="00486F85" w:rsidRDefault="00C56D1D">
      <w:pPr>
        <w:spacing w:line="360" w:lineRule="auto"/>
        <w:rPr>
          <w:rFonts w:ascii="Arial" w:hAnsi="Arial" w:cs="Arial"/>
          <w:sz w:val="24"/>
          <w:szCs w:val="24"/>
        </w:rPr>
      </w:pPr>
      <w:r>
        <w:rPr>
          <w:rFonts w:ascii="Arial" w:hAnsi="Arial" w:cs="Arial"/>
          <w:noProof/>
          <w:sz w:val="24"/>
          <w:szCs w:val="24"/>
        </w:rPr>
        <w:pict>
          <v:line id="Straight Connector 17" o:spid="_x0000_s1039" style="position:absolute;z-index:251653632;visibility:visible;mso-wrap-style:square;mso-wrap-distance-left:9pt;mso-wrap-distance-top:0;mso-wrap-distance-right:9pt;mso-wrap-distance-bottom:0;mso-position-horizontal:absolute;mso-position-horizontal-relative:text;mso-position-vertical:absolute;mso-position-vertical-relative:text" from="33.05pt,21.6pt" to="127.25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"/>
        </w:pict>
      </w:r>
      <w:r w:rsidR="003E6730">
        <w:rPr>
          <w:rFonts w:ascii="Arial" w:hAnsi="Arial" w:cs="Arial"/>
          <w:sz w:val="24"/>
          <w:szCs w:val="24"/>
        </w:rPr>
        <w:t xml:space="preserve">SV = 56.1 x 0.5 x (V2- V1) </w:t>
      </w:r>
    </w:p>
    <w:p w:rsidR="00FD464D" w:rsidRDefault="003E6730" w:rsidP="00D34231">
      <w:pPr>
        <w:tabs>
          <w:tab w:val="left" w:pos="720"/>
          <w:tab w:val="left" w:pos="1440"/>
          <w:tab w:val="left" w:pos="2070"/>
        </w:tabs>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proofErr w:type="gramStart"/>
      <w:r>
        <w:rPr>
          <w:rFonts w:ascii="Arial" w:hAnsi="Arial" w:cs="Arial"/>
          <w:sz w:val="24"/>
          <w:szCs w:val="24"/>
        </w:rPr>
        <w:t>w</w:t>
      </w:r>
      <w:proofErr w:type="gramEnd"/>
      <w:r>
        <w:rPr>
          <w:rFonts w:ascii="Arial" w:hAnsi="Arial" w:cs="Arial"/>
          <w:sz w:val="24"/>
          <w:szCs w:val="24"/>
        </w:rPr>
        <w:tab/>
      </w:r>
    </w:p>
    <w:p w:rsidR="00FD464D" w:rsidRDefault="003E6730">
      <w:pPr>
        <w:spacing w:line="360" w:lineRule="auto"/>
        <w:rPr>
          <w:rFonts w:ascii="Arial" w:hAnsi="Arial" w:cs="Arial"/>
          <w:sz w:val="24"/>
          <w:szCs w:val="24"/>
        </w:rPr>
      </w:pPr>
      <w:r>
        <w:rPr>
          <w:rFonts w:ascii="Arial" w:hAnsi="Arial" w:cs="Arial"/>
          <w:sz w:val="24"/>
          <w:szCs w:val="24"/>
        </w:rPr>
        <w:t xml:space="preserve">Where: </w:t>
      </w:r>
    </w:p>
    <w:p w:rsidR="00FD464D" w:rsidRDefault="003E6730">
      <w:pPr>
        <w:spacing w:line="360" w:lineRule="auto"/>
        <w:rPr>
          <w:rFonts w:ascii="Arial" w:hAnsi="Arial" w:cs="Arial"/>
          <w:sz w:val="24"/>
          <w:szCs w:val="24"/>
        </w:rPr>
      </w:pPr>
      <w:r>
        <w:rPr>
          <w:rFonts w:ascii="Arial" w:hAnsi="Arial" w:cs="Arial"/>
          <w:sz w:val="24"/>
          <w:szCs w:val="24"/>
        </w:rPr>
        <w:t>V1 = volume of hydrochloric acid in Blank titration,</w:t>
      </w:r>
    </w:p>
    <w:p w:rsidR="00FD464D" w:rsidRDefault="003E6730">
      <w:pPr>
        <w:spacing w:line="360" w:lineRule="auto"/>
        <w:rPr>
          <w:rFonts w:ascii="Arial" w:hAnsi="Arial" w:cs="Arial"/>
          <w:sz w:val="24"/>
          <w:szCs w:val="24"/>
        </w:rPr>
      </w:pPr>
      <w:r>
        <w:rPr>
          <w:rFonts w:ascii="Arial" w:hAnsi="Arial" w:cs="Arial"/>
          <w:sz w:val="24"/>
          <w:szCs w:val="24"/>
        </w:rPr>
        <w:t xml:space="preserve"> V2 = volume of hydrochloric acid with sample,</w:t>
      </w:r>
    </w:p>
    <w:p w:rsidR="00486F85" w:rsidRDefault="003E6730">
      <w:pPr>
        <w:spacing w:line="360" w:lineRule="auto"/>
        <w:rPr>
          <w:rFonts w:ascii="Arial" w:hAnsi="Arial" w:cs="Arial"/>
          <w:sz w:val="24"/>
          <w:szCs w:val="24"/>
        </w:rPr>
      </w:pPr>
      <w:r>
        <w:rPr>
          <w:rFonts w:ascii="Arial" w:hAnsi="Arial" w:cs="Arial"/>
          <w:sz w:val="24"/>
          <w:szCs w:val="24"/>
        </w:rPr>
        <w:t xml:space="preserve"> 0.5 = concentration of </w:t>
      </w:r>
      <w:proofErr w:type="spellStart"/>
      <w:r>
        <w:rPr>
          <w:rFonts w:ascii="Arial" w:hAnsi="Arial" w:cs="Arial"/>
          <w:sz w:val="24"/>
          <w:szCs w:val="24"/>
        </w:rPr>
        <w:t>HCl</w:t>
      </w:r>
      <w:proofErr w:type="spellEnd"/>
      <w:r>
        <w:rPr>
          <w:rFonts w:ascii="Arial" w:hAnsi="Arial" w:cs="Arial"/>
          <w:sz w:val="24"/>
          <w:szCs w:val="24"/>
        </w:rPr>
        <w:t>.</w:t>
      </w:r>
    </w:p>
    <w:p w:rsidR="00486F85" w:rsidRDefault="003E6730">
      <w:pPr>
        <w:spacing w:line="360" w:lineRule="auto"/>
        <w:rPr>
          <w:rFonts w:ascii="Arial" w:hAnsi="Arial" w:cs="Arial"/>
          <w:sz w:val="24"/>
          <w:szCs w:val="24"/>
        </w:rPr>
      </w:pPr>
      <w:r>
        <w:rPr>
          <w:rFonts w:ascii="Arial" w:hAnsi="Arial" w:cs="Arial"/>
          <w:sz w:val="24"/>
          <w:szCs w:val="24"/>
        </w:rPr>
        <w:t>V2 = 19.5cm</w:t>
      </w:r>
      <w:r>
        <w:rPr>
          <w:rFonts w:ascii="Arial" w:hAnsi="Arial" w:cs="Arial"/>
          <w:sz w:val="24"/>
          <w:szCs w:val="24"/>
          <w:vertAlign w:val="superscript"/>
        </w:rPr>
        <w:t>3</w:t>
      </w:r>
      <w:r>
        <w:rPr>
          <w:rFonts w:ascii="Arial" w:hAnsi="Arial" w:cs="Arial"/>
          <w:sz w:val="24"/>
          <w:szCs w:val="24"/>
        </w:rPr>
        <w:t>, V1= 6.2cm</w:t>
      </w:r>
      <w:r>
        <w:rPr>
          <w:rFonts w:ascii="Arial" w:hAnsi="Arial" w:cs="Arial"/>
          <w:sz w:val="24"/>
          <w:szCs w:val="24"/>
          <w:vertAlign w:val="superscript"/>
        </w:rPr>
        <w:t>3</w:t>
      </w:r>
      <w:r>
        <w:rPr>
          <w:rFonts w:ascii="Arial" w:hAnsi="Arial" w:cs="Arial"/>
          <w:sz w:val="24"/>
          <w:szCs w:val="24"/>
        </w:rPr>
        <w:t>, M= 0.5, Weight of oil 56.1 is the molecular weight of KOH, W=2g.</w:t>
      </w:r>
    </w:p>
    <w:p w:rsidR="00486F85" w:rsidRDefault="00C56D1D">
      <w:pPr>
        <w:spacing w:line="360" w:lineRule="auto"/>
        <w:rPr>
          <w:rFonts w:ascii="Arial" w:hAnsi="Arial" w:cs="Arial"/>
          <w:sz w:val="24"/>
          <w:szCs w:val="24"/>
        </w:rPr>
      </w:pPr>
      <w:r>
        <w:rPr>
          <w:rFonts w:ascii="Arial" w:hAnsi="Arial" w:cs="Arial"/>
          <w:noProof/>
          <w:sz w:val="24"/>
          <w:szCs w:val="24"/>
        </w:rPr>
        <w:pict>
          <v:line id="Straight Connector 36" o:spid="_x0000_s1038" style="position:absolute;z-index:251655680;visibility:visible;mso-wrap-style:square;mso-wrap-distance-left:9pt;mso-wrap-distance-top:0;mso-wrap-distance-right:9pt;mso-wrap-distance-bottom:0;mso-position-horizontal:absolute;mso-position-horizontal-relative:text;mso-position-vertical:absolute;mso-position-vertical-relative:text" from="127.5pt,25.65pt" to="250.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"/>
        </w:pict>
      </w:r>
      <w:proofErr w:type="spellStart"/>
      <w:r w:rsidR="003E6730">
        <w:rPr>
          <w:rFonts w:ascii="Arial" w:hAnsi="Arial" w:cs="Arial"/>
          <w:sz w:val="24"/>
          <w:szCs w:val="24"/>
        </w:rPr>
        <w:t>Saponification</w:t>
      </w:r>
      <w:proofErr w:type="spellEnd"/>
      <w:r w:rsidR="003E6730">
        <w:rPr>
          <w:rFonts w:ascii="Arial" w:hAnsi="Arial" w:cs="Arial"/>
          <w:sz w:val="24"/>
          <w:szCs w:val="24"/>
        </w:rPr>
        <w:t xml:space="preserve"> value = 56.1 x 0.5 x </w:t>
      </w:r>
      <w:proofErr w:type="gramStart"/>
      <w:r w:rsidR="003E6730">
        <w:rPr>
          <w:rFonts w:ascii="Arial" w:hAnsi="Arial" w:cs="Arial"/>
          <w:sz w:val="24"/>
          <w:szCs w:val="24"/>
        </w:rPr>
        <w:t>( 19.5</w:t>
      </w:r>
      <w:proofErr w:type="gramEnd"/>
      <w:r w:rsidR="003E6730">
        <w:rPr>
          <w:rFonts w:ascii="Arial" w:hAnsi="Arial" w:cs="Arial"/>
          <w:sz w:val="24"/>
          <w:szCs w:val="24"/>
        </w:rPr>
        <w:t xml:space="preserve"> – 6.2)</w:t>
      </w:r>
    </w:p>
    <w:p w:rsidR="00486F85" w:rsidRDefault="003E6730">
      <w:pPr>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w:t>
      </w:r>
    </w:p>
    <w:p w:rsidR="00486F85" w:rsidRDefault="003E6730" w:rsidP="00FD464D">
      <w:pPr>
        <w:spacing w:line="360" w:lineRule="auto"/>
        <w:rPr>
          <w:rFonts w:ascii="Arial" w:hAnsi="Arial" w:cs="Arial"/>
          <w:sz w:val="24"/>
          <w:szCs w:val="24"/>
        </w:rPr>
      </w:pPr>
      <w:proofErr w:type="spellStart"/>
      <w:r>
        <w:rPr>
          <w:rFonts w:ascii="Arial" w:hAnsi="Arial" w:cs="Arial"/>
          <w:sz w:val="24"/>
          <w:szCs w:val="24"/>
        </w:rPr>
        <w:t>Saponification</w:t>
      </w:r>
      <w:proofErr w:type="spellEnd"/>
      <w:r>
        <w:rPr>
          <w:rFonts w:ascii="Arial" w:hAnsi="Arial" w:cs="Arial"/>
          <w:sz w:val="24"/>
          <w:szCs w:val="24"/>
        </w:rPr>
        <w:t xml:space="preserve"> value = 186.533</w:t>
      </w:r>
    </w:p>
    <w:p w:rsidR="00FD464D" w:rsidRDefault="00FD464D" w:rsidP="00FD464D">
      <w:pPr>
        <w:spacing w:line="360" w:lineRule="auto"/>
        <w:rPr>
          <w:rFonts w:ascii="Arial" w:hAnsi="Arial" w:cs="Arial"/>
          <w:sz w:val="24"/>
          <w:szCs w:val="24"/>
        </w:rPr>
      </w:pPr>
    </w:p>
    <w:p w:rsidR="00FD464D" w:rsidRDefault="00FD464D" w:rsidP="00FD464D">
      <w:pPr>
        <w:spacing w:line="360" w:lineRule="auto"/>
        <w:rPr>
          <w:rFonts w:ascii="Arial" w:hAnsi="Arial" w:cs="Arial"/>
          <w:sz w:val="24"/>
          <w:szCs w:val="24"/>
        </w:rPr>
      </w:pPr>
    </w:p>
    <w:p w:rsidR="00FD464D" w:rsidRDefault="00FD464D" w:rsidP="00FD464D">
      <w:pPr>
        <w:spacing w:line="360" w:lineRule="auto"/>
        <w:rPr>
          <w:rFonts w:ascii="Arial" w:hAnsi="Arial" w:cs="Arial"/>
          <w:sz w:val="24"/>
          <w:szCs w:val="24"/>
        </w:rPr>
      </w:pPr>
    </w:p>
    <w:p w:rsidR="00FD464D" w:rsidRDefault="00FD464D" w:rsidP="00FD464D">
      <w:pPr>
        <w:spacing w:line="360" w:lineRule="auto"/>
        <w:rPr>
          <w:rFonts w:ascii="Arial" w:hAnsi="Arial" w:cs="Arial"/>
          <w:sz w:val="24"/>
          <w:szCs w:val="24"/>
        </w:rPr>
      </w:pPr>
    </w:p>
    <w:p w:rsidR="00FD464D" w:rsidRDefault="00FD464D" w:rsidP="00FD464D">
      <w:pPr>
        <w:spacing w:line="360" w:lineRule="auto"/>
        <w:rPr>
          <w:rFonts w:ascii="Arial" w:hAnsi="Arial" w:cs="Arial"/>
          <w:sz w:val="24"/>
          <w:szCs w:val="24"/>
        </w:rPr>
      </w:pPr>
    </w:p>
    <w:p w:rsidR="00FD464D" w:rsidRDefault="00FD464D" w:rsidP="00FD464D">
      <w:pPr>
        <w:spacing w:line="360" w:lineRule="auto"/>
        <w:rPr>
          <w:rFonts w:ascii="Arial" w:hAnsi="Arial" w:cs="Arial"/>
          <w:sz w:val="24"/>
          <w:szCs w:val="24"/>
        </w:rPr>
      </w:pPr>
    </w:p>
    <w:p w:rsidR="00FD464D" w:rsidRDefault="00FD464D" w:rsidP="00FD464D">
      <w:pPr>
        <w:spacing w:line="360" w:lineRule="auto"/>
        <w:rPr>
          <w:rFonts w:ascii="Arial" w:hAnsi="Arial" w:cs="Arial"/>
          <w:sz w:val="24"/>
          <w:szCs w:val="24"/>
        </w:rPr>
      </w:pPr>
    </w:p>
    <w:p w:rsidR="00FD464D" w:rsidRDefault="00FD464D" w:rsidP="00FD464D">
      <w:pPr>
        <w:spacing w:line="360" w:lineRule="auto"/>
        <w:rPr>
          <w:rFonts w:ascii="Arial" w:hAnsi="Arial" w:cs="Arial"/>
          <w:sz w:val="24"/>
          <w:szCs w:val="24"/>
        </w:rPr>
      </w:pPr>
    </w:p>
    <w:p w:rsidR="00FD464D" w:rsidRDefault="00FD464D" w:rsidP="00FD464D">
      <w:pPr>
        <w:spacing w:line="360" w:lineRule="auto"/>
        <w:rPr>
          <w:rFonts w:ascii="Arial" w:hAnsi="Arial" w:cs="Arial"/>
          <w:sz w:val="24"/>
          <w:szCs w:val="24"/>
        </w:rPr>
      </w:pPr>
    </w:p>
    <w:p w:rsidR="00486F85" w:rsidRDefault="003E6730">
      <w:pPr>
        <w:spacing w:line="360" w:lineRule="auto"/>
        <w:jc w:val="center"/>
        <w:rPr>
          <w:rFonts w:ascii="Arial" w:hAnsi="Arial" w:cs="Arial"/>
          <w:b/>
          <w:sz w:val="24"/>
          <w:szCs w:val="24"/>
        </w:rPr>
      </w:pPr>
      <w:r>
        <w:rPr>
          <w:rFonts w:ascii="Arial" w:hAnsi="Arial" w:cs="Arial"/>
          <w:b/>
          <w:sz w:val="24"/>
          <w:szCs w:val="24"/>
        </w:rPr>
        <w:lastRenderedPageBreak/>
        <w:t xml:space="preserve">APPENDIX B </w:t>
      </w:r>
    </w:p>
    <w:p w:rsidR="00486F85" w:rsidRPr="003C6580" w:rsidRDefault="003C6580">
      <w:pPr>
        <w:spacing w:line="360" w:lineRule="auto"/>
        <w:jc w:val="both"/>
        <w:rPr>
          <w:rFonts w:ascii="Arial" w:hAnsi="Arial" w:cs="Arial"/>
          <w:b/>
          <w:sz w:val="24"/>
          <w:szCs w:val="24"/>
        </w:rPr>
      </w:pPr>
      <w:r w:rsidRPr="003C6580">
        <w:rPr>
          <w:rFonts w:ascii="Arial" w:hAnsi="Arial" w:cs="Arial"/>
          <w:b/>
          <w:sz w:val="24"/>
          <w:szCs w:val="24"/>
        </w:rPr>
        <w:t xml:space="preserve">Calculation </w:t>
      </w:r>
      <w:proofErr w:type="gramStart"/>
      <w:r w:rsidRPr="003C6580">
        <w:rPr>
          <w:rFonts w:ascii="Arial" w:hAnsi="Arial" w:cs="Arial"/>
          <w:b/>
          <w:sz w:val="24"/>
          <w:szCs w:val="24"/>
        </w:rPr>
        <w:t>For</w:t>
      </w:r>
      <w:proofErr w:type="gramEnd"/>
      <w:r w:rsidRPr="003C6580">
        <w:rPr>
          <w:rFonts w:ascii="Arial" w:hAnsi="Arial" w:cs="Arial"/>
          <w:b/>
          <w:sz w:val="24"/>
          <w:szCs w:val="24"/>
        </w:rPr>
        <w:t xml:space="preserve"> Shear Nut Oil</w:t>
      </w:r>
    </w:p>
    <w:p w:rsidR="00486F85" w:rsidRDefault="003E6730">
      <w:pPr>
        <w:spacing w:line="360" w:lineRule="auto"/>
        <w:jc w:val="both"/>
        <w:rPr>
          <w:rFonts w:ascii="Arial" w:hAnsi="Arial" w:cs="Arial"/>
          <w:b/>
          <w:sz w:val="24"/>
          <w:szCs w:val="24"/>
        </w:rPr>
      </w:pPr>
      <w:r>
        <w:rPr>
          <w:rFonts w:ascii="Arial" w:hAnsi="Arial" w:cs="Arial"/>
          <w:b/>
          <w:sz w:val="24"/>
          <w:szCs w:val="24"/>
        </w:rPr>
        <w:t>Oil yield</w:t>
      </w:r>
    </w:p>
    <w:p w:rsidR="00486F85" w:rsidRDefault="00C56D1D">
      <w:pPr>
        <w:spacing w:before="100" w:beforeAutospacing="1" w:after="100" w:afterAutospacing="1" w:line="360" w:lineRule="auto"/>
        <w:rPr>
          <w:rFonts w:ascii="Arial" w:eastAsia="Times New Roman" w:hAnsi="Arial" w:cs="Arial"/>
          <w:sz w:val="24"/>
          <w:szCs w:val="24"/>
        </w:rPr>
      </w:pPr>
      <w:r>
        <w:rPr>
          <w:rFonts w:ascii="Arial" w:eastAsia="Times New Roman" w:hAnsi="Arial" w:cs="Arial"/>
          <w:noProof/>
          <w:sz w:val="24"/>
          <w:szCs w:val="24"/>
        </w:rPr>
        <w:pict>
          <v:line id="Straight Connector 37" o:spid="_x0000_s1037" style="position:absolute;flip:y;z-index:251656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1.25pt,26.4pt" to="226.5pt,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"/>
        </w:pict>
      </w:r>
      <w:r w:rsidR="003C6580">
        <w:rPr>
          <w:rFonts w:ascii="Arial" w:eastAsia="Times New Roman" w:hAnsi="Arial" w:cs="Arial"/>
          <w:sz w:val="24"/>
          <w:szCs w:val="24"/>
        </w:rPr>
        <w:t>Percentage</w:t>
      </w:r>
      <w:r w:rsidR="003E6730">
        <w:rPr>
          <w:rFonts w:ascii="Arial" w:eastAsia="Times New Roman" w:hAnsi="Arial" w:cs="Arial"/>
          <w:sz w:val="24"/>
          <w:szCs w:val="24"/>
        </w:rPr>
        <w:t xml:space="preserve"> Yield = Weight of extracted oil </w:t>
      </w:r>
    </w:p>
    <w:p w:rsidR="00486F85" w:rsidRDefault="003E6730">
      <w:pPr>
        <w:spacing w:before="100" w:beforeAutospacing="1" w:after="100" w:afterAutospacing="1" w:line="360" w:lineRule="auto"/>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r w:rsidR="0010482F">
        <w:rPr>
          <w:rFonts w:ascii="Arial" w:eastAsia="Times New Roman" w:hAnsi="Arial" w:cs="Arial"/>
          <w:sz w:val="24"/>
          <w:szCs w:val="24"/>
        </w:rPr>
        <w:tab/>
      </w:r>
      <w:r>
        <w:rPr>
          <w:rFonts w:ascii="Arial" w:eastAsia="Times New Roman" w:hAnsi="Arial" w:cs="Arial"/>
          <w:sz w:val="24"/>
          <w:szCs w:val="24"/>
        </w:rPr>
        <w:t xml:space="preserve">Weight of sample </w:t>
      </w:r>
    </w:p>
    <w:p w:rsidR="00486F85" w:rsidRDefault="00C56D1D">
      <w:pPr>
        <w:spacing w:before="100" w:beforeAutospacing="1" w:after="100" w:afterAutospacing="1" w:line="360" w:lineRule="auto"/>
        <w:rPr>
          <w:rFonts w:ascii="Arial" w:eastAsia="Times New Roman" w:hAnsi="Arial" w:cs="Arial"/>
          <w:sz w:val="24"/>
          <w:szCs w:val="24"/>
        </w:rPr>
      </w:pPr>
      <w:r>
        <w:rPr>
          <w:rFonts w:ascii="Arial" w:eastAsia="Times New Roman" w:hAnsi="Arial" w:cs="Arial"/>
          <w:noProof/>
          <w:sz w:val="24"/>
          <w:szCs w:val="24"/>
        </w:rPr>
        <w:pict>
          <v:line id="Straight Connector 38" o:spid="_x0000_s1036" style="position:absolute;z-index:25165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1pt,21.25pt" to="108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"/>
        </w:pict>
      </w:r>
      <w:r w:rsidR="003E6730">
        <w:rPr>
          <w:rFonts w:ascii="Arial" w:eastAsia="Times New Roman" w:hAnsi="Arial" w:cs="Arial"/>
          <w:sz w:val="24"/>
          <w:szCs w:val="24"/>
        </w:rPr>
        <w:t xml:space="preserve"> </w:t>
      </w:r>
      <w:proofErr w:type="gramStart"/>
      <w:r w:rsidR="009E6CED">
        <w:rPr>
          <w:rFonts w:ascii="Arial" w:eastAsia="Times New Roman" w:hAnsi="Arial" w:cs="Arial"/>
          <w:sz w:val="24"/>
          <w:szCs w:val="24"/>
        </w:rPr>
        <w:t xml:space="preserve">Percentage </w:t>
      </w:r>
      <w:r w:rsidR="003E6730">
        <w:rPr>
          <w:rFonts w:ascii="Arial" w:eastAsia="Times New Roman" w:hAnsi="Arial" w:cs="Arial"/>
          <w:sz w:val="24"/>
          <w:szCs w:val="24"/>
        </w:rPr>
        <w:t xml:space="preserve"> =</w:t>
      </w:r>
      <w:proofErr w:type="gramEnd"/>
      <w:r w:rsidR="003E6730">
        <w:rPr>
          <w:rFonts w:ascii="Arial" w:eastAsia="Times New Roman" w:hAnsi="Arial" w:cs="Arial"/>
          <w:sz w:val="24"/>
          <w:szCs w:val="24"/>
        </w:rPr>
        <w:t xml:space="preserve"> 5.82</w:t>
      </w:r>
      <w:r w:rsidR="003E6730">
        <w:rPr>
          <w:rFonts w:ascii="Arial" w:eastAsia="Times New Roman" w:hAnsi="Arial" w:cs="Arial"/>
          <w:sz w:val="24"/>
          <w:szCs w:val="24"/>
        </w:rPr>
        <w:tab/>
        <w:t>x 100</w:t>
      </w:r>
    </w:p>
    <w:p w:rsidR="00486F85" w:rsidRDefault="003E6730">
      <w:pPr>
        <w:spacing w:before="100" w:beforeAutospacing="1" w:after="100" w:afterAutospacing="1" w:line="360" w:lineRule="auto"/>
        <w:rPr>
          <w:rFonts w:ascii="Arial" w:eastAsia="Times New Roman" w:hAnsi="Arial" w:cs="Arial"/>
          <w:sz w:val="24"/>
          <w:szCs w:val="24"/>
        </w:rPr>
      </w:pPr>
      <w:r>
        <w:rPr>
          <w:rFonts w:ascii="Arial" w:eastAsia="Times New Roman" w:hAnsi="Arial" w:cs="Arial"/>
          <w:sz w:val="24"/>
          <w:szCs w:val="24"/>
        </w:rPr>
        <w:tab/>
        <w:t xml:space="preserve">      </w:t>
      </w:r>
      <w:r w:rsidR="009E6CED">
        <w:rPr>
          <w:rFonts w:ascii="Arial" w:eastAsia="Times New Roman" w:hAnsi="Arial" w:cs="Arial"/>
          <w:sz w:val="24"/>
          <w:szCs w:val="24"/>
        </w:rPr>
        <w:tab/>
      </w:r>
      <w:r>
        <w:rPr>
          <w:rFonts w:ascii="Arial" w:eastAsia="Times New Roman" w:hAnsi="Arial" w:cs="Arial"/>
          <w:sz w:val="24"/>
          <w:szCs w:val="24"/>
        </w:rPr>
        <w:t xml:space="preserve"> </w:t>
      </w:r>
      <w:r w:rsidR="009E6CED">
        <w:rPr>
          <w:rFonts w:ascii="Arial" w:eastAsia="Times New Roman" w:hAnsi="Arial" w:cs="Arial"/>
          <w:sz w:val="24"/>
          <w:szCs w:val="24"/>
        </w:rPr>
        <w:t xml:space="preserve">    </w:t>
      </w:r>
      <w:r>
        <w:rPr>
          <w:rFonts w:ascii="Arial" w:eastAsia="Times New Roman" w:hAnsi="Arial" w:cs="Arial"/>
          <w:sz w:val="24"/>
          <w:szCs w:val="24"/>
        </w:rPr>
        <w:t>10</w:t>
      </w:r>
    </w:p>
    <w:p w:rsidR="00486F85" w:rsidRDefault="00DF0FFE">
      <w:pPr>
        <w:spacing w:before="100" w:beforeAutospacing="1" w:after="100" w:afterAutospacing="1" w:line="360" w:lineRule="auto"/>
        <w:rPr>
          <w:rFonts w:ascii="Arial" w:eastAsia="Times New Roman" w:hAnsi="Arial" w:cs="Arial"/>
          <w:sz w:val="24"/>
          <w:szCs w:val="24"/>
        </w:rPr>
      </w:pPr>
      <w:proofErr w:type="gramStart"/>
      <w:r>
        <w:rPr>
          <w:rFonts w:ascii="Arial" w:eastAsia="Times New Roman" w:hAnsi="Arial" w:cs="Arial"/>
          <w:sz w:val="24"/>
          <w:szCs w:val="24"/>
        </w:rPr>
        <w:t xml:space="preserve">Percentage </w:t>
      </w:r>
      <w:r w:rsidR="003E6730">
        <w:rPr>
          <w:rFonts w:ascii="Arial" w:eastAsia="Times New Roman" w:hAnsi="Arial" w:cs="Arial"/>
          <w:sz w:val="24"/>
          <w:szCs w:val="24"/>
        </w:rPr>
        <w:t xml:space="preserve"> Yield</w:t>
      </w:r>
      <w:proofErr w:type="gramEnd"/>
      <w:r w:rsidR="003E6730">
        <w:rPr>
          <w:rFonts w:ascii="Arial" w:eastAsia="Times New Roman" w:hAnsi="Arial" w:cs="Arial"/>
          <w:sz w:val="24"/>
          <w:szCs w:val="24"/>
        </w:rPr>
        <w:t xml:space="preserve"> = 58.2%</w:t>
      </w:r>
    </w:p>
    <w:p w:rsidR="00486F85" w:rsidRDefault="003E6730">
      <w:pPr>
        <w:spacing w:line="360" w:lineRule="auto"/>
        <w:rPr>
          <w:rFonts w:ascii="Arial" w:hAnsi="Arial" w:cs="Arial"/>
          <w:b/>
          <w:sz w:val="24"/>
          <w:szCs w:val="24"/>
        </w:rPr>
      </w:pPr>
      <w:r>
        <w:rPr>
          <w:rFonts w:ascii="Arial" w:hAnsi="Arial" w:cs="Arial"/>
          <w:b/>
          <w:sz w:val="24"/>
          <w:szCs w:val="24"/>
        </w:rPr>
        <w:t>Density</w:t>
      </w:r>
    </w:p>
    <w:p w:rsidR="00486F85" w:rsidRDefault="00C56D1D">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noProof/>
          <w:sz w:val="24"/>
          <w:szCs w:val="24"/>
        </w:rPr>
        <w:pict>
          <v:line id="Straight Connector 39" o:spid="_x0000_s1035"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15pt,20.7pt" to="33.4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"/>
        </w:pict>
      </w:r>
      <w:r w:rsidR="003E6730">
        <w:rPr>
          <w:rFonts w:ascii="Arial" w:eastAsia="Times New Roman" w:hAnsi="Arial" w:cs="Arial"/>
          <w:bCs/>
          <w:sz w:val="24"/>
          <w:szCs w:val="24"/>
        </w:rPr>
        <w:t>Ρ = m</w:t>
      </w:r>
    </w:p>
    <w:p w:rsidR="00486F85" w:rsidRDefault="003E6730">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 xml:space="preserve">       V</w:t>
      </w:r>
    </w:p>
    <w:p w:rsidR="00486F85" w:rsidRDefault="00C56D1D">
      <w:pPr>
        <w:spacing w:before="100" w:beforeAutospacing="1" w:after="100" w:afterAutospacing="1" w:line="240" w:lineRule="auto"/>
        <w:outlineLvl w:val="2"/>
        <w:rPr>
          <w:rFonts w:ascii="Arial" w:eastAsia="Times New Roman" w:hAnsi="Arial" w:cs="Arial"/>
          <w:bCs/>
          <w:sz w:val="24"/>
          <w:szCs w:val="24"/>
        </w:rPr>
      </w:pPr>
      <w:r w:rsidRPr="00C56D1D">
        <w:rPr>
          <w:rFonts w:ascii="Arial" w:hAnsi="Arial" w:cs="Arial"/>
          <w:noProof/>
          <w:sz w:val="24"/>
          <w:szCs w:val="24"/>
        </w:rPr>
        <w:pict>
          <v:line id="Straight Connector 40" o:spid="_x0000_s1034" style="position:absolute;z-index:251661824;visibility:visible;mso-wrap-style:square;mso-wrap-distance-left:9pt;mso-wrap-distance-top:0;mso-wrap-distance-right:9pt;mso-wrap-distance-bottom:0;mso-position-horizontal:absolute;mso-position-horizontal-relative:text;mso-position-vertical:absolute;mso-position-vertical-relative:text" from="41.25pt,21pt" to="123.7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"/>
        </w:pict>
      </w:r>
      <w:r w:rsidR="003E6730">
        <w:rPr>
          <w:rFonts w:ascii="Arial" w:eastAsia="Times New Roman" w:hAnsi="Arial" w:cs="Arial"/>
          <w:bCs/>
          <w:sz w:val="24"/>
          <w:szCs w:val="24"/>
        </w:rPr>
        <w:t xml:space="preserve">Density= mass (g) </w:t>
      </w:r>
    </w:p>
    <w:p w:rsidR="00486F85" w:rsidRDefault="003E6730">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ab/>
        <w:t>Volume (cm</w:t>
      </w:r>
      <w:r>
        <w:rPr>
          <w:rFonts w:ascii="Arial" w:eastAsia="Times New Roman" w:hAnsi="Arial" w:cs="Arial"/>
          <w:bCs/>
          <w:sz w:val="24"/>
          <w:szCs w:val="24"/>
          <w:vertAlign w:val="superscript"/>
        </w:rPr>
        <w:t>3</w:t>
      </w:r>
      <w:r>
        <w:rPr>
          <w:rFonts w:ascii="Arial" w:eastAsia="Times New Roman" w:hAnsi="Arial" w:cs="Arial"/>
          <w:bCs/>
          <w:sz w:val="24"/>
          <w:szCs w:val="24"/>
        </w:rPr>
        <w:t>)</w:t>
      </w:r>
    </w:p>
    <w:p w:rsidR="00486F85" w:rsidRDefault="003E6730">
      <w:pPr>
        <w:spacing w:before="24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 xml:space="preserve">Where: m= mass of 2mL of </w:t>
      </w:r>
      <w:proofErr w:type="gramStart"/>
      <w:r>
        <w:rPr>
          <w:rFonts w:ascii="Arial" w:eastAsia="Times New Roman" w:hAnsi="Arial" w:cs="Arial"/>
          <w:bCs/>
          <w:sz w:val="24"/>
          <w:szCs w:val="24"/>
        </w:rPr>
        <w:t>oil  (</w:t>
      </w:r>
      <w:proofErr w:type="gramEnd"/>
      <w:r>
        <w:rPr>
          <w:rFonts w:ascii="Arial" w:eastAsia="Times New Roman" w:hAnsi="Arial" w:cs="Arial"/>
          <w:bCs/>
          <w:sz w:val="24"/>
          <w:szCs w:val="24"/>
        </w:rPr>
        <w:t>1.52g), V= Volume (2mL)</w:t>
      </w:r>
    </w:p>
    <w:p w:rsidR="00486F85" w:rsidRDefault="00C56D1D">
      <w:pPr>
        <w:spacing w:before="100" w:beforeAutospacing="1" w:after="100" w:afterAutospacing="1" w:line="240" w:lineRule="auto"/>
        <w:outlineLvl w:val="2"/>
        <w:rPr>
          <w:rFonts w:ascii="Arial" w:eastAsia="Times New Roman" w:hAnsi="Arial" w:cs="Arial"/>
          <w:bCs/>
          <w:sz w:val="24"/>
          <w:szCs w:val="24"/>
        </w:rPr>
      </w:pPr>
      <w:r w:rsidRPr="00C56D1D">
        <w:rPr>
          <w:rFonts w:ascii="Arial" w:hAnsi="Arial" w:cs="Arial"/>
          <w:noProof/>
          <w:sz w:val="24"/>
          <w:szCs w:val="24"/>
        </w:rPr>
        <w:pict>
          <v:line id="Straight Connector 41" o:spid="_x0000_s1033" style="position:absolute;z-index:251662848;visibility:visible;mso-wrap-style:square;mso-wrap-distance-left:9pt;mso-wrap-distance-top:0;mso-wrap-distance-right:9pt;mso-wrap-distance-bottom:0;mso-position-horizontal:absolute;mso-position-horizontal-relative:text;mso-position-vertical:absolute;mso-position-vertical-relative:text" from="41.25pt,20.85pt" to="81.75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"/>
        </w:pict>
      </w:r>
      <w:r w:rsidR="003E6730">
        <w:rPr>
          <w:rFonts w:ascii="Arial" w:eastAsia="Times New Roman" w:hAnsi="Arial" w:cs="Arial"/>
          <w:bCs/>
          <w:sz w:val="24"/>
          <w:szCs w:val="24"/>
        </w:rPr>
        <w:t>Density= 1.52</w:t>
      </w:r>
    </w:p>
    <w:p w:rsidR="00486F85" w:rsidRDefault="003E6730">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ab/>
        <w:t xml:space="preserve">     2</w:t>
      </w:r>
    </w:p>
    <w:p w:rsidR="00486F85" w:rsidRDefault="003E6730">
      <w:pPr>
        <w:spacing w:before="100" w:beforeAutospacing="1" w:after="100" w:afterAutospacing="1" w:line="240" w:lineRule="auto"/>
        <w:outlineLvl w:val="2"/>
        <w:rPr>
          <w:rFonts w:ascii="Arial" w:eastAsia="Times New Roman" w:hAnsi="Arial" w:cs="Arial"/>
          <w:bCs/>
          <w:sz w:val="24"/>
          <w:szCs w:val="24"/>
        </w:rPr>
      </w:pPr>
      <w:r>
        <w:rPr>
          <w:rFonts w:ascii="Arial" w:eastAsia="Times New Roman" w:hAnsi="Arial" w:cs="Arial"/>
          <w:bCs/>
          <w:sz w:val="24"/>
          <w:szCs w:val="24"/>
        </w:rPr>
        <w:t>Density = 0.76g/ml</w:t>
      </w: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sz w:val="24"/>
          <w:szCs w:val="24"/>
        </w:rPr>
        <w:t>Specific gravity</w:t>
      </w:r>
    </w:p>
    <w:p w:rsidR="00486F85" w:rsidRDefault="00C56D1D">
      <w:pPr>
        <w:spacing w:before="100" w:beforeAutospacing="1" w:after="100" w:afterAutospacing="1" w:line="360" w:lineRule="auto"/>
        <w:jc w:val="both"/>
        <w:outlineLvl w:val="2"/>
        <w:rPr>
          <w:rFonts w:ascii="Arial" w:eastAsia="Times New Roman" w:hAnsi="Arial" w:cs="Arial"/>
          <w:bCs/>
          <w:sz w:val="24"/>
          <w:szCs w:val="24"/>
        </w:rPr>
      </w:pPr>
      <w:r w:rsidRPr="00C56D1D">
        <w:rPr>
          <w:rFonts w:ascii="Arial" w:eastAsia="Times New Roman" w:hAnsi="Arial" w:cs="Arial"/>
          <w:b/>
          <w:bCs/>
          <w:noProof/>
          <w:sz w:val="24"/>
          <w:szCs w:val="24"/>
        </w:rPr>
        <w:pict>
          <v:line id="Straight Connector 42" o:spid="_x0000_s1032" style="position:absolute;left:0;text-align:left;z-index:251663872;visibility:visible;mso-wrap-style:square;mso-wrap-distance-left:9pt;mso-wrap-distance-top:0;mso-wrap-distance-right:9pt;mso-wrap-distance-bottom:0;mso-position-horizontal:absolute;mso-position-horizontal-relative:text;mso-position-vertical:absolute;mso-position-vertical-relative:text" from="75.75pt,28.3pt" to="238.5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"/>
        </w:pict>
      </w:r>
      <w:r w:rsidR="003E6730">
        <w:rPr>
          <w:rFonts w:ascii="Arial" w:eastAsia="Times New Roman" w:hAnsi="Arial" w:cs="Arial"/>
          <w:bCs/>
          <w:sz w:val="24"/>
          <w:szCs w:val="24"/>
        </w:rPr>
        <w:t>Specific gravity = Mass of substance</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ab/>
      </w:r>
      <w:r>
        <w:rPr>
          <w:rFonts w:ascii="Arial" w:eastAsia="Times New Roman" w:hAnsi="Arial" w:cs="Arial"/>
          <w:bCs/>
          <w:sz w:val="24"/>
          <w:szCs w:val="24"/>
        </w:rPr>
        <w:tab/>
        <w:t>Mass of equal volume of water</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Mass of 2mL oil = 1.52g</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lastRenderedPageBreak/>
        <w:t xml:space="preserve">Mass of 2mL </w:t>
      </w:r>
      <w:proofErr w:type="gramStart"/>
      <w:r>
        <w:rPr>
          <w:rFonts w:ascii="Arial" w:eastAsia="Times New Roman" w:hAnsi="Arial" w:cs="Arial"/>
          <w:bCs/>
          <w:sz w:val="24"/>
          <w:szCs w:val="24"/>
        </w:rPr>
        <w:t xml:space="preserve">water </w:t>
      </w:r>
      <w:r>
        <w:rPr>
          <w:rFonts w:ascii="Arial" w:eastAsia="Times New Roman" w:hAnsi="Arial" w:cs="Arial"/>
          <w:bCs/>
          <w:sz w:val="24"/>
          <w:szCs w:val="24"/>
          <w:vertAlign w:val="superscript"/>
        </w:rPr>
        <w:t xml:space="preserve"> </w:t>
      </w:r>
      <w:r>
        <w:rPr>
          <w:rFonts w:ascii="Arial" w:eastAsia="Times New Roman" w:hAnsi="Arial" w:cs="Arial"/>
          <w:bCs/>
          <w:sz w:val="24"/>
          <w:szCs w:val="24"/>
        </w:rPr>
        <w:t>=</w:t>
      </w:r>
      <w:proofErr w:type="gramEnd"/>
      <w:r>
        <w:rPr>
          <w:rFonts w:ascii="Arial" w:eastAsia="Times New Roman" w:hAnsi="Arial" w:cs="Arial"/>
          <w:bCs/>
          <w:sz w:val="24"/>
          <w:szCs w:val="24"/>
        </w:rPr>
        <w:t xml:space="preserve"> 2.03g</w:t>
      </w:r>
    </w:p>
    <w:p w:rsidR="00486F85" w:rsidRDefault="00C56D1D">
      <w:pPr>
        <w:spacing w:before="100" w:beforeAutospacing="1" w:after="100" w:afterAutospacing="1" w:line="360" w:lineRule="auto"/>
        <w:jc w:val="both"/>
        <w:outlineLvl w:val="2"/>
        <w:rPr>
          <w:rFonts w:ascii="Arial" w:eastAsia="Times New Roman" w:hAnsi="Arial" w:cs="Arial"/>
          <w:bCs/>
          <w:sz w:val="24"/>
          <w:szCs w:val="24"/>
        </w:rPr>
      </w:pPr>
      <w:r w:rsidRPr="00C56D1D">
        <w:rPr>
          <w:rFonts w:ascii="Arial" w:eastAsia="Times New Roman" w:hAnsi="Arial" w:cs="Arial"/>
          <w:b/>
          <w:bCs/>
          <w:noProof/>
          <w:sz w:val="24"/>
          <w:szCs w:val="24"/>
        </w:rPr>
        <w:pict>
          <v:line id="Straight Connector 43" o:spid="_x0000_s1031" style="position:absolute;left:0;text-align:left;z-index:251664896;visibility:visible;mso-wrap-style:square;mso-wrap-distance-left:9pt;mso-wrap-distance-top:0;mso-wrap-distance-right:9pt;mso-wrap-distance-bottom:0;mso-position-horizontal:absolute;mso-position-horizontal-relative:text;mso-position-vertical:absolute;mso-position-vertical-relative:text" from="87.75pt,24.5pt" to="126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"/>
        </w:pict>
      </w:r>
      <w:r w:rsidR="003E6730">
        <w:rPr>
          <w:rFonts w:ascii="Arial" w:eastAsia="Times New Roman" w:hAnsi="Arial" w:cs="Arial"/>
          <w:bCs/>
          <w:sz w:val="24"/>
          <w:szCs w:val="24"/>
        </w:rPr>
        <w:t>Specific gravity = 1.52</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ab/>
      </w:r>
      <w:r>
        <w:rPr>
          <w:rFonts w:ascii="Arial" w:eastAsia="Times New Roman" w:hAnsi="Arial" w:cs="Arial"/>
          <w:bCs/>
          <w:sz w:val="24"/>
          <w:szCs w:val="24"/>
        </w:rPr>
        <w:tab/>
        <w:t xml:space="preserve">      2.03</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Specific gravity = 0.75</w:t>
      </w:r>
    </w:p>
    <w:p w:rsidR="00486F85" w:rsidRDefault="003E6730">
      <w:pPr>
        <w:spacing w:before="100" w:beforeAutospacing="1" w:after="100" w:afterAutospacing="1" w:line="360" w:lineRule="auto"/>
        <w:rPr>
          <w:rFonts w:ascii="Arial" w:eastAsia="Times New Roman" w:hAnsi="Arial" w:cs="Arial"/>
          <w:b/>
          <w:sz w:val="24"/>
          <w:szCs w:val="24"/>
        </w:rPr>
      </w:pPr>
      <w:r>
        <w:rPr>
          <w:rFonts w:ascii="Arial" w:eastAsia="Times New Roman" w:hAnsi="Arial" w:cs="Arial"/>
          <w:b/>
          <w:sz w:val="24"/>
          <w:szCs w:val="24"/>
        </w:rPr>
        <w:t>Acid value</w:t>
      </w:r>
    </w:p>
    <w:p w:rsidR="00486F85" w:rsidRDefault="00C56D1D">
      <w:pPr>
        <w:spacing w:before="100" w:beforeAutospacing="1" w:after="100" w:afterAutospacing="1" w:line="360" w:lineRule="auto"/>
        <w:outlineLvl w:val="2"/>
        <w:rPr>
          <w:rFonts w:ascii="Arial" w:hAnsi="Arial" w:cs="Arial"/>
          <w:sz w:val="24"/>
          <w:szCs w:val="24"/>
        </w:rPr>
      </w:pPr>
      <w:r>
        <w:rPr>
          <w:rFonts w:ascii="Arial" w:hAnsi="Arial" w:cs="Arial"/>
          <w:noProof/>
          <w:sz w:val="24"/>
          <w:szCs w:val="24"/>
        </w:rPr>
        <w:pict>
          <v:line id="Straight Connector 44" o:spid="_x0000_s1030" style="position:absolute;z-index:251665920;visibility:visible;mso-wrap-style:square;mso-wrap-distance-left:9pt;mso-wrap-distance-top:0;mso-wrap-distance-right:9pt;mso-wrap-distance-bottom:0;mso-position-horizontal:absolute;mso-position-horizontal-relative:text;mso-position-vertical:absolute;mso-position-vertical-relative:text" from="124pt,23.2pt" to="201.35pt,2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"/>
        </w:pict>
      </w:r>
      <w:r w:rsidR="003E6730">
        <w:rPr>
          <w:rFonts w:ascii="Arial" w:hAnsi="Arial" w:cs="Arial"/>
          <w:sz w:val="24"/>
          <w:szCs w:val="24"/>
        </w:rPr>
        <w:t>Acid Value (mg KOH/g) = M × N × 56.1​</w:t>
      </w:r>
    </w:p>
    <w:p w:rsidR="00486F85" w:rsidRDefault="003E6730">
      <w:pPr>
        <w:spacing w:before="100" w:beforeAutospacing="1" w:after="100" w:afterAutospacing="1" w:line="360" w:lineRule="auto"/>
        <w:outlineLvl w:val="2"/>
        <w:rPr>
          <w:rFonts w:ascii="Arial" w:eastAsia="Times New Roman"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roofErr w:type="gramStart"/>
      <w:r>
        <w:rPr>
          <w:rFonts w:ascii="Arial" w:hAnsi="Arial" w:cs="Arial"/>
          <w:sz w:val="24"/>
          <w:szCs w:val="24"/>
        </w:rPr>
        <w:t>w</w:t>
      </w:r>
      <w:proofErr w:type="gramEnd"/>
    </w:p>
    <w:p w:rsidR="002E1C7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Where:</w:t>
      </w:r>
      <w:r w:rsidR="002E1C75">
        <w:rPr>
          <w:rFonts w:ascii="Arial" w:eastAsia="Times New Roman" w:hAnsi="Arial" w:cs="Arial"/>
          <w:bCs/>
          <w:sz w:val="24"/>
          <w:szCs w:val="24"/>
        </w:rPr>
        <w:t xml:space="preserve"> </w:t>
      </w:r>
    </w:p>
    <w:p w:rsidR="002E1C7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 M = </w:t>
      </w:r>
      <w:proofErr w:type="spellStart"/>
      <w:r>
        <w:rPr>
          <w:rFonts w:ascii="Arial" w:eastAsia="Times New Roman" w:hAnsi="Arial" w:cs="Arial"/>
          <w:bCs/>
          <w:sz w:val="24"/>
          <w:szCs w:val="24"/>
        </w:rPr>
        <w:t>Molarity</w:t>
      </w:r>
      <w:proofErr w:type="spellEnd"/>
      <w:r>
        <w:rPr>
          <w:rFonts w:ascii="Arial" w:eastAsia="Times New Roman" w:hAnsi="Arial" w:cs="Arial"/>
          <w:bCs/>
          <w:sz w:val="24"/>
          <w:szCs w:val="24"/>
        </w:rPr>
        <w:t xml:space="preserve"> of</w:t>
      </w:r>
      <w:r w:rsidR="002E1C75">
        <w:rPr>
          <w:rFonts w:ascii="Arial" w:eastAsia="Times New Roman" w:hAnsi="Arial" w:cs="Arial"/>
          <w:bCs/>
          <w:sz w:val="24"/>
          <w:szCs w:val="24"/>
        </w:rPr>
        <w:t xml:space="preserve"> KOH used in titration (in </w:t>
      </w:r>
      <w:proofErr w:type="spellStart"/>
      <w:r w:rsidR="002E1C75">
        <w:rPr>
          <w:rFonts w:ascii="Arial" w:eastAsia="Times New Roman" w:hAnsi="Arial" w:cs="Arial"/>
          <w:bCs/>
          <w:sz w:val="24"/>
          <w:szCs w:val="24"/>
        </w:rPr>
        <w:t>mL</w:t>
      </w:r>
      <w:proofErr w:type="spellEnd"/>
      <w:r w:rsidR="002E1C75">
        <w:rPr>
          <w:rFonts w:ascii="Arial" w:eastAsia="Times New Roman" w:hAnsi="Arial" w:cs="Arial"/>
          <w:bCs/>
          <w:sz w:val="24"/>
          <w:szCs w:val="24"/>
        </w:rPr>
        <w:t xml:space="preserve">) </w:t>
      </w:r>
    </w:p>
    <w:p w:rsidR="002E1C7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 N = Normality of the KOH solution (mol/L), </w:t>
      </w:r>
    </w:p>
    <w:p w:rsidR="002E1C7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 xml:space="preserve">W = Weight of the oil/fat sample (in grams),  </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heme="majorEastAsia" w:hAnsi="Arial" w:cs="Arial"/>
          <w:sz w:val="24"/>
          <w:szCs w:val="24"/>
        </w:rPr>
        <w:t>56.1</w:t>
      </w:r>
      <w:r>
        <w:rPr>
          <w:rFonts w:ascii="Arial" w:eastAsia="Times New Roman" w:hAnsi="Arial" w:cs="Arial"/>
          <w:bCs/>
          <w:sz w:val="24"/>
          <w:szCs w:val="24"/>
        </w:rPr>
        <w:t xml:space="preserve"> = Molecular weight of KOH (g/mol).</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M= 0.1</w:t>
      </w:r>
      <w:proofErr w:type="gramStart"/>
      <w:r>
        <w:rPr>
          <w:rFonts w:ascii="Arial" w:eastAsia="Times New Roman" w:hAnsi="Arial" w:cs="Arial"/>
          <w:bCs/>
          <w:sz w:val="24"/>
          <w:szCs w:val="24"/>
        </w:rPr>
        <w:t>,  W</w:t>
      </w:r>
      <w:proofErr w:type="gramEnd"/>
      <w:r>
        <w:rPr>
          <w:rFonts w:ascii="Arial" w:eastAsia="Times New Roman" w:hAnsi="Arial" w:cs="Arial"/>
          <w:bCs/>
          <w:sz w:val="24"/>
          <w:szCs w:val="24"/>
        </w:rPr>
        <w:t>= 1g, N= 1.50</w:t>
      </w:r>
    </w:p>
    <w:p w:rsidR="00486F85" w:rsidRDefault="00C56D1D">
      <w:pPr>
        <w:spacing w:before="100" w:beforeAutospacing="1" w:after="100" w:afterAutospacing="1" w:line="360" w:lineRule="auto"/>
        <w:jc w:val="both"/>
        <w:outlineLvl w:val="2"/>
        <w:rPr>
          <w:rFonts w:ascii="Arial" w:eastAsia="Times New Roman" w:hAnsi="Arial" w:cs="Arial"/>
          <w:bCs/>
          <w:sz w:val="24"/>
          <w:szCs w:val="24"/>
        </w:rPr>
      </w:pPr>
      <w:r w:rsidRPr="00C56D1D">
        <w:rPr>
          <w:rFonts w:ascii="Arial" w:eastAsia="Times New Roman" w:hAnsi="Arial" w:cs="Arial"/>
          <w:b/>
          <w:bCs/>
          <w:noProof/>
          <w:sz w:val="24"/>
          <w:szCs w:val="24"/>
        </w:rPr>
        <w:pict>
          <v:line id="Straight Connector 45" o:spid="_x0000_s1029" style="position:absolute;left:0;text-align:left;z-index:251666944;visibility:visible;mso-wrap-style:square;mso-wrap-distance-left:9pt;mso-wrap-distance-top:0;mso-wrap-distance-right:9pt;mso-wrap-distance-bottom:0;mso-position-horizontal:absolute;mso-position-horizontal-relative:text;mso-position-vertical:absolute;mso-position-vertical-relative:text" from="70.75pt,23.05pt" to="148.0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"/>
        </w:pict>
      </w:r>
      <w:r w:rsidR="003E6730">
        <w:rPr>
          <w:rFonts w:ascii="Arial" w:eastAsia="Times New Roman" w:hAnsi="Arial" w:cs="Arial"/>
          <w:bCs/>
          <w:sz w:val="24"/>
          <w:szCs w:val="24"/>
        </w:rPr>
        <w:t>Acid value = 56.1 x 0.1 x 1.50</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ab/>
      </w:r>
      <w:r>
        <w:rPr>
          <w:rFonts w:ascii="Arial" w:eastAsia="Times New Roman" w:hAnsi="Arial" w:cs="Arial"/>
          <w:bCs/>
          <w:sz w:val="24"/>
          <w:szCs w:val="24"/>
        </w:rPr>
        <w:tab/>
      </w:r>
      <w:r>
        <w:rPr>
          <w:rFonts w:ascii="Arial" w:eastAsia="Times New Roman" w:hAnsi="Arial" w:cs="Arial"/>
          <w:bCs/>
          <w:sz w:val="24"/>
          <w:szCs w:val="24"/>
        </w:rPr>
        <w:tab/>
        <w:t>1</w:t>
      </w:r>
    </w:p>
    <w:p w:rsidR="00486F85" w:rsidRDefault="003E6730">
      <w:pPr>
        <w:spacing w:before="100" w:beforeAutospacing="1" w:after="100" w:afterAutospacing="1" w:line="360" w:lineRule="auto"/>
        <w:jc w:val="both"/>
        <w:outlineLvl w:val="2"/>
        <w:rPr>
          <w:rFonts w:ascii="Arial" w:eastAsia="Times New Roman" w:hAnsi="Arial" w:cs="Arial"/>
          <w:bCs/>
          <w:sz w:val="24"/>
          <w:szCs w:val="24"/>
        </w:rPr>
      </w:pPr>
      <w:r>
        <w:rPr>
          <w:rFonts w:ascii="Arial" w:eastAsia="Times New Roman" w:hAnsi="Arial" w:cs="Arial"/>
          <w:bCs/>
          <w:sz w:val="24"/>
          <w:szCs w:val="24"/>
        </w:rPr>
        <w:t>Acid value = 8.42</w:t>
      </w:r>
    </w:p>
    <w:p w:rsidR="002E1C75" w:rsidRDefault="002E1C75">
      <w:pPr>
        <w:spacing w:before="100" w:beforeAutospacing="1" w:after="100" w:afterAutospacing="1" w:line="360" w:lineRule="auto"/>
        <w:jc w:val="both"/>
        <w:outlineLvl w:val="2"/>
        <w:rPr>
          <w:rFonts w:ascii="Arial" w:eastAsia="Times New Roman" w:hAnsi="Arial" w:cs="Arial"/>
          <w:b/>
          <w:bCs/>
          <w:sz w:val="24"/>
          <w:szCs w:val="24"/>
        </w:rPr>
      </w:pPr>
    </w:p>
    <w:p w:rsidR="002E1C75" w:rsidRDefault="002E1C75">
      <w:pPr>
        <w:spacing w:before="100" w:beforeAutospacing="1" w:after="100" w:afterAutospacing="1" w:line="360" w:lineRule="auto"/>
        <w:jc w:val="both"/>
        <w:outlineLvl w:val="2"/>
        <w:rPr>
          <w:rFonts w:ascii="Arial" w:eastAsia="Times New Roman" w:hAnsi="Arial" w:cs="Arial"/>
          <w:b/>
          <w:bCs/>
          <w:sz w:val="24"/>
          <w:szCs w:val="24"/>
        </w:rPr>
      </w:pPr>
    </w:p>
    <w:p w:rsidR="002E1C75" w:rsidRDefault="002E1C75">
      <w:pPr>
        <w:spacing w:before="100" w:beforeAutospacing="1" w:after="100" w:afterAutospacing="1" w:line="360" w:lineRule="auto"/>
        <w:jc w:val="both"/>
        <w:outlineLvl w:val="2"/>
        <w:rPr>
          <w:rFonts w:ascii="Arial" w:eastAsia="Times New Roman" w:hAnsi="Arial" w:cs="Arial"/>
          <w:b/>
          <w:bCs/>
          <w:sz w:val="24"/>
          <w:szCs w:val="24"/>
        </w:rPr>
      </w:pPr>
    </w:p>
    <w:p w:rsidR="00486F85" w:rsidRDefault="003E6730">
      <w:pPr>
        <w:spacing w:before="100" w:beforeAutospacing="1" w:after="100" w:afterAutospacing="1" w:line="360" w:lineRule="auto"/>
        <w:jc w:val="both"/>
        <w:outlineLvl w:val="2"/>
        <w:rPr>
          <w:rFonts w:ascii="Arial" w:eastAsia="Times New Roman" w:hAnsi="Arial" w:cs="Arial"/>
          <w:b/>
          <w:bCs/>
          <w:sz w:val="24"/>
          <w:szCs w:val="24"/>
        </w:rPr>
      </w:pPr>
      <w:proofErr w:type="spellStart"/>
      <w:r>
        <w:rPr>
          <w:rFonts w:ascii="Arial" w:eastAsia="Times New Roman" w:hAnsi="Arial" w:cs="Arial"/>
          <w:b/>
          <w:bCs/>
          <w:sz w:val="24"/>
          <w:szCs w:val="24"/>
        </w:rPr>
        <w:lastRenderedPageBreak/>
        <w:t>Saponification</w:t>
      </w:r>
      <w:proofErr w:type="spellEnd"/>
      <w:r>
        <w:rPr>
          <w:rFonts w:ascii="Arial" w:eastAsia="Times New Roman" w:hAnsi="Arial" w:cs="Arial"/>
          <w:b/>
          <w:bCs/>
          <w:sz w:val="24"/>
          <w:szCs w:val="24"/>
        </w:rPr>
        <w:t xml:space="preserve"> value</w:t>
      </w:r>
    </w:p>
    <w:p w:rsidR="00486F85" w:rsidRDefault="00C56D1D">
      <w:pPr>
        <w:spacing w:line="360" w:lineRule="auto"/>
        <w:rPr>
          <w:rFonts w:ascii="Arial" w:hAnsi="Arial" w:cs="Arial"/>
          <w:sz w:val="24"/>
          <w:szCs w:val="24"/>
        </w:rPr>
      </w:pPr>
      <w:r>
        <w:rPr>
          <w:rFonts w:ascii="Arial" w:hAnsi="Arial" w:cs="Arial"/>
          <w:noProof/>
          <w:sz w:val="24"/>
          <w:szCs w:val="24"/>
        </w:rPr>
        <w:pict>
          <v:line id="Straight Connector 46" o:spid="_x0000_s1028" style="position:absolute;z-index:251667968;visibility:visible;mso-wrap-style:square;mso-wrap-distance-left:9pt;mso-wrap-distance-top:0;mso-wrap-distance-right:9pt;mso-wrap-distance-bottom:0;mso-position-horizontal:absolute;mso-position-horizontal-relative:text;mso-position-vertical:absolute;mso-position-vertical-relative:text" from="33.05pt,21.6pt" to="127.25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"/>
        </w:pict>
      </w:r>
      <w:r w:rsidR="003E6730">
        <w:rPr>
          <w:rFonts w:ascii="Arial" w:hAnsi="Arial" w:cs="Arial"/>
          <w:sz w:val="24"/>
          <w:szCs w:val="24"/>
        </w:rPr>
        <w:t xml:space="preserve">SV = 56.1 x 0.5 x (V2- V1) </w:t>
      </w:r>
    </w:p>
    <w:p w:rsidR="00486F85" w:rsidRDefault="003E6730">
      <w:pPr>
        <w:tabs>
          <w:tab w:val="left" w:pos="720"/>
          <w:tab w:val="left" w:pos="1440"/>
          <w:tab w:val="left" w:pos="2070"/>
        </w:tabs>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proofErr w:type="gramStart"/>
      <w:r>
        <w:rPr>
          <w:rFonts w:ascii="Arial" w:hAnsi="Arial" w:cs="Arial"/>
          <w:sz w:val="24"/>
          <w:szCs w:val="24"/>
        </w:rPr>
        <w:t>w</w:t>
      </w:r>
      <w:proofErr w:type="gramEnd"/>
      <w:r>
        <w:rPr>
          <w:rFonts w:ascii="Arial" w:hAnsi="Arial" w:cs="Arial"/>
          <w:sz w:val="24"/>
          <w:szCs w:val="24"/>
        </w:rPr>
        <w:tab/>
      </w:r>
    </w:p>
    <w:p w:rsidR="00454B13" w:rsidRDefault="003E6730">
      <w:pPr>
        <w:spacing w:line="360" w:lineRule="auto"/>
        <w:rPr>
          <w:rFonts w:ascii="Arial" w:hAnsi="Arial" w:cs="Arial"/>
          <w:sz w:val="24"/>
          <w:szCs w:val="24"/>
        </w:rPr>
      </w:pPr>
      <w:r>
        <w:rPr>
          <w:rFonts w:ascii="Arial" w:hAnsi="Arial" w:cs="Arial"/>
          <w:sz w:val="24"/>
          <w:szCs w:val="24"/>
        </w:rPr>
        <w:t xml:space="preserve">Where: </w:t>
      </w:r>
    </w:p>
    <w:p w:rsidR="00454B13" w:rsidRDefault="003E6730">
      <w:pPr>
        <w:spacing w:line="360" w:lineRule="auto"/>
        <w:rPr>
          <w:rFonts w:ascii="Arial" w:hAnsi="Arial" w:cs="Arial"/>
          <w:sz w:val="24"/>
          <w:szCs w:val="24"/>
        </w:rPr>
      </w:pPr>
      <w:r>
        <w:rPr>
          <w:rFonts w:ascii="Arial" w:hAnsi="Arial" w:cs="Arial"/>
          <w:sz w:val="24"/>
          <w:szCs w:val="24"/>
        </w:rPr>
        <w:t xml:space="preserve">V1 = volume of hydrochloric acid in Blank titration, </w:t>
      </w:r>
    </w:p>
    <w:p w:rsidR="00454B13" w:rsidRDefault="003E6730">
      <w:pPr>
        <w:spacing w:line="360" w:lineRule="auto"/>
        <w:rPr>
          <w:rFonts w:ascii="Arial" w:hAnsi="Arial" w:cs="Arial"/>
          <w:sz w:val="24"/>
          <w:szCs w:val="24"/>
        </w:rPr>
      </w:pPr>
      <w:r>
        <w:rPr>
          <w:rFonts w:ascii="Arial" w:hAnsi="Arial" w:cs="Arial"/>
          <w:sz w:val="24"/>
          <w:szCs w:val="24"/>
        </w:rPr>
        <w:t xml:space="preserve">V2 = volume of hydrochloric acid with sample, </w:t>
      </w:r>
    </w:p>
    <w:p w:rsidR="00486F85" w:rsidRDefault="003E6730">
      <w:pPr>
        <w:spacing w:line="360" w:lineRule="auto"/>
        <w:rPr>
          <w:rFonts w:ascii="Arial" w:hAnsi="Arial" w:cs="Arial"/>
          <w:sz w:val="24"/>
          <w:szCs w:val="24"/>
        </w:rPr>
      </w:pPr>
      <w:r>
        <w:rPr>
          <w:rFonts w:ascii="Arial" w:hAnsi="Arial" w:cs="Arial"/>
          <w:sz w:val="24"/>
          <w:szCs w:val="24"/>
        </w:rPr>
        <w:t xml:space="preserve">0.5 = concentration of </w:t>
      </w:r>
      <w:proofErr w:type="spellStart"/>
      <w:r>
        <w:rPr>
          <w:rFonts w:ascii="Arial" w:hAnsi="Arial" w:cs="Arial"/>
          <w:sz w:val="24"/>
          <w:szCs w:val="24"/>
        </w:rPr>
        <w:t>HCl</w:t>
      </w:r>
      <w:proofErr w:type="spellEnd"/>
      <w:r>
        <w:rPr>
          <w:rFonts w:ascii="Arial" w:hAnsi="Arial" w:cs="Arial"/>
          <w:sz w:val="24"/>
          <w:szCs w:val="24"/>
        </w:rPr>
        <w:t>.</w:t>
      </w:r>
    </w:p>
    <w:p w:rsidR="00454B13" w:rsidRDefault="003E6730">
      <w:pPr>
        <w:spacing w:line="360" w:lineRule="auto"/>
        <w:rPr>
          <w:rFonts w:ascii="Arial" w:hAnsi="Arial" w:cs="Arial"/>
          <w:sz w:val="24"/>
          <w:szCs w:val="24"/>
        </w:rPr>
      </w:pPr>
      <w:r>
        <w:rPr>
          <w:rFonts w:ascii="Arial" w:hAnsi="Arial" w:cs="Arial"/>
          <w:sz w:val="24"/>
          <w:szCs w:val="24"/>
        </w:rPr>
        <w:t>V2 = 19.5cm</w:t>
      </w:r>
      <w:r>
        <w:rPr>
          <w:rFonts w:ascii="Arial" w:hAnsi="Arial" w:cs="Arial"/>
          <w:sz w:val="24"/>
          <w:szCs w:val="24"/>
          <w:vertAlign w:val="superscript"/>
        </w:rPr>
        <w:t>3</w:t>
      </w:r>
      <w:r>
        <w:rPr>
          <w:rFonts w:ascii="Arial" w:hAnsi="Arial" w:cs="Arial"/>
          <w:sz w:val="24"/>
          <w:szCs w:val="24"/>
        </w:rPr>
        <w:t>, V1= 6.2cm</w:t>
      </w:r>
      <w:r>
        <w:rPr>
          <w:rFonts w:ascii="Arial" w:hAnsi="Arial" w:cs="Arial"/>
          <w:sz w:val="24"/>
          <w:szCs w:val="24"/>
          <w:vertAlign w:val="superscript"/>
        </w:rPr>
        <w:t>3</w:t>
      </w:r>
      <w:r>
        <w:rPr>
          <w:rFonts w:ascii="Arial" w:hAnsi="Arial" w:cs="Arial"/>
          <w:sz w:val="24"/>
          <w:szCs w:val="24"/>
        </w:rPr>
        <w:t xml:space="preserve">, M= 0.5, </w:t>
      </w:r>
    </w:p>
    <w:p w:rsidR="00486F85" w:rsidRDefault="003E6730">
      <w:pPr>
        <w:spacing w:line="360" w:lineRule="auto"/>
        <w:rPr>
          <w:rFonts w:ascii="Arial" w:hAnsi="Arial" w:cs="Arial"/>
          <w:sz w:val="24"/>
          <w:szCs w:val="24"/>
        </w:rPr>
      </w:pPr>
      <w:r>
        <w:rPr>
          <w:rFonts w:ascii="Arial" w:hAnsi="Arial" w:cs="Arial"/>
          <w:sz w:val="24"/>
          <w:szCs w:val="24"/>
        </w:rPr>
        <w:t>Weight of oil 56.1 is the molecular weight of KOH, W=2g.</w:t>
      </w:r>
    </w:p>
    <w:p w:rsidR="00486F85" w:rsidRDefault="00C56D1D">
      <w:pPr>
        <w:spacing w:line="360" w:lineRule="auto"/>
        <w:rPr>
          <w:rFonts w:ascii="Arial" w:hAnsi="Arial" w:cs="Arial"/>
          <w:sz w:val="24"/>
          <w:szCs w:val="24"/>
        </w:rPr>
      </w:pPr>
      <w:r>
        <w:rPr>
          <w:rFonts w:ascii="Arial" w:hAnsi="Arial" w:cs="Arial"/>
          <w:noProof/>
          <w:sz w:val="24"/>
          <w:szCs w:val="24"/>
        </w:rPr>
        <w:pict>
          <v:line id="Straight Connector 47" o:spid="_x0000_s1027" style="position:absolute;z-index:251668992;visibility:visible;mso-wrap-style:square;mso-wrap-distance-left:9pt;mso-wrap-distance-top:0;mso-wrap-distance-right:9pt;mso-wrap-distance-bottom:0;mso-position-horizontal:absolute;mso-position-horizontal-relative:text;mso-position-vertical:absolute;mso-position-vertical-relative:text" from="127.5pt,25.65pt" to="250.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"/>
        </w:pict>
      </w:r>
      <w:proofErr w:type="spellStart"/>
      <w:r w:rsidR="003E6730">
        <w:rPr>
          <w:rFonts w:ascii="Arial" w:hAnsi="Arial" w:cs="Arial"/>
          <w:sz w:val="24"/>
          <w:szCs w:val="24"/>
        </w:rPr>
        <w:t>Saponification</w:t>
      </w:r>
      <w:proofErr w:type="spellEnd"/>
      <w:r w:rsidR="003E6730">
        <w:rPr>
          <w:rFonts w:ascii="Arial" w:hAnsi="Arial" w:cs="Arial"/>
          <w:sz w:val="24"/>
          <w:szCs w:val="24"/>
        </w:rPr>
        <w:t xml:space="preserve"> value = 56.1 x 0.5 x </w:t>
      </w:r>
      <w:proofErr w:type="gramStart"/>
      <w:r w:rsidR="003E6730">
        <w:rPr>
          <w:rFonts w:ascii="Arial" w:hAnsi="Arial" w:cs="Arial"/>
          <w:sz w:val="24"/>
          <w:szCs w:val="24"/>
        </w:rPr>
        <w:t>( 19.5</w:t>
      </w:r>
      <w:proofErr w:type="gramEnd"/>
      <w:r w:rsidR="003E6730">
        <w:rPr>
          <w:rFonts w:ascii="Arial" w:hAnsi="Arial" w:cs="Arial"/>
          <w:sz w:val="24"/>
          <w:szCs w:val="24"/>
        </w:rPr>
        <w:t xml:space="preserve"> – 5.8)</w:t>
      </w:r>
    </w:p>
    <w:p w:rsidR="00486F85" w:rsidRDefault="003E6730">
      <w:pPr>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w:t>
      </w:r>
    </w:p>
    <w:p w:rsidR="00486F85" w:rsidRDefault="003E6730">
      <w:pPr>
        <w:spacing w:line="360" w:lineRule="auto"/>
        <w:rPr>
          <w:rFonts w:ascii="Arial" w:hAnsi="Arial" w:cs="Arial"/>
          <w:sz w:val="24"/>
          <w:szCs w:val="24"/>
        </w:rPr>
      </w:pPr>
      <w:proofErr w:type="spellStart"/>
      <w:r>
        <w:rPr>
          <w:rFonts w:ascii="Arial" w:hAnsi="Arial" w:cs="Arial"/>
          <w:sz w:val="24"/>
          <w:szCs w:val="24"/>
        </w:rPr>
        <w:t>Saponification</w:t>
      </w:r>
      <w:proofErr w:type="spellEnd"/>
      <w:r>
        <w:rPr>
          <w:rFonts w:ascii="Arial" w:hAnsi="Arial" w:cs="Arial"/>
          <w:sz w:val="24"/>
          <w:szCs w:val="24"/>
        </w:rPr>
        <w:t xml:space="preserve"> value = 192.143</w:t>
      </w:r>
    </w:p>
    <w:p w:rsidR="006642A9" w:rsidRDefault="006642A9">
      <w:pPr>
        <w:spacing w:line="360" w:lineRule="auto"/>
        <w:rPr>
          <w:rFonts w:ascii="Arial" w:hAnsi="Arial" w:cs="Arial"/>
          <w:sz w:val="24"/>
          <w:szCs w:val="24"/>
        </w:rPr>
      </w:pPr>
    </w:p>
    <w:p w:rsidR="00486F85" w:rsidRDefault="00486F85"/>
    <w:p w:rsidR="00486F85" w:rsidRDefault="00486F85">
      <w:pPr>
        <w:spacing w:line="360" w:lineRule="auto"/>
        <w:jc w:val="both"/>
        <w:rPr>
          <w:rFonts w:ascii="Arial" w:hAnsi="Arial" w:cs="Arial"/>
          <w:b/>
          <w:sz w:val="24"/>
          <w:szCs w:val="24"/>
        </w:rPr>
      </w:pPr>
    </w:p>
    <w:p w:rsidR="00486F85" w:rsidRDefault="00F0070C">
      <w:r>
        <w:rPr>
          <w:rFonts w:ascii="Arial" w:eastAsia="Times New Roman" w:hAnsi="Arial" w:cs="Arial"/>
          <w:bCs/>
          <w:noProof/>
          <w:sz w:val="24"/>
          <w:szCs w:val="24"/>
        </w:rPr>
        <w:lastRenderedPageBreak/>
        <w:drawing>
          <wp:inline distT="0" distB="0" distL="0" distR="0">
            <wp:extent cx="5943600" cy="256077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560776"/>
                    </a:xfrm>
                    <a:prstGeom prst="rect">
                      <a:avLst/>
                    </a:prstGeom>
                  </pic:spPr>
                </pic:pic>
              </a:graphicData>
            </a:graphic>
          </wp:inline>
        </w:drawing>
      </w:r>
    </w:p>
    <w:p w:rsidR="00F0070C" w:rsidRPr="00A4566B" w:rsidRDefault="00F0070C" w:rsidP="00CC6E16">
      <w:pPr>
        <w:spacing w:before="100" w:beforeAutospacing="1" w:after="100" w:afterAutospacing="1" w:line="360" w:lineRule="auto"/>
        <w:jc w:val="center"/>
        <w:outlineLvl w:val="2"/>
        <w:rPr>
          <w:rFonts w:ascii="Arial" w:eastAsia="Times New Roman" w:hAnsi="Arial" w:cs="Arial"/>
          <w:bCs/>
          <w:sz w:val="24"/>
          <w:szCs w:val="24"/>
        </w:rPr>
      </w:pPr>
      <w:r w:rsidRPr="00A4566B">
        <w:rPr>
          <w:rFonts w:ascii="Arial" w:eastAsia="Times New Roman" w:hAnsi="Arial" w:cs="Arial"/>
          <w:bCs/>
          <w:sz w:val="24"/>
          <w:szCs w:val="24"/>
        </w:rPr>
        <w:t>Shea nuts oil Spectral</w:t>
      </w:r>
    </w:p>
    <w:p w:rsidR="00F0070C" w:rsidRDefault="00F0070C" w:rsidP="00F0070C">
      <w:pPr>
        <w:spacing w:before="100" w:beforeAutospacing="1" w:after="100" w:afterAutospacing="1" w:line="360" w:lineRule="auto"/>
        <w:jc w:val="both"/>
        <w:outlineLvl w:val="2"/>
        <w:rPr>
          <w:rFonts w:ascii="Arial" w:eastAsia="Times New Roman" w:hAnsi="Arial" w:cs="Arial"/>
          <w:b/>
          <w:bCs/>
          <w:sz w:val="24"/>
          <w:szCs w:val="24"/>
        </w:rPr>
      </w:pPr>
      <w:r>
        <w:rPr>
          <w:rFonts w:ascii="Arial" w:eastAsia="Times New Roman" w:hAnsi="Arial" w:cs="Arial"/>
          <w:b/>
          <w:bCs/>
          <w:noProof/>
          <w:sz w:val="24"/>
          <w:szCs w:val="24"/>
        </w:rPr>
        <w:drawing>
          <wp:inline distT="0" distB="0" distL="0" distR="0">
            <wp:extent cx="5943600" cy="244792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3600" cy="2447925"/>
                    </a:xfrm>
                    <a:prstGeom prst="rect">
                      <a:avLst/>
                    </a:prstGeom>
                  </pic:spPr>
                </pic:pic>
              </a:graphicData>
            </a:graphic>
          </wp:inline>
        </w:drawing>
      </w:r>
    </w:p>
    <w:p w:rsidR="00F0070C" w:rsidRDefault="00F0070C" w:rsidP="008E77B2">
      <w:pPr>
        <w:spacing w:before="100" w:beforeAutospacing="1" w:after="100" w:afterAutospacing="1" w:line="360" w:lineRule="auto"/>
        <w:jc w:val="center"/>
        <w:outlineLvl w:val="2"/>
        <w:rPr>
          <w:rFonts w:ascii="Arial" w:eastAsia="Times New Roman" w:hAnsi="Arial" w:cs="Arial"/>
          <w:bCs/>
          <w:sz w:val="24"/>
          <w:szCs w:val="24"/>
        </w:rPr>
      </w:pPr>
      <w:r>
        <w:rPr>
          <w:rFonts w:ascii="Arial" w:eastAsia="Times New Roman" w:hAnsi="Arial" w:cs="Arial"/>
          <w:bCs/>
          <w:sz w:val="24"/>
          <w:szCs w:val="24"/>
        </w:rPr>
        <w:t>Cashew nut oil spectral</w:t>
      </w:r>
    </w:p>
    <w:p w:rsidR="00F0070C" w:rsidRDefault="00F0070C" w:rsidP="00F0070C">
      <w:pPr>
        <w:spacing w:before="100" w:beforeAutospacing="1" w:after="100" w:afterAutospacing="1" w:line="360" w:lineRule="auto"/>
        <w:jc w:val="center"/>
        <w:outlineLvl w:val="2"/>
        <w:rPr>
          <w:rFonts w:ascii="Arial" w:eastAsia="Times New Roman" w:hAnsi="Arial" w:cs="Arial"/>
          <w:bCs/>
          <w:sz w:val="24"/>
          <w:szCs w:val="24"/>
        </w:rPr>
      </w:pPr>
    </w:p>
    <w:p w:rsidR="00F0070C" w:rsidRDefault="00F0070C" w:rsidP="00F0070C">
      <w:pPr>
        <w:spacing w:before="100" w:beforeAutospacing="1" w:after="100" w:afterAutospacing="1" w:line="360" w:lineRule="auto"/>
        <w:jc w:val="center"/>
        <w:outlineLvl w:val="2"/>
        <w:rPr>
          <w:rFonts w:ascii="Arial" w:eastAsia="Times New Roman" w:hAnsi="Arial" w:cs="Arial"/>
          <w:bCs/>
          <w:sz w:val="24"/>
          <w:szCs w:val="24"/>
        </w:rPr>
      </w:pPr>
    </w:p>
    <w:p w:rsidR="00F0070C" w:rsidRDefault="00F0070C" w:rsidP="00F0070C">
      <w:pPr>
        <w:spacing w:before="100" w:beforeAutospacing="1" w:after="100" w:afterAutospacing="1" w:line="360" w:lineRule="auto"/>
        <w:jc w:val="both"/>
        <w:outlineLvl w:val="2"/>
        <w:rPr>
          <w:rFonts w:ascii="Arial" w:eastAsia="Times New Roman" w:hAnsi="Arial" w:cs="Arial"/>
          <w:bCs/>
          <w:sz w:val="24"/>
          <w:szCs w:val="24"/>
        </w:rPr>
      </w:pPr>
    </w:p>
    <w:p w:rsidR="00F0070C" w:rsidRDefault="00F0070C"/>
    <w:sectPr w:rsidR="00F0070C" w:rsidSect="00C56D1D">
      <w:footerReference w:type="default" r:id="rId16"/>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6E55" w:rsidRDefault="00786E55">
      <w:pPr>
        <w:spacing w:after="0" w:line="240" w:lineRule="auto"/>
      </w:pPr>
      <w:r>
        <w:separator/>
      </w:r>
    </w:p>
  </w:endnote>
  <w:endnote w:type="continuationSeparator" w:id="0">
    <w:p w:rsidR="00786E55" w:rsidRDefault="00786E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8117184"/>
    </w:sdtPr>
    <w:sdtContent>
      <w:p w:rsidR="00486F85" w:rsidRDefault="00C56D1D">
        <w:pPr>
          <w:pStyle w:val="Footer"/>
          <w:jc w:val="center"/>
        </w:pPr>
        <w:r>
          <w:fldChar w:fldCharType="begin"/>
        </w:r>
        <w:r w:rsidR="003E6730">
          <w:instrText xml:space="preserve"> PAGE   \* MERGEFORMAT </w:instrText>
        </w:r>
        <w:r>
          <w:fldChar w:fldCharType="separate"/>
        </w:r>
        <w:r w:rsidR="00086AF7">
          <w:rPr>
            <w:noProof/>
          </w:rPr>
          <w:t>xi</w:t>
        </w:r>
        <w:r>
          <w:fldChar w:fldCharType="end"/>
        </w:r>
      </w:p>
    </w:sdtContent>
  </w:sdt>
  <w:p w:rsidR="00486F85" w:rsidRDefault="00486F8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9052123"/>
    </w:sdtPr>
    <w:sdtContent>
      <w:p w:rsidR="00486F85" w:rsidRDefault="00C56D1D">
        <w:pPr>
          <w:pStyle w:val="Footer"/>
          <w:jc w:val="center"/>
        </w:pPr>
        <w:r>
          <w:fldChar w:fldCharType="begin"/>
        </w:r>
        <w:r w:rsidR="003E6730">
          <w:instrText xml:space="preserve"> PAGE   \* MERGEFORMAT </w:instrText>
        </w:r>
        <w:r>
          <w:fldChar w:fldCharType="separate"/>
        </w:r>
        <w:r w:rsidR="00086AF7">
          <w:rPr>
            <w:noProof/>
          </w:rPr>
          <w:t>36</w:t>
        </w:r>
        <w:r>
          <w:fldChar w:fldCharType="end"/>
        </w:r>
      </w:p>
    </w:sdtContent>
  </w:sdt>
  <w:p w:rsidR="00486F85" w:rsidRDefault="00486F8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6E55" w:rsidRDefault="00786E55">
      <w:pPr>
        <w:spacing w:after="0" w:line="240" w:lineRule="auto"/>
      </w:pPr>
      <w:r>
        <w:separator/>
      </w:r>
    </w:p>
  </w:footnote>
  <w:footnote w:type="continuationSeparator" w:id="0">
    <w:p w:rsidR="00786E55" w:rsidRDefault="00786E5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567E6"/>
    <w:multiLevelType w:val="multilevel"/>
    <w:tmpl w:val="022567E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
    <w:nsid w:val="081F5102"/>
    <w:multiLevelType w:val="multilevel"/>
    <w:tmpl w:val="081F5102"/>
    <w:lvl w:ilvl="0">
      <w:start w:val="1"/>
      <w:numFmt w:val="decimal"/>
      <w:lvlText w:val="%1."/>
      <w:lvlJc w:val="left"/>
      <w:pPr>
        <w:tabs>
          <w:tab w:val="left" w:pos="1350"/>
        </w:tabs>
        <w:ind w:left="1350" w:hanging="360"/>
      </w:pPr>
    </w:lvl>
    <w:lvl w:ilvl="1">
      <w:start w:val="1"/>
      <w:numFmt w:val="decimal"/>
      <w:lvlText w:val="%2."/>
      <w:lvlJc w:val="left"/>
      <w:pPr>
        <w:tabs>
          <w:tab w:val="left" w:pos="2070"/>
        </w:tabs>
        <w:ind w:left="2070" w:hanging="360"/>
      </w:pPr>
    </w:lvl>
    <w:lvl w:ilvl="2">
      <w:start w:val="1"/>
      <w:numFmt w:val="decimal"/>
      <w:lvlText w:val="%3."/>
      <w:lvlJc w:val="left"/>
      <w:pPr>
        <w:tabs>
          <w:tab w:val="left" w:pos="2790"/>
        </w:tabs>
        <w:ind w:left="2790" w:hanging="360"/>
      </w:pPr>
    </w:lvl>
    <w:lvl w:ilvl="3">
      <w:start w:val="1"/>
      <w:numFmt w:val="decimal"/>
      <w:lvlText w:val="%4."/>
      <w:lvlJc w:val="left"/>
      <w:pPr>
        <w:tabs>
          <w:tab w:val="left" w:pos="3510"/>
        </w:tabs>
        <w:ind w:left="3510" w:hanging="360"/>
      </w:pPr>
    </w:lvl>
    <w:lvl w:ilvl="4">
      <w:start w:val="1"/>
      <w:numFmt w:val="decimal"/>
      <w:lvlText w:val="%5."/>
      <w:lvlJc w:val="left"/>
      <w:pPr>
        <w:tabs>
          <w:tab w:val="left" w:pos="4230"/>
        </w:tabs>
        <w:ind w:left="4230" w:hanging="360"/>
      </w:pPr>
    </w:lvl>
    <w:lvl w:ilvl="5">
      <w:start w:val="1"/>
      <w:numFmt w:val="decimal"/>
      <w:lvlText w:val="%6."/>
      <w:lvlJc w:val="left"/>
      <w:pPr>
        <w:tabs>
          <w:tab w:val="left" w:pos="4950"/>
        </w:tabs>
        <w:ind w:left="4950" w:hanging="360"/>
      </w:pPr>
    </w:lvl>
    <w:lvl w:ilvl="6">
      <w:start w:val="1"/>
      <w:numFmt w:val="decimal"/>
      <w:lvlText w:val="%7."/>
      <w:lvlJc w:val="left"/>
      <w:pPr>
        <w:tabs>
          <w:tab w:val="left" w:pos="5670"/>
        </w:tabs>
        <w:ind w:left="5670" w:hanging="360"/>
      </w:pPr>
    </w:lvl>
    <w:lvl w:ilvl="7">
      <w:start w:val="1"/>
      <w:numFmt w:val="decimal"/>
      <w:lvlText w:val="%8."/>
      <w:lvlJc w:val="left"/>
      <w:pPr>
        <w:tabs>
          <w:tab w:val="left" w:pos="6390"/>
        </w:tabs>
        <w:ind w:left="6390" w:hanging="360"/>
      </w:pPr>
    </w:lvl>
    <w:lvl w:ilvl="8">
      <w:start w:val="1"/>
      <w:numFmt w:val="decimal"/>
      <w:lvlText w:val="%9."/>
      <w:lvlJc w:val="left"/>
      <w:pPr>
        <w:tabs>
          <w:tab w:val="left" w:pos="7110"/>
        </w:tabs>
        <w:ind w:left="7110" w:hanging="360"/>
      </w:pPr>
    </w:lvl>
  </w:abstractNum>
  <w:abstractNum w:abstractNumId="2">
    <w:nsid w:val="09BE7B42"/>
    <w:multiLevelType w:val="multilevel"/>
    <w:tmpl w:val="09BE7B4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
    <w:nsid w:val="0AF75E90"/>
    <w:multiLevelType w:val="multilevel"/>
    <w:tmpl w:val="0AF75E9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nsid w:val="12CA70D5"/>
    <w:multiLevelType w:val="multilevel"/>
    <w:tmpl w:val="12CA70D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
    <w:nsid w:val="1BE312E3"/>
    <w:multiLevelType w:val="multilevel"/>
    <w:tmpl w:val="1BE312E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nsid w:val="24093292"/>
    <w:multiLevelType w:val="multilevel"/>
    <w:tmpl w:val="2409329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2D413F56"/>
    <w:multiLevelType w:val="multilevel"/>
    <w:tmpl w:val="2D413F5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
    <w:nsid w:val="30F017E3"/>
    <w:multiLevelType w:val="multilevel"/>
    <w:tmpl w:val="30F017E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35316604"/>
    <w:multiLevelType w:val="multilevel"/>
    <w:tmpl w:val="3531660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nsid w:val="3C233B06"/>
    <w:multiLevelType w:val="multilevel"/>
    <w:tmpl w:val="3C233B06"/>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49C25735"/>
    <w:multiLevelType w:val="multilevel"/>
    <w:tmpl w:val="49C2573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2">
    <w:nsid w:val="4AAF5A7E"/>
    <w:multiLevelType w:val="multilevel"/>
    <w:tmpl w:val="4AAF5A7E"/>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3">
    <w:nsid w:val="4BB47E47"/>
    <w:multiLevelType w:val="multilevel"/>
    <w:tmpl w:val="4BB47E4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4">
    <w:nsid w:val="58A879C3"/>
    <w:multiLevelType w:val="multilevel"/>
    <w:tmpl w:val="58A879C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5">
    <w:nsid w:val="5A512DE7"/>
    <w:multiLevelType w:val="multilevel"/>
    <w:tmpl w:val="5A512DE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6">
    <w:nsid w:val="5D9C04FB"/>
    <w:multiLevelType w:val="multilevel"/>
    <w:tmpl w:val="5D9C04F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7">
    <w:nsid w:val="5DAA04DB"/>
    <w:multiLevelType w:val="multilevel"/>
    <w:tmpl w:val="5DAA04D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8">
    <w:nsid w:val="5E9A7FB5"/>
    <w:multiLevelType w:val="multilevel"/>
    <w:tmpl w:val="5E9A7FB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9">
    <w:nsid w:val="62A65373"/>
    <w:multiLevelType w:val="multilevel"/>
    <w:tmpl w:val="62A6537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0">
    <w:nsid w:val="7D404986"/>
    <w:multiLevelType w:val="multilevel"/>
    <w:tmpl w:val="7D40498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8"/>
  </w:num>
  <w:num w:numId="3">
    <w:abstractNumId w:val="9"/>
  </w:num>
  <w:num w:numId="4">
    <w:abstractNumId w:val="4"/>
  </w:num>
  <w:num w:numId="5">
    <w:abstractNumId w:val="12"/>
  </w:num>
  <w:num w:numId="6">
    <w:abstractNumId w:val="13"/>
  </w:num>
  <w:num w:numId="7">
    <w:abstractNumId w:val="14"/>
  </w:num>
  <w:num w:numId="8">
    <w:abstractNumId w:val="15"/>
  </w:num>
  <w:num w:numId="9">
    <w:abstractNumId w:val="17"/>
  </w:num>
  <w:num w:numId="10">
    <w:abstractNumId w:val="19"/>
  </w:num>
  <w:num w:numId="11">
    <w:abstractNumId w:val="18"/>
  </w:num>
  <w:num w:numId="12">
    <w:abstractNumId w:val="2"/>
  </w:num>
  <w:num w:numId="13">
    <w:abstractNumId w:val="7"/>
  </w:num>
  <w:num w:numId="14">
    <w:abstractNumId w:val="3"/>
  </w:num>
  <w:num w:numId="15">
    <w:abstractNumId w:val="11"/>
  </w:num>
  <w:num w:numId="16">
    <w:abstractNumId w:val="0"/>
  </w:num>
  <w:num w:numId="17">
    <w:abstractNumId w:val="20"/>
  </w:num>
  <w:num w:numId="18">
    <w:abstractNumId w:val="1"/>
  </w:num>
  <w:num w:numId="19">
    <w:abstractNumId w:val="6"/>
  </w:num>
  <w:num w:numId="20">
    <w:abstractNumId w:val="16"/>
  </w:num>
  <w:num w:numId="2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noPunctuationKerning/>
  <w:characterSpacingControl w:val="doNotCompress"/>
  <w:savePreviewPicture/>
  <w:footnotePr>
    <w:footnote w:id="-1"/>
    <w:footnote w:id="0"/>
  </w:footnotePr>
  <w:endnotePr>
    <w:endnote w:id="-1"/>
    <w:endnote w:id="0"/>
  </w:endnotePr>
  <w:compat>
    <w:ulTrailSpace/>
    <w:useFELayout/>
  </w:compat>
  <w:rsids>
    <w:rsidRoot w:val="00486F85"/>
    <w:rsid w:val="00002768"/>
    <w:rsid w:val="000051D7"/>
    <w:rsid w:val="0001625C"/>
    <w:rsid w:val="00022895"/>
    <w:rsid w:val="00067EFE"/>
    <w:rsid w:val="000708F4"/>
    <w:rsid w:val="00070F83"/>
    <w:rsid w:val="00076B3C"/>
    <w:rsid w:val="00086AF7"/>
    <w:rsid w:val="00095B45"/>
    <w:rsid w:val="000A434E"/>
    <w:rsid w:val="000A4517"/>
    <w:rsid w:val="000B42D8"/>
    <w:rsid w:val="000B6908"/>
    <w:rsid w:val="000F137A"/>
    <w:rsid w:val="0010482F"/>
    <w:rsid w:val="00124B2C"/>
    <w:rsid w:val="00143CF1"/>
    <w:rsid w:val="00166CF3"/>
    <w:rsid w:val="00185312"/>
    <w:rsid w:val="001973C9"/>
    <w:rsid w:val="001D250E"/>
    <w:rsid w:val="00243DE0"/>
    <w:rsid w:val="002A6100"/>
    <w:rsid w:val="002B0DE5"/>
    <w:rsid w:val="002C4D0F"/>
    <w:rsid w:val="002E1C75"/>
    <w:rsid w:val="002F0681"/>
    <w:rsid w:val="003041FB"/>
    <w:rsid w:val="00304A8A"/>
    <w:rsid w:val="00307C76"/>
    <w:rsid w:val="00310A1E"/>
    <w:rsid w:val="0032665A"/>
    <w:rsid w:val="003279F6"/>
    <w:rsid w:val="00352A50"/>
    <w:rsid w:val="003554AE"/>
    <w:rsid w:val="003573D9"/>
    <w:rsid w:val="0037222B"/>
    <w:rsid w:val="00390BB6"/>
    <w:rsid w:val="003A123C"/>
    <w:rsid w:val="003A54D0"/>
    <w:rsid w:val="003A5CB2"/>
    <w:rsid w:val="003C6580"/>
    <w:rsid w:val="003E3D01"/>
    <w:rsid w:val="003E6730"/>
    <w:rsid w:val="003F155E"/>
    <w:rsid w:val="003F250E"/>
    <w:rsid w:val="00431B15"/>
    <w:rsid w:val="00436B9A"/>
    <w:rsid w:val="00454B13"/>
    <w:rsid w:val="00462781"/>
    <w:rsid w:val="00477965"/>
    <w:rsid w:val="00486F85"/>
    <w:rsid w:val="004C22A5"/>
    <w:rsid w:val="004D4893"/>
    <w:rsid w:val="004E1BFA"/>
    <w:rsid w:val="00527797"/>
    <w:rsid w:val="00530382"/>
    <w:rsid w:val="00536AD9"/>
    <w:rsid w:val="00537BBC"/>
    <w:rsid w:val="00537EA2"/>
    <w:rsid w:val="00550230"/>
    <w:rsid w:val="005B3118"/>
    <w:rsid w:val="005C6BB1"/>
    <w:rsid w:val="005D66BB"/>
    <w:rsid w:val="005F6FF7"/>
    <w:rsid w:val="0063731F"/>
    <w:rsid w:val="00642E38"/>
    <w:rsid w:val="006642A9"/>
    <w:rsid w:val="006A7140"/>
    <w:rsid w:val="006C7240"/>
    <w:rsid w:val="006F41D9"/>
    <w:rsid w:val="00731B2D"/>
    <w:rsid w:val="00732561"/>
    <w:rsid w:val="00786E55"/>
    <w:rsid w:val="007B501E"/>
    <w:rsid w:val="007C0246"/>
    <w:rsid w:val="007D0583"/>
    <w:rsid w:val="0080126F"/>
    <w:rsid w:val="008435EB"/>
    <w:rsid w:val="00877FFE"/>
    <w:rsid w:val="008C3C1E"/>
    <w:rsid w:val="008D6396"/>
    <w:rsid w:val="008E65CC"/>
    <w:rsid w:val="008E77B2"/>
    <w:rsid w:val="009019E1"/>
    <w:rsid w:val="0091462E"/>
    <w:rsid w:val="0093217B"/>
    <w:rsid w:val="009A3192"/>
    <w:rsid w:val="009B1761"/>
    <w:rsid w:val="009C2EB9"/>
    <w:rsid w:val="009C5AC1"/>
    <w:rsid w:val="009D5FA3"/>
    <w:rsid w:val="009E6CED"/>
    <w:rsid w:val="009F7258"/>
    <w:rsid w:val="00A06261"/>
    <w:rsid w:val="00A147D6"/>
    <w:rsid w:val="00A27132"/>
    <w:rsid w:val="00A37956"/>
    <w:rsid w:val="00A40AA5"/>
    <w:rsid w:val="00A4566B"/>
    <w:rsid w:val="00A57B6A"/>
    <w:rsid w:val="00A72517"/>
    <w:rsid w:val="00A966A0"/>
    <w:rsid w:val="00A96BA5"/>
    <w:rsid w:val="00AA6CD6"/>
    <w:rsid w:val="00AB29F3"/>
    <w:rsid w:val="00AB5FD7"/>
    <w:rsid w:val="00AD0F48"/>
    <w:rsid w:val="00AD18E6"/>
    <w:rsid w:val="00B0527C"/>
    <w:rsid w:val="00B40791"/>
    <w:rsid w:val="00B4620B"/>
    <w:rsid w:val="00B800A4"/>
    <w:rsid w:val="00B837EF"/>
    <w:rsid w:val="00C16EF5"/>
    <w:rsid w:val="00C355B2"/>
    <w:rsid w:val="00C4199D"/>
    <w:rsid w:val="00C462C9"/>
    <w:rsid w:val="00C553D0"/>
    <w:rsid w:val="00C56D1D"/>
    <w:rsid w:val="00C6254C"/>
    <w:rsid w:val="00C879A2"/>
    <w:rsid w:val="00C92387"/>
    <w:rsid w:val="00CA26A9"/>
    <w:rsid w:val="00CB1CAD"/>
    <w:rsid w:val="00CB7C47"/>
    <w:rsid w:val="00CC22E8"/>
    <w:rsid w:val="00CC5853"/>
    <w:rsid w:val="00CC6E16"/>
    <w:rsid w:val="00CF13AD"/>
    <w:rsid w:val="00CF13F2"/>
    <w:rsid w:val="00D06138"/>
    <w:rsid w:val="00D34231"/>
    <w:rsid w:val="00D50AFB"/>
    <w:rsid w:val="00D54F7C"/>
    <w:rsid w:val="00D631B7"/>
    <w:rsid w:val="00D72059"/>
    <w:rsid w:val="00D805CF"/>
    <w:rsid w:val="00D95012"/>
    <w:rsid w:val="00DA33D6"/>
    <w:rsid w:val="00DB1794"/>
    <w:rsid w:val="00DC00DF"/>
    <w:rsid w:val="00DE48F4"/>
    <w:rsid w:val="00DF0FFE"/>
    <w:rsid w:val="00E05C54"/>
    <w:rsid w:val="00E14307"/>
    <w:rsid w:val="00E231A4"/>
    <w:rsid w:val="00E4621F"/>
    <w:rsid w:val="00E47100"/>
    <w:rsid w:val="00E639FB"/>
    <w:rsid w:val="00E6722E"/>
    <w:rsid w:val="00E7579D"/>
    <w:rsid w:val="00EA12D3"/>
    <w:rsid w:val="00EA50B7"/>
    <w:rsid w:val="00EC76A5"/>
    <w:rsid w:val="00F004CF"/>
    <w:rsid w:val="00F0070C"/>
    <w:rsid w:val="00F03697"/>
    <w:rsid w:val="00F274B0"/>
    <w:rsid w:val="00F73921"/>
    <w:rsid w:val="00F82938"/>
    <w:rsid w:val="00F832EB"/>
    <w:rsid w:val="00FA0967"/>
    <w:rsid w:val="00FB6A10"/>
    <w:rsid w:val="00FC3BCF"/>
    <w:rsid w:val="00FD464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53"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unhideWhenUsed="0" w:qFormat="1"/>
    <w:lsdException w:name="heading 4" w:semiHidden="0" w:uiPriority="9" w:qFormat="1"/>
    <w:lsdException w:name="heading 5" w:semiHidden="0" w:uiPriority="9" w:qFormat="1"/>
    <w:lsdException w:name="heading 6" w:semiHidden="0"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Balloon Text" w:semiHidden="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6D1D"/>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rsid w:val="00C56D1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C56D1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qFormat/>
    <w:rsid w:val="00C56D1D"/>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C56D1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rsid w:val="00C56D1D"/>
    <w:pPr>
      <w:keepNext/>
      <w:keepLines/>
      <w:spacing w:before="200" w:after="0"/>
      <w:outlineLvl w:val="4"/>
    </w:pPr>
    <w:rPr>
      <w:rFonts w:asciiTheme="majorHAnsi" w:eastAsiaTheme="majorEastAsia" w:hAnsiTheme="majorHAnsi" w:cstheme="majorBidi"/>
      <w:color w:val="244061" w:themeColor="accent1" w:themeShade="80"/>
    </w:rPr>
  </w:style>
  <w:style w:type="paragraph" w:styleId="Heading6">
    <w:name w:val="heading 6"/>
    <w:basedOn w:val="Normal"/>
    <w:next w:val="Normal"/>
    <w:link w:val="Heading6Char"/>
    <w:uiPriority w:val="9"/>
    <w:unhideWhenUsed/>
    <w:qFormat/>
    <w:rsid w:val="00C56D1D"/>
    <w:pPr>
      <w:keepNext/>
      <w:keepLines/>
      <w:spacing w:before="200" w:after="0"/>
      <w:outlineLvl w:val="5"/>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rsid w:val="00C56D1D"/>
    <w:pPr>
      <w:spacing w:after="0" w:line="240" w:lineRule="auto"/>
    </w:pPr>
    <w:rPr>
      <w:rFonts w:ascii="Tahoma" w:hAnsi="Tahoma" w:cs="Tahoma"/>
      <w:sz w:val="16"/>
      <w:szCs w:val="16"/>
    </w:rPr>
  </w:style>
  <w:style w:type="paragraph" w:styleId="Footer">
    <w:name w:val="footer"/>
    <w:basedOn w:val="Normal"/>
    <w:link w:val="FooterChar"/>
    <w:uiPriority w:val="99"/>
    <w:unhideWhenUsed/>
    <w:rsid w:val="00C56D1D"/>
    <w:pPr>
      <w:tabs>
        <w:tab w:val="center" w:pos="4680"/>
        <w:tab w:val="right" w:pos="9360"/>
      </w:tabs>
      <w:spacing w:after="0" w:line="240" w:lineRule="auto"/>
    </w:pPr>
  </w:style>
  <w:style w:type="paragraph" w:styleId="Header">
    <w:name w:val="header"/>
    <w:basedOn w:val="Normal"/>
    <w:link w:val="HeaderChar"/>
    <w:uiPriority w:val="99"/>
    <w:unhideWhenUsed/>
    <w:rsid w:val="00C56D1D"/>
    <w:pPr>
      <w:tabs>
        <w:tab w:val="center" w:pos="4680"/>
        <w:tab w:val="right" w:pos="9360"/>
      </w:tabs>
      <w:spacing w:after="0" w:line="240" w:lineRule="auto"/>
    </w:pPr>
  </w:style>
  <w:style w:type="paragraph" w:styleId="NormalWeb">
    <w:name w:val="Normal (Web)"/>
    <w:basedOn w:val="Normal"/>
    <w:uiPriority w:val="99"/>
    <w:unhideWhenUsed/>
    <w:rsid w:val="00C56D1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C56D1D"/>
    <w:rPr>
      <w:i/>
      <w:iCs/>
    </w:rPr>
  </w:style>
  <w:style w:type="character" w:styleId="Hyperlink">
    <w:name w:val="Hyperlink"/>
    <w:basedOn w:val="DefaultParagraphFont"/>
    <w:uiPriority w:val="99"/>
    <w:unhideWhenUsed/>
    <w:rsid w:val="00C56D1D"/>
    <w:rPr>
      <w:color w:val="0000FF"/>
      <w:u w:val="single"/>
    </w:rPr>
  </w:style>
  <w:style w:type="character" w:styleId="Strong">
    <w:name w:val="Strong"/>
    <w:basedOn w:val="DefaultParagraphFont"/>
    <w:uiPriority w:val="22"/>
    <w:qFormat/>
    <w:rsid w:val="00C56D1D"/>
    <w:rPr>
      <w:b/>
      <w:bCs/>
    </w:rPr>
  </w:style>
  <w:style w:type="character" w:customStyle="1" w:styleId="Heading1Char">
    <w:name w:val="Heading 1 Char"/>
    <w:basedOn w:val="DefaultParagraphFont"/>
    <w:link w:val="Heading1"/>
    <w:uiPriority w:val="9"/>
    <w:rsid w:val="00C56D1D"/>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C56D1D"/>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C56D1D"/>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C56D1D"/>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rsid w:val="00C56D1D"/>
    <w:rPr>
      <w:rFonts w:asciiTheme="majorHAnsi" w:eastAsiaTheme="majorEastAsia" w:hAnsiTheme="majorHAnsi" w:cstheme="majorBidi"/>
      <w:color w:val="244061" w:themeColor="accent1" w:themeShade="80"/>
    </w:rPr>
  </w:style>
  <w:style w:type="character" w:customStyle="1" w:styleId="Heading6Char">
    <w:name w:val="Heading 6 Char"/>
    <w:basedOn w:val="DefaultParagraphFont"/>
    <w:link w:val="Heading6"/>
    <w:uiPriority w:val="9"/>
    <w:rsid w:val="00C56D1D"/>
    <w:rPr>
      <w:rFonts w:asciiTheme="majorHAnsi" w:eastAsiaTheme="majorEastAsia" w:hAnsiTheme="majorHAnsi" w:cstheme="majorBidi"/>
      <w:i/>
      <w:iCs/>
      <w:color w:val="244061" w:themeColor="accent1" w:themeShade="80"/>
    </w:rPr>
  </w:style>
  <w:style w:type="paragraph" w:customStyle="1" w:styleId="z-TopofForm1">
    <w:name w:val="z-Top of Form1"/>
    <w:basedOn w:val="Normal"/>
    <w:next w:val="Normal"/>
    <w:link w:val="z-TopofFormChar"/>
    <w:uiPriority w:val="99"/>
    <w:unhideWhenUsed/>
    <w:rsid w:val="00C56D1D"/>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1"/>
    <w:uiPriority w:val="99"/>
    <w:semiHidden/>
    <w:rsid w:val="00C56D1D"/>
    <w:rPr>
      <w:rFonts w:ascii="Arial" w:eastAsia="Times New Roman" w:hAnsi="Arial" w:cs="Arial"/>
      <w:vanish/>
      <w:sz w:val="16"/>
      <w:szCs w:val="16"/>
    </w:rPr>
  </w:style>
  <w:style w:type="paragraph" w:customStyle="1" w:styleId="placeholder">
    <w:name w:val="placeholder"/>
    <w:basedOn w:val="Normal"/>
    <w:rsid w:val="00C56D1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z-BottomofForm1">
    <w:name w:val="z-Bottom of Form1"/>
    <w:basedOn w:val="Normal"/>
    <w:next w:val="Normal"/>
    <w:link w:val="z-BottomofFormChar"/>
    <w:uiPriority w:val="99"/>
    <w:unhideWhenUsed/>
    <w:rsid w:val="00C56D1D"/>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1"/>
    <w:uiPriority w:val="99"/>
    <w:semiHidden/>
    <w:rsid w:val="00C56D1D"/>
    <w:rPr>
      <w:rFonts w:ascii="Arial" w:eastAsia="Times New Roman" w:hAnsi="Arial" w:cs="Arial"/>
      <w:vanish/>
      <w:sz w:val="16"/>
      <w:szCs w:val="16"/>
    </w:rPr>
  </w:style>
  <w:style w:type="character" w:customStyle="1" w:styleId="mord">
    <w:name w:val="mord"/>
    <w:basedOn w:val="DefaultParagraphFont"/>
    <w:rsid w:val="00C56D1D"/>
  </w:style>
  <w:style w:type="character" w:customStyle="1" w:styleId="mrel">
    <w:name w:val="mrel"/>
    <w:basedOn w:val="DefaultParagraphFont"/>
    <w:rsid w:val="00C56D1D"/>
  </w:style>
  <w:style w:type="character" w:customStyle="1" w:styleId="vlist-s">
    <w:name w:val="vlist-s"/>
    <w:basedOn w:val="DefaultParagraphFont"/>
    <w:rsid w:val="00C56D1D"/>
  </w:style>
  <w:style w:type="character" w:customStyle="1" w:styleId="mbin">
    <w:name w:val="mbin"/>
    <w:basedOn w:val="DefaultParagraphFont"/>
    <w:rsid w:val="00C56D1D"/>
  </w:style>
  <w:style w:type="character" w:customStyle="1" w:styleId="HeaderChar">
    <w:name w:val="Header Char"/>
    <w:basedOn w:val="DefaultParagraphFont"/>
    <w:link w:val="Header"/>
    <w:uiPriority w:val="99"/>
    <w:rsid w:val="00C56D1D"/>
  </w:style>
  <w:style w:type="character" w:customStyle="1" w:styleId="FooterChar">
    <w:name w:val="Footer Char"/>
    <w:basedOn w:val="DefaultParagraphFont"/>
    <w:link w:val="Footer"/>
    <w:uiPriority w:val="99"/>
    <w:rsid w:val="00C56D1D"/>
  </w:style>
  <w:style w:type="paragraph" w:customStyle="1" w:styleId="ListParagraph1">
    <w:name w:val="List Paragraph1"/>
    <w:basedOn w:val="Normal"/>
    <w:uiPriority w:val="34"/>
    <w:qFormat/>
    <w:rsid w:val="00C56D1D"/>
    <w:pPr>
      <w:ind w:left="720"/>
      <w:contextualSpacing/>
    </w:pPr>
  </w:style>
  <w:style w:type="character" w:customStyle="1" w:styleId="BalloonTextChar">
    <w:name w:val="Balloon Text Char"/>
    <w:basedOn w:val="DefaultParagraphFont"/>
    <w:link w:val="BalloonText"/>
    <w:uiPriority w:val="99"/>
    <w:rsid w:val="00C56D1D"/>
    <w:rPr>
      <w:rFonts w:ascii="Tahoma" w:hAnsi="Tahoma" w:cs="Tahoma"/>
      <w:sz w:val="16"/>
      <w:szCs w:val="16"/>
    </w:rPr>
  </w:style>
  <w:style w:type="character" w:customStyle="1" w:styleId="katex-mathml">
    <w:name w:val="katex-mathml"/>
    <w:basedOn w:val="DefaultParagraphFont"/>
    <w:rsid w:val="00C56D1D"/>
  </w:style>
  <w:style w:type="character" w:customStyle="1" w:styleId="delimsizing">
    <w:name w:val="delimsizing"/>
    <w:basedOn w:val="DefaultParagraphFont"/>
    <w:rsid w:val="00C56D1D"/>
  </w:style>
  <w:style w:type="character" w:customStyle="1" w:styleId="ms-1">
    <w:name w:val="ms-1"/>
    <w:basedOn w:val="DefaultParagraphFont"/>
    <w:rsid w:val="00C56D1D"/>
  </w:style>
  <w:style w:type="character" w:customStyle="1" w:styleId="max-w-15ch">
    <w:name w:val="max-w-[15ch]"/>
    <w:basedOn w:val="DefaultParagraphFont"/>
    <w:rsid w:val="00C56D1D"/>
  </w:style>
  <w:style w:type="character" w:customStyle="1" w:styleId="-me-1">
    <w:name w:val="-me-1"/>
    <w:basedOn w:val="DefaultParagraphFont"/>
    <w:rsid w:val="00C56D1D"/>
  </w:style>
  <w:style w:type="paragraph" w:customStyle="1" w:styleId="z-TopofForm10">
    <w:name w:val="z-Top of Form1"/>
    <w:basedOn w:val="Normal"/>
    <w:next w:val="Normal"/>
    <w:uiPriority w:val="99"/>
    <w:unhideWhenUsed/>
    <w:rsid w:val="00C56D1D"/>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ps-1">
    <w:name w:val="ps-1"/>
    <w:basedOn w:val="DefaultParagraphFont"/>
    <w:rsid w:val="00C56D1D"/>
  </w:style>
  <w:style w:type="paragraph" w:customStyle="1" w:styleId="z-BottomofForm10">
    <w:name w:val="z-Bottom of Form1"/>
    <w:basedOn w:val="Normal"/>
    <w:next w:val="Normal"/>
    <w:uiPriority w:val="99"/>
    <w:unhideWhenUsed/>
    <w:rsid w:val="00C56D1D"/>
    <w:pPr>
      <w:pBdr>
        <w:top w:val="single" w:sz="6" w:space="1" w:color="auto"/>
      </w:pBdr>
      <w:spacing w:after="0" w:line="240" w:lineRule="auto"/>
      <w:jc w:val="center"/>
    </w:pPr>
    <w:rPr>
      <w:rFonts w:ascii="Arial" w:eastAsia="Times New Roman" w:hAnsi="Arial" w:cs="Arial"/>
      <w:vanish/>
      <w:sz w:val="16"/>
      <w:szCs w:val="16"/>
    </w:rPr>
  </w:style>
  <w:style w:type="table" w:customStyle="1" w:styleId="ListTable6Colorful1">
    <w:name w:val="List Table 6 Colorful1"/>
    <w:basedOn w:val="TableNormal"/>
    <w:uiPriority w:val="51"/>
    <w:rsid w:val="00C56D1D"/>
    <w:pPr>
      <w:spacing w:after="0" w:line="240" w:lineRule="auto"/>
    </w:pPr>
    <w:rPr>
      <w:color w:val="000000" w:themeColor="text1"/>
    </w:rPr>
    <w:tblPr>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21">
    <w:name w:val="Plain Table 21"/>
    <w:basedOn w:val="TableNormal"/>
    <w:uiPriority w:val="42"/>
    <w:rsid w:val="00C56D1D"/>
    <w:pPr>
      <w:spacing w:after="0" w:line="240" w:lineRule="auto"/>
    </w:pPr>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99"/>
    <w:unhideWhenUsed/>
    <w:rsid w:val="00352A50"/>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Shea_butter?utm_source=chatgpt.com"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researchgate.net/publication/XXXXXXX?utm_source=chatgpt.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cbi.nlm.nih.gov/pmc/articles/PMC999999" TargetMode="External"/><Relationship Id="rId5" Type="http://schemas.openxmlformats.org/officeDocument/2006/relationships/settings" Target="settings.xml"/><Relationship Id="rId15" Type="http://schemas.openxmlformats.org/officeDocument/2006/relationships/image" Target="media/image2.jpeg"/><Relationship Id="rId10" Type="http://schemas.openxmlformats.org/officeDocument/2006/relationships/hyperlink" Target="https://www.mdpi.com/2304-8158/12/4/693?utm_source=chatgpt.com"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271312-1066-4095-A050-642C84FC2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47</Pages>
  <Words>8251</Words>
  <Characters>47032</Characters>
  <Application>Microsoft Office Word</Application>
  <DocSecurity>0</DocSecurity>
  <Lines>391</Lines>
  <Paragraphs>110</Paragraphs>
  <ScaleCrop>false</ScaleCrop>
  <Company/>
  <LinksUpToDate>false</LinksUpToDate>
  <CharactersWithSpaces>55173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 pc</cp:lastModifiedBy>
  <cp:revision>5</cp:revision>
  <cp:lastPrinted>2025-11-18T16:00:00Z</cp:lastPrinted>
  <dcterms:created xsi:type="dcterms:W3CDTF">2025-11-18T16:01:00Z</dcterms:created>
  <dcterms:modified xsi:type="dcterms:W3CDTF">2025-11-19T11:52:00Z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524F35D7778B6E03C66D0C694BDC28AB_32</vt:lpwstr>
  </property>
  <property fmtid="{D5CDD505-2E9C-101B-9397-08002B2CF9AE}" pid="3" name="KSOProductBuildVer">
    <vt:lpwstr>3081-11.33.82</vt:lpwstr>
  </property>
</Properties>
</file>