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Style w:val="NormalBoldChar"/>
          <w:color w:val="000000" w:themeColor="text1"/>
        </w:rPr>
        <w:id w:val="-356579003"/>
        <w:placeholder>
          <w:docPart w:val="1212D82ACDE241D3B7349B89C05FFB59"/>
        </w:placeholder>
      </w:sdtPr>
      <w:sdtEndPr>
        <w:rPr>
          <w:rStyle w:val="DefaultParagraphFont"/>
          <w:rFonts w:cstheme="minorBidi"/>
          <w:b w:val="0"/>
          <w:bCs w:val="0"/>
          <w:lang w:val="en-GB"/>
        </w:rPr>
      </w:sdtEndPr>
      <w:sdtContent>
        <w:p w14:paraId="6B87196F" w14:textId="77777777" w:rsidR="00CC16E9" w:rsidRDefault="00CC16E9" w:rsidP="00B463D1">
          <w:pPr>
            <w:pStyle w:val="NormalPlain"/>
            <w:spacing w:line="360" w:lineRule="auto"/>
            <w:rPr>
              <w:rStyle w:val="NormalBoldChar"/>
              <w:color w:val="000000" w:themeColor="text1"/>
            </w:rPr>
          </w:pPr>
        </w:p>
        <w:p w14:paraId="38E7AC5D" w14:textId="77777777" w:rsidR="00DA3488" w:rsidRPr="0098006A" w:rsidRDefault="00DA3488" w:rsidP="00B463D1">
          <w:pPr>
            <w:pStyle w:val="NormalPlain"/>
            <w:spacing w:line="360" w:lineRule="auto"/>
            <w:rPr>
              <w:rStyle w:val="NormalBoldChar"/>
              <w:color w:val="000000" w:themeColor="text1"/>
            </w:rPr>
          </w:pPr>
          <w:r w:rsidRPr="0098006A">
            <w:rPr>
              <w:rStyle w:val="NormalBoldChar"/>
              <w:color w:val="000000" w:themeColor="text1"/>
            </w:rPr>
            <w:t>PHYTOCHEMICAL ANALYSIS AND ANTIOXIDANT ACTIVITIES OF ALOE VERA AND MORINGA LEAVES</w:t>
          </w:r>
        </w:p>
        <w:p w14:paraId="2ACC3B23" w14:textId="77777777" w:rsidR="00DA3488" w:rsidRPr="0098006A" w:rsidRDefault="00000000" w:rsidP="00B463D1">
          <w:pPr>
            <w:pStyle w:val="NormalPlain"/>
            <w:spacing w:line="360" w:lineRule="auto"/>
            <w:rPr>
              <w:b/>
              <w:bCs/>
              <w:color w:val="000000" w:themeColor="text1"/>
            </w:rPr>
          </w:pPr>
        </w:p>
      </w:sdtContent>
    </w:sdt>
    <w:p w14:paraId="78056EE6" w14:textId="77777777" w:rsidR="00DA3488" w:rsidRPr="0098006A" w:rsidRDefault="00DA3488" w:rsidP="00CC16E9">
      <w:pPr>
        <w:rPr>
          <w:color w:val="000000" w:themeColor="text1"/>
        </w:rPr>
      </w:pPr>
    </w:p>
    <w:p w14:paraId="037C6ECF" w14:textId="77777777" w:rsidR="00DA3488" w:rsidRPr="0098006A" w:rsidRDefault="00DA3488" w:rsidP="00B463D1">
      <w:pPr>
        <w:pStyle w:val="NormalBold"/>
        <w:rPr>
          <w:rFonts w:cs="Times New Roman"/>
          <w:color w:val="000000" w:themeColor="text1"/>
          <w:szCs w:val="24"/>
        </w:rPr>
      </w:pPr>
      <w:r w:rsidRPr="0098006A">
        <w:rPr>
          <w:rFonts w:cs="Times New Roman"/>
          <w:color w:val="000000" w:themeColor="text1"/>
          <w:szCs w:val="24"/>
        </w:rPr>
        <w:t>BY</w:t>
      </w:r>
    </w:p>
    <w:p w14:paraId="57B3BB69" w14:textId="77777777" w:rsidR="00DA3488" w:rsidRPr="0098006A" w:rsidRDefault="00DA3488" w:rsidP="00B463D1">
      <w:pPr>
        <w:pStyle w:val="NormalBold"/>
        <w:rPr>
          <w:rFonts w:cs="Times New Roman"/>
          <w:color w:val="000000" w:themeColor="text1"/>
          <w:szCs w:val="24"/>
        </w:rPr>
      </w:pPr>
      <w:r w:rsidRPr="0098006A">
        <w:rPr>
          <w:rFonts w:cs="Times New Roman"/>
          <w:color w:val="000000" w:themeColor="text1"/>
          <w:szCs w:val="24"/>
        </w:rPr>
        <w:t>ALIMI AMIDAT OLUWATOYIN</w:t>
      </w:r>
    </w:p>
    <w:p w14:paraId="25299E89" w14:textId="77777777" w:rsidR="00DA3488" w:rsidRPr="0098006A" w:rsidRDefault="00DA3488" w:rsidP="00B463D1">
      <w:pPr>
        <w:pStyle w:val="NormalPlain"/>
        <w:rPr>
          <w:rFonts w:cs="Times New Roman"/>
          <w:b/>
          <w:color w:val="000000" w:themeColor="text1"/>
          <w:szCs w:val="24"/>
        </w:rPr>
      </w:pPr>
      <w:r w:rsidRPr="0098006A">
        <w:rPr>
          <w:rFonts w:cs="Times New Roman"/>
          <w:b/>
          <w:bCs/>
          <w:color w:val="000000" w:themeColor="text1"/>
          <w:szCs w:val="24"/>
        </w:rPr>
        <w:t>ADMISSION NUMBER</w:t>
      </w:r>
      <w:r w:rsidR="00077559" w:rsidRPr="0098006A">
        <w:rPr>
          <w:rFonts w:cs="Times New Roman"/>
          <w:b/>
          <w:color w:val="000000" w:themeColor="text1"/>
          <w:szCs w:val="24"/>
        </w:rPr>
        <w:t>:</w:t>
      </w:r>
      <w:r w:rsidRPr="0098006A">
        <w:rPr>
          <w:rFonts w:cs="Times New Roman"/>
          <w:b/>
          <w:color w:val="000000" w:themeColor="text1"/>
          <w:szCs w:val="24"/>
        </w:rPr>
        <w:t xml:space="preserve"> </w:t>
      </w:r>
      <w:r w:rsidRPr="0098006A">
        <w:rPr>
          <w:rStyle w:val="NormalBoldChar"/>
          <w:color w:val="000000" w:themeColor="text1"/>
          <w:szCs w:val="24"/>
        </w:rPr>
        <w:t>2010302162</w:t>
      </w:r>
    </w:p>
    <w:p w14:paraId="48B3BD1E" w14:textId="77777777" w:rsidR="00DA3488" w:rsidRPr="0098006A" w:rsidRDefault="00DA3488" w:rsidP="001C6F71">
      <w:pPr>
        <w:rPr>
          <w:rFonts w:cs="Times New Roman"/>
          <w:b/>
          <w:color w:val="000000" w:themeColor="text1"/>
          <w:szCs w:val="24"/>
        </w:rPr>
      </w:pPr>
    </w:p>
    <w:p w14:paraId="326B0F73" w14:textId="77777777" w:rsidR="00DA3488" w:rsidRPr="0098006A" w:rsidRDefault="00DA3488" w:rsidP="00B463D1">
      <w:pPr>
        <w:spacing w:line="360" w:lineRule="auto"/>
        <w:jc w:val="center"/>
        <w:rPr>
          <w:rFonts w:cs="Times New Roman"/>
          <w:b/>
          <w:color w:val="000000" w:themeColor="text1"/>
          <w:szCs w:val="24"/>
        </w:rPr>
      </w:pPr>
    </w:p>
    <w:p w14:paraId="503C89AA" w14:textId="77777777" w:rsidR="00DA3488" w:rsidRPr="0098006A" w:rsidRDefault="001C6F71" w:rsidP="00F03830">
      <w:pPr>
        <w:pStyle w:val="NormalBold"/>
        <w:ind w:left="-540" w:right="-222"/>
        <w:rPr>
          <w:rFonts w:cs="Times New Roman"/>
          <w:color w:val="000000" w:themeColor="text1"/>
          <w:szCs w:val="24"/>
        </w:rPr>
      </w:pPr>
      <w:r>
        <w:rPr>
          <w:rFonts w:cs="Times New Roman"/>
          <w:color w:val="000000" w:themeColor="text1"/>
          <w:szCs w:val="24"/>
        </w:rPr>
        <w:t>A</w:t>
      </w:r>
      <w:r w:rsidR="00D34F45" w:rsidRPr="00D34F45">
        <w:rPr>
          <w:rFonts w:cs="Times New Roman"/>
          <w:color w:val="000000" w:themeColor="text1"/>
          <w:szCs w:val="24"/>
        </w:rPr>
        <w:t xml:space="preserve"> </w:t>
      </w:r>
      <w:r w:rsidR="00D34F45">
        <w:rPr>
          <w:rFonts w:cs="Times New Roman"/>
          <w:color w:val="000000" w:themeColor="text1"/>
          <w:szCs w:val="24"/>
        </w:rPr>
        <w:t>RESEARCH PROJECT</w:t>
      </w:r>
      <w:r>
        <w:rPr>
          <w:rFonts w:cs="Times New Roman"/>
          <w:color w:val="000000" w:themeColor="text1"/>
          <w:szCs w:val="24"/>
        </w:rPr>
        <w:t xml:space="preserve"> </w:t>
      </w:r>
      <w:r w:rsidR="00DA3488" w:rsidRPr="0098006A">
        <w:rPr>
          <w:rFonts w:cs="Times New Roman"/>
          <w:color w:val="000000" w:themeColor="text1"/>
          <w:szCs w:val="24"/>
        </w:rPr>
        <w:t>SUBMITTED TO THE DEPARTMENT OF BIOLOGY</w:t>
      </w:r>
      <w:r>
        <w:rPr>
          <w:rFonts w:cs="Times New Roman"/>
          <w:color w:val="000000" w:themeColor="text1"/>
          <w:szCs w:val="24"/>
        </w:rPr>
        <w:t>,</w:t>
      </w:r>
      <w:r w:rsidR="00F03830">
        <w:rPr>
          <w:rFonts w:cs="Times New Roman"/>
          <w:color w:val="000000" w:themeColor="text1"/>
          <w:szCs w:val="24"/>
        </w:rPr>
        <w:t xml:space="preserve"> </w:t>
      </w:r>
      <w:r>
        <w:rPr>
          <w:rFonts w:cs="Times New Roman"/>
          <w:color w:val="000000" w:themeColor="text1"/>
          <w:szCs w:val="24"/>
        </w:rPr>
        <w:t xml:space="preserve">FACULTY OF CHEMICAL AND LIFE SCIENCES, </w:t>
      </w:r>
      <w:r w:rsidR="009371A6">
        <w:rPr>
          <w:rFonts w:cs="Times New Roman"/>
          <w:color w:val="000000" w:themeColor="text1"/>
          <w:szCs w:val="24"/>
        </w:rPr>
        <w:t xml:space="preserve">USMANU DANFODIYO </w:t>
      </w:r>
      <w:r w:rsidR="00DA3488" w:rsidRPr="0098006A">
        <w:rPr>
          <w:rFonts w:cs="Times New Roman"/>
          <w:color w:val="000000" w:themeColor="text1"/>
          <w:szCs w:val="24"/>
        </w:rPr>
        <w:t>UNIVERSITY, SOKOTO.</w:t>
      </w:r>
      <w:r w:rsidR="009371A6">
        <w:rPr>
          <w:rFonts w:cs="Times New Roman"/>
          <w:color w:val="000000" w:themeColor="text1"/>
          <w:szCs w:val="24"/>
        </w:rPr>
        <w:t xml:space="preserve"> </w:t>
      </w:r>
      <w:r w:rsidR="00F03830">
        <w:rPr>
          <w:rFonts w:cs="Times New Roman"/>
          <w:color w:val="000000" w:themeColor="text1"/>
          <w:szCs w:val="24"/>
        </w:rPr>
        <w:t xml:space="preserve">IN PARTIAL FULFILMENT OF THEREQUIREMENTS </w:t>
      </w:r>
      <w:r w:rsidR="00DA3488" w:rsidRPr="0098006A">
        <w:rPr>
          <w:rFonts w:cs="Times New Roman"/>
          <w:color w:val="000000" w:themeColor="text1"/>
          <w:szCs w:val="24"/>
        </w:rPr>
        <w:t>FOR THE AWAR</w:t>
      </w:r>
      <w:r>
        <w:rPr>
          <w:rFonts w:cs="Times New Roman"/>
          <w:color w:val="000000" w:themeColor="text1"/>
          <w:szCs w:val="24"/>
        </w:rPr>
        <w:t>D OF BACHELOR OF SCIENCE (HONS.</w:t>
      </w:r>
      <w:r w:rsidR="00DA3488" w:rsidRPr="0098006A">
        <w:rPr>
          <w:rFonts w:cs="Times New Roman"/>
          <w:color w:val="000000" w:themeColor="text1"/>
          <w:szCs w:val="24"/>
        </w:rPr>
        <w:t>) DEGREE</w:t>
      </w:r>
      <w:r>
        <w:rPr>
          <w:rFonts w:cs="Times New Roman"/>
          <w:color w:val="000000" w:themeColor="text1"/>
          <w:szCs w:val="24"/>
        </w:rPr>
        <w:t xml:space="preserve"> IN BIOLOGY</w:t>
      </w:r>
    </w:p>
    <w:p w14:paraId="3D7A2543" w14:textId="77777777" w:rsidR="00DA3488" w:rsidRPr="0098006A" w:rsidRDefault="00DA3488" w:rsidP="00B463D1">
      <w:pPr>
        <w:jc w:val="center"/>
        <w:rPr>
          <w:rFonts w:cs="Times New Roman"/>
          <w:b/>
          <w:color w:val="000000" w:themeColor="text1"/>
          <w:szCs w:val="24"/>
        </w:rPr>
      </w:pPr>
    </w:p>
    <w:p w14:paraId="11F44167" w14:textId="77777777" w:rsidR="00503C8E" w:rsidRPr="0098006A" w:rsidRDefault="00503C8E" w:rsidP="00B463D1">
      <w:pPr>
        <w:tabs>
          <w:tab w:val="center" w:pos="4252"/>
          <w:tab w:val="left" w:pos="7217"/>
        </w:tabs>
        <w:jc w:val="center"/>
        <w:rPr>
          <w:rFonts w:cs="Times New Roman"/>
          <w:b/>
          <w:color w:val="000000" w:themeColor="text1"/>
          <w:szCs w:val="24"/>
        </w:rPr>
      </w:pPr>
    </w:p>
    <w:p w14:paraId="627DB986" w14:textId="77777777" w:rsidR="001C6F71" w:rsidRPr="00CC16E9" w:rsidRDefault="00332D1C" w:rsidP="00CC16E9">
      <w:pPr>
        <w:tabs>
          <w:tab w:val="center" w:pos="4252"/>
          <w:tab w:val="left" w:pos="7217"/>
        </w:tabs>
        <w:jc w:val="center"/>
        <w:rPr>
          <w:rFonts w:cs="Times New Roman"/>
          <w:b/>
          <w:bCs/>
          <w:color w:val="000000" w:themeColor="text1"/>
          <w:szCs w:val="24"/>
          <w:lang w:val="en-US"/>
        </w:rPr>
      </w:pPr>
      <w:r>
        <w:rPr>
          <w:rStyle w:val="Style1"/>
          <w:color w:val="000000" w:themeColor="text1"/>
          <w:szCs w:val="24"/>
        </w:rPr>
        <w:t>NOVEM</w:t>
      </w:r>
      <w:r w:rsidR="00622B87" w:rsidRPr="0098006A">
        <w:rPr>
          <w:rStyle w:val="Style1"/>
          <w:color w:val="000000" w:themeColor="text1"/>
          <w:szCs w:val="24"/>
        </w:rPr>
        <w:t>BER</w:t>
      </w:r>
      <w:r w:rsidR="00077559" w:rsidRPr="0098006A">
        <w:rPr>
          <w:rStyle w:val="Style1"/>
          <w:color w:val="000000" w:themeColor="text1"/>
          <w:szCs w:val="24"/>
        </w:rPr>
        <w:t>, 2025</w:t>
      </w:r>
      <w:bookmarkStart w:id="0" w:name="_Toc156550345"/>
      <w:bookmarkStart w:id="1" w:name="_Toc214634943"/>
      <w:r w:rsidR="00DA3488" w:rsidRPr="0098006A">
        <w:rPr>
          <w:noProof/>
          <w:lang w:val="en-US"/>
        </w:rPr>
        <mc:AlternateContent>
          <mc:Choice Requires="wps">
            <w:drawing>
              <wp:anchor distT="0" distB="0" distL="114300" distR="114300" simplePos="0" relativeHeight="251659264" behindDoc="0" locked="0" layoutInCell="1" allowOverlap="1" wp14:anchorId="7C73351A" wp14:editId="6AC91A82">
                <wp:simplePos x="0" y="0"/>
                <wp:positionH relativeFrom="column">
                  <wp:posOffset>2301432</wp:posOffset>
                </wp:positionH>
                <wp:positionV relativeFrom="page">
                  <wp:posOffset>9548037</wp:posOffset>
                </wp:positionV>
                <wp:extent cx="789940" cy="308344"/>
                <wp:effectExtent l="0" t="0" r="0" b="0"/>
                <wp:wrapNone/>
                <wp:docPr id="2" name="Oval 2"/>
                <wp:cNvGraphicFramePr/>
                <a:graphic xmlns:a="http://schemas.openxmlformats.org/drawingml/2006/main">
                  <a:graphicData uri="http://schemas.microsoft.com/office/word/2010/wordprocessingShape">
                    <wps:wsp>
                      <wps:cNvSpPr/>
                      <wps:spPr>
                        <a:xfrm>
                          <a:off x="0" y="0"/>
                          <a:ext cx="789940" cy="308344"/>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9ABAB76" id="Oval 2" o:spid="_x0000_s1026" style="position:absolute;margin-left:181.2pt;margin-top:751.8pt;width:62.2pt;height:24.3pt;z-index:251659264;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" fillcolor="white [3212]" stroked="f" strokeweight="1pt">
                <v:stroke joinstyle="miter"/>
                <w10:wrap anchory="page"/>
              </v:oval>
            </w:pict>
          </mc:Fallback>
        </mc:AlternateContent>
      </w:r>
      <w:bookmarkStart w:id="2" w:name="_Toc156550346"/>
      <w:bookmarkEnd w:id="0"/>
      <w:bookmarkEnd w:id="1"/>
    </w:p>
    <w:p w14:paraId="0C4330DC" w14:textId="77777777" w:rsidR="009371A6" w:rsidRDefault="009371A6">
      <w:pPr>
        <w:spacing w:line="259" w:lineRule="auto"/>
        <w:rPr>
          <w:rFonts w:eastAsiaTheme="majorEastAsia" w:cstheme="majorBidi"/>
          <w:b/>
          <w:szCs w:val="32"/>
        </w:rPr>
      </w:pPr>
      <w:bookmarkStart w:id="3" w:name="_Toc214634944"/>
      <w:r>
        <w:br w:type="page"/>
      </w:r>
    </w:p>
    <w:p w14:paraId="08B61FF9" w14:textId="77777777" w:rsidR="00442C46" w:rsidRPr="0098006A" w:rsidRDefault="00442C46" w:rsidP="00DF72E4">
      <w:pPr>
        <w:pStyle w:val="Heading1"/>
        <w:rPr>
          <w:caps/>
        </w:rPr>
      </w:pPr>
      <w:r w:rsidRPr="0098006A">
        <w:lastRenderedPageBreak/>
        <w:t>CERTIFICATION</w:t>
      </w:r>
      <w:bookmarkEnd w:id="2"/>
      <w:bookmarkEnd w:id="3"/>
    </w:p>
    <w:p w14:paraId="4DF541D6" w14:textId="77777777" w:rsidR="00A26A1A" w:rsidRPr="00CC16E9" w:rsidRDefault="00442C46" w:rsidP="00CC16E9">
      <w:pPr>
        <w:jc w:val="both"/>
        <w:rPr>
          <w:rFonts w:cs="Times New Roman"/>
          <w:color w:val="000000" w:themeColor="text1"/>
          <w:szCs w:val="24"/>
        </w:rPr>
      </w:pPr>
      <w:r w:rsidRPr="0098006A">
        <w:rPr>
          <w:rFonts w:cs="Times New Roman"/>
          <w:color w:val="000000" w:themeColor="text1"/>
          <w:szCs w:val="24"/>
        </w:rPr>
        <w:t xml:space="preserve">This </w:t>
      </w:r>
      <w:r w:rsidR="004216B4">
        <w:rPr>
          <w:rFonts w:cs="Times New Roman"/>
          <w:color w:val="000000" w:themeColor="text1"/>
          <w:szCs w:val="24"/>
        </w:rPr>
        <w:t xml:space="preserve">is to certify that this project research </w:t>
      </w:r>
      <w:r w:rsidRPr="0098006A">
        <w:rPr>
          <w:rFonts w:cs="Times New Roman"/>
          <w:color w:val="000000" w:themeColor="text1"/>
          <w:szCs w:val="24"/>
        </w:rPr>
        <w:t xml:space="preserve">titled </w:t>
      </w:r>
      <w:r w:rsidR="009371A6">
        <w:rPr>
          <w:rFonts w:cs="Times New Roman"/>
          <w:color w:val="000000" w:themeColor="text1"/>
          <w:szCs w:val="24"/>
        </w:rPr>
        <w:t>‘‘P</w:t>
      </w:r>
      <w:r w:rsidR="00B92939" w:rsidRPr="0098006A">
        <w:rPr>
          <w:rFonts w:cs="Times New Roman"/>
          <w:color w:val="000000" w:themeColor="text1"/>
          <w:szCs w:val="24"/>
        </w:rPr>
        <w:t xml:space="preserve">hytochemical analysis and </w:t>
      </w:r>
      <w:r w:rsidR="009371A6">
        <w:rPr>
          <w:rFonts w:cs="Times New Roman"/>
          <w:color w:val="000000" w:themeColor="text1"/>
          <w:szCs w:val="24"/>
        </w:rPr>
        <w:t>A</w:t>
      </w:r>
      <w:r w:rsidR="004216B4">
        <w:rPr>
          <w:rFonts w:cs="Times New Roman"/>
          <w:color w:val="000000" w:themeColor="text1"/>
          <w:szCs w:val="24"/>
        </w:rPr>
        <w:t xml:space="preserve">ntioxidants activities of </w:t>
      </w:r>
      <w:r w:rsidR="004216B4" w:rsidRPr="004216B4">
        <w:rPr>
          <w:rFonts w:cs="Times New Roman"/>
          <w:i/>
          <w:color w:val="000000" w:themeColor="text1"/>
          <w:szCs w:val="24"/>
        </w:rPr>
        <w:t>Aloe</w:t>
      </w:r>
      <w:r w:rsidR="00B92939" w:rsidRPr="004216B4">
        <w:rPr>
          <w:rFonts w:cs="Times New Roman"/>
          <w:i/>
          <w:color w:val="000000" w:themeColor="text1"/>
          <w:szCs w:val="24"/>
        </w:rPr>
        <w:t>vera</w:t>
      </w:r>
      <w:r w:rsidR="004216B4" w:rsidRPr="004216B4">
        <w:rPr>
          <w:rFonts w:cs="Times New Roman"/>
          <w:i/>
          <w:color w:val="000000" w:themeColor="text1"/>
          <w:szCs w:val="24"/>
        </w:rPr>
        <w:t xml:space="preserve"> barbandensis</w:t>
      </w:r>
      <w:r w:rsidR="00B92939" w:rsidRPr="0098006A">
        <w:rPr>
          <w:rFonts w:cs="Times New Roman"/>
          <w:color w:val="000000" w:themeColor="text1"/>
          <w:szCs w:val="24"/>
        </w:rPr>
        <w:t xml:space="preserve"> and </w:t>
      </w:r>
      <w:r w:rsidR="00B92939" w:rsidRPr="004216B4">
        <w:rPr>
          <w:rFonts w:cs="Times New Roman"/>
          <w:i/>
          <w:color w:val="000000" w:themeColor="text1"/>
          <w:szCs w:val="24"/>
        </w:rPr>
        <w:t>Moringa</w:t>
      </w:r>
      <w:r w:rsidR="004216B4" w:rsidRPr="004216B4">
        <w:rPr>
          <w:rFonts w:cs="Times New Roman"/>
          <w:i/>
          <w:color w:val="000000" w:themeColor="text1"/>
          <w:szCs w:val="24"/>
        </w:rPr>
        <w:t xml:space="preserve"> oleifera</w:t>
      </w:r>
      <w:r w:rsidR="004216B4">
        <w:rPr>
          <w:rFonts w:cs="Times New Roman"/>
          <w:color w:val="000000" w:themeColor="text1"/>
          <w:szCs w:val="24"/>
        </w:rPr>
        <w:t xml:space="preserve"> Leaves’’ </w:t>
      </w:r>
      <w:r w:rsidRPr="0098006A">
        <w:rPr>
          <w:rFonts w:cs="Times New Roman"/>
          <w:color w:val="000000" w:themeColor="text1"/>
          <w:szCs w:val="24"/>
        </w:rPr>
        <w:t xml:space="preserve">carried out by </w:t>
      </w:r>
      <w:sdt>
        <w:sdtPr>
          <w:rPr>
            <w:rStyle w:val="normalbold1"/>
            <w:rFonts w:cs="Times New Roman"/>
            <w:color w:val="000000" w:themeColor="text1"/>
            <w:szCs w:val="24"/>
          </w:rPr>
          <w:id w:val="-952632214"/>
          <w:placeholder>
            <w:docPart w:val="6DEA6CF94B284C8E9CA79E2425664AF6"/>
          </w:placeholder>
        </w:sdtPr>
        <w:sdtEndPr>
          <w:rPr>
            <w:rStyle w:val="DefaultParagraphFont"/>
            <w:b w:val="0"/>
          </w:rPr>
        </w:sdtEndPr>
        <w:sdtContent>
          <w:r w:rsidRPr="0098006A">
            <w:rPr>
              <w:rStyle w:val="normalbold1"/>
              <w:rFonts w:cs="Times New Roman"/>
              <w:color w:val="000000" w:themeColor="text1"/>
              <w:szCs w:val="24"/>
            </w:rPr>
            <w:t>A</w:t>
          </w:r>
          <w:r w:rsidR="00F405E8" w:rsidRPr="0098006A">
            <w:rPr>
              <w:rStyle w:val="normalbold1"/>
              <w:rFonts w:cs="Times New Roman"/>
              <w:color w:val="000000" w:themeColor="text1"/>
              <w:szCs w:val="24"/>
            </w:rPr>
            <w:t>limi</w:t>
          </w:r>
        </w:sdtContent>
      </w:sdt>
      <w:r w:rsidR="00F405E8" w:rsidRPr="0098006A">
        <w:rPr>
          <w:rStyle w:val="normalbold1"/>
          <w:rFonts w:cs="Times New Roman"/>
          <w:color w:val="000000" w:themeColor="text1"/>
          <w:szCs w:val="24"/>
        </w:rPr>
        <w:t xml:space="preserve"> </w:t>
      </w:r>
      <w:r w:rsidR="00F405E8" w:rsidRPr="0098006A">
        <w:rPr>
          <w:rStyle w:val="normalbold1"/>
          <w:rFonts w:cs="Times New Roman"/>
          <w:b w:val="0"/>
          <w:color w:val="000000" w:themeColor="text1"/>
          <w:szCs w:val="24"/>
        </w:rPr>
        <w:t>A</w:t>
      </w:r>
      <w:sdt>
        <w:sdtPr>
          <w:rPr>
            <w:rStyle w:val="normal1"/>
            <w:rFonts w:cs="Times New Roman"/>
            <w:color w:val="000000" w:themeColor="text1"/>
            <w:szCs w:val="24"/>
          </w:rPr>
          <w:id w:val="-529954921"/>
          <w:placeholder>
            <w:docPart w:val="0F5DB0098A9F47A9B2581D530AA2DFF5"/>
          </w:placeholder>
        </w:sdtPr>
        <w:sdtEndPr>
          <w:rPr>
            <w:rStyle w:val="normalbold1"/>
            <w:b/>
          </w:rPr>
        </w:sdtEndPr>
        <w:sdtContent>
          <w:r w:rsidR="00F405E8" w:rsidRPr="0098006A">
            <w:rPr>
              <w:rStyle w:val="normal1"/>
              <w:rFonts w:cs="Times New Roman"/>
              <w:color w:val="000000" w:themeColor="text1"/>
              <w:szCs w:val="24"/>
            </w:rPr>
            <w:t>midat</w:t>
          </w:r>
          <w:r w:rsidRPr="0098006A">
            <w:rPr>
              <w:rStyle w:val="normal1"/>
              <w:rFonts w:cs="Times New Roman"/>
              <w:color w:val="000000" w:themeColor="text1"/>
              <w:szCs w:val="24"/>
            </w:rPr>
            <w:t xml:space="preserve"> </w:t>
          </w:r>
          <w:r w:rsidR="00F405E8" w:rsidRPr="0098006A">
            <w:rPr>
              <w:rStyle w:val="normal1"/>
              <w:rFonts w:cs="Times New Roman"/>
              <w:color w:val="000000" w:themeColor="text1"/>
              <w:szCs w:val="24"/>
            </w:rPr>
            <w:t>Ol</w:t>
          </w:r>
          <w:r w:rsidR="004216B4">
            <w:rPr>
              <w:rStyle w:val="normal1"/>
              <w:rFonts w:cs="Times New Roman"/>
              <w:color w:val="000000" w:themeColor="text1"/>
              <w:szCs w:val="24"/>
            </w:rPr>
            <w:t>u</w:t>
          </w:r>
          <w:r w:rsidR="00F405E8" w:rsidRPr="0098006A">
            <w:rPr>
              <w:rStyle w:val="normal1"/>
              <w:rFonts w:cs="Times New Roman"/>
              <w:color w:val="000000" w:themeColor="text1"/>
              <w:szCs w:val="24"/>
            </w:rPr>
            <w:t xml:space="preserve">watoyin </w:t>
          </w:r>
        </w:sdtContent>
      </w:sdt>
      <w:r w:rsidRPr="0098006A">
        <w:rPr>
          <w:rStyle w:val="normal1"/>
          <w:rFonts w:cs="Times New Roman"/>
          <w:color w:val="000000" w:themeColor="text1"/>
          <w:szCs w:val="24"/>
        </w:rPr>
        <w:t>(</w:t>
      </w:r>
      <w:sdt>
        <w:sdtPr>
          <w:rPr>
            <w:rStyle w:val="normal1"/>
            <w:rFonts w:cs="Times New Roman"/>
            <w:color w:val="000000" w:themeColor="text1"/>
            <w:szCs w:val="24"/>
          </w:rPr>
          <w:id w:val="977961905"/>
          <w:placeholder>
            <w:docPart w:val="F1D50C6A1752463B8A314F573CF29857"/>
          </w:placeholder>
        </w:sdtPr>
        <w:sdtContent>
          <w:r w:rsidR="00F405E8" w:rsidRPr="0098006A">
            <w:rPr>
              <w:rStyle w:val="normal1"/>
              <w:rFonts w:cs="Times New Roman"/>
              <w:color w:val="000000" w:themeColor="text1"/>
              <w:szCs w:val="24"/>
            </w:rPr>
            <w:t>2010302162</w:t>
          </w:r>
        </w:sdtContent>
      </w:sdt>
      <w:r w:rsidRPr="0098006A">
        <w:rPr>
          <w:rStyle w:val="normal1"/>
          <w:rFonts w:cs="Times New Roman"/>
          <w:color w:val="000000" w:themeColor="text1"/>
          <w:szCs w:val="24"/>
        </w:rPr>
        <w:t>)</w:t>
      </w:r>
      <w:r w:rsidR="004216B4">
        <w:rPr>
          <w:rStyle w:val="normal1"/>
          <w:rFonts w:cs="Times New Roman"/>
          <w:color w:val="000000" w:themeColor="text1"/>
          <w:szCs w:val="24"/>
        </w:rPr>
        <w:t xml:space="preserve"> has been  read and approved by the underdesigned as meeting the requirements for the award</w:t>
      </w:r>
      <w:r w:rsidRPr="0098006A">
        <w:rPr>
          <w:rStyle w:val="normal1"/>
          <w:rFonts w:cs="Times New Roman"/>
          <w:color w:val="000000" w:themeColor="text1"/>
          <w:szCs w:val="24"/>
        </w:rPr>
        <w:t xml:space="preserve"> of the</w:t>
      </w:r>
      <w:r w:rsidR="004216B4">
        <w:rPr>
          <w:rStyle w:val="normal1"/>
          <w:rFonts w:cs="Times New Roman"/>
          <w:color w:val="000000" w:themeColor="text1"/>
          <w:szCs w:val="24"/>
        </w:rPr>
        <w:t xml:space="preserve"> Bachelor of Science (Hons.) Degree in Biology in the Department of Biological Sciences, </w:t>
      </w:r>
      <w:r w:rsidRPr="0098006A">
        <w:rPr>
          <w:rStyle w:val="normal1"/>
          <w:rFonts w:cs="Times New Roman"/>
          <w:color w:val="000000" w:themeColor="text1"/>
          <w:szCs w:val="24"/>
        </w:rPr>
        <w:t>Usmanu Danfodiyo University,</w:t>
      </w:r>
      <w:r w:rsidR="008F6D3C" w:rsidRPr="0098006A">
        <w:rPr>
          <w:rStyle w:val="normal1"/>
          <w:rFonts w:cs="Times New Roman"/>
          <w:color w:val="000000" w:themeColor="text1"/>
          <w:szCs w:val="24"/>
        </w:rPr>
        <w:t xml:space="preserve"> </w:t>
      </w:r>
      <w:r w:rsidRPr="0098006A">
        <w:rPr>
          <w:rStyle w:val="normal1"/>
          <w:rFonts w:cs="Times New Roman"/>
          <w:color w:val="000000" w:themeColor="text1"/>
          <w:szCs w:val="24"/>
        </w:rPr>
        <w:t>Sokot</w:t>
      </w:r>
      <w:r w:rsidR="004216B4">
        <w:rPr>
          <w:rStyle w:val="normal1"/>
          <w:rFonts w:cs="Times New Roman"/>
          <w:color w:val="000000" w:themeColor="text1"/>
          <w:szCs w:val="24"/>
        </w:rPr>
        <w:t>o.</w:t>
      </w:r>
    </w:p>
    <w:p w14:paraId="54EB994A" w14:textId="77777777" w:rsidR="00A26A1A" w:rsidRPr="0098006A" w:rsidRDefault="00A26A1A" w:rsidP="00CC16E9">
      <w:pPr>
        <w:spacing w:line="240" w:lineRule="auto"/>
        <w:jc w:val="both"/>
        <w:rPr>
          <w:rFonts w:cs="Times New Roman"/>
          <w:b/>
          <w:bCs/>
          <w:color w:val="000000" w:themeColor="text1"/>
          <w:szCs w:val="24"/>
        </w:rPr>
      </w:pPr>
      <w:r w:rsidRPr="0098006A">
        <w:rPr>
          <w:rFonts w:cs="Times New Roman"/>
          <w:b/>
          <w:bCs/>
          <w:color w:val="000000" w:themeColor="text1"/>
          <w:szCs w:val="24"/>
        </w:rPr>
        <w:t>__________________</w:t>
      </w:r>
      <w:r w:rsidR="00CC16E9">
        <w:rPr>
          <w:rFonts w:cs="Times New Roman"/>
          <w:b/>
          <w:bCs/>
          <w:color w:val="000000" w:themeColor="text1"/>
          <w:szCs w:val="24"/>
        </w:rPr>
        <w:t>_</w:t>
      </w:r>
      <w:r w:rsidR="00CC16E9">
        <w:rPr>
          <w:rFonts w:cs="Times New Roman"/>
          <w:b/>
          <w:bCs/>
          <w:color w:val="000000" w:themeColor="text1"/>
          <w:szCs w:val="24"/>
        </w:rPr>
        <w:tab/>
      </w:r>
      <w:r w:rsidR="00CC16E9">
        <w:rPr>
          <w:rFonts w:cs="Times New Roman"/>
          <w:b/>
          <w:bCs/>
          <w:color w:val="000000" w:themeColor="text1"/>
          <w:szCs w:val="24"/>
        </w:rPr>
        <w:tab/>
      </w:r>
      <w:r w:rsidR="00CC16E9">
        <w:rPr>
          <w:rFonts w:cs="Times New Roman"/>
          <w:b/>
          <w:bCs/>
          <w:color w:val="000000" w:themeColor="text1"/>
          <w:szCs w:val="24"/>
        </w:rPr>
        <w:tab/>
      </w:r>
      <w:r w:rsidR="00CC16E9">
        <w:rPr>
          <w:rFonts w:cs="Times New Roman"/>
          <w:b/>
          <w:bCs/>
          <w:color w:val="000000" w:themeColor="text1"/>
          <w:szCs w:val="24"/>
        </w:rPr>
        <w:tab/>
      </w:r>
      <w:r w:rsidR="00CC16E9">
        <w:rPr>
          <w:rFonts w:cs="Times New Roman"/>
          <w:b/>
          <w:bCs/>
          <w:color w:val="000000" w:themeColor="text1"/>
          <w:szCs w:val="24"/>
        </w:rPr>
        <w:tab/>
      </w:r>
      <w:r w:rsidRPr="0098006A">
        <w:rPr>
          <w:rFonts w:cs="Times New Roman"/>
          <w:b/>
          <w:bCs/>
          <w:color w:val="000000" w:themeColor="text1"/>
          <w:szCs w:val="24"/>
        </w:rPr>
        <w:t>_____________________</w:t>
      </w:r>
    </w:p>
    <w:p w14:paraId="6D6490F5" w14:textId="77777777" w:rsidR="00A26A1A" w:rsidRPr="0098006A" w:rsidRDefault="00D71EB4" w:rsidP="00CC16E9">
      <w:pPr>
        <w:spacing w:line="240" w:lineRule="auto"/>
        <w:jc w:val="both"/>
        <w:rPr>
          <w:rFonts w:cs="Times New Roman"/>
          <w:b/>
          <w:bCs/>
          <w:color w:val="000000" w:themeColor="text1"/>
          <w:szCs w:val="24"/>
        </w:rPr>
      </w:pPr>
      <w:r>
        <w:rPr>
          <w:color w:val="000000" w:themeColor="text1"/>
        </w:rPr>
        <w:t>Dr. Rabiu Sani Zurmi</w:t>
      </w:r>
      <w:r w:rsidR="00CC16E9">
        <w:rPr>
          <w:color w:val="000000" w:themeColor="text1"/>
        </w:rPr>
        <w:t xml:space="preserve"> </w:t>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A26A1A" w:rsidRPr="0098006A">
        <w:rPr>
          <w:rFonts w:cs="Times New Roman"/>
          <w:b/>
          <w:bCs/>
          <w:color w:val="000000" w:themeColor="text1"/>
          <w:szCs w:val="24"/>
        </w:rPr>
        <w:t>Date</w:t>
      </w:r>
    </w:p>
    <w:p w14:paraId="461A087B" w14:textId="77777777" w:rsidR="00A26A1A" w:rsidRPr="0098006A" w:rsidRDefault="00D71EB4" w:rsidP="00CC16E9">
      <w:pPr>
        <w:spacing w:line="240" w:lineRule="auto"/>
        <w:jc w:val="both"/>
        <w:rPr>
          <w:rFonts w:cs="Times New Roman"/>
          <w:b/>
          <w:bCs/>
          <w:color w:val="000000" w:themeColor="text1"/>
          <w:szCs w:val="24"/>
        </w:rPr>
      </w:pPr>
      <w:r>
        <w:rPr>
          <w:rFonts w:cs="Times New Roman"/>
          <w:b/>
          <w:bCs/>
          <w:color w:val="000000" w:themeColor="text1"/>
          <w:szCs w:val="24"/>
        </w:rPr>
        <w:t>(External Examiner)</w:t>
      </w:r>
    </w:p>
    <w:p w14:paraId="6FC42BBA" w14:textId="77777777" w:rsidR="00442C46" w:rsidRPr="0098006A" w:rsidRDefault="00442C46" w:rsidP="00CC16E9">
      <w:pPr>
        <w:tabs>
          <w:tab w:val="left" w:pos="7602"/>
        </w:tabs>
        <w:spacing w:line="240" w:lineRule="auto"/>
        <w:jc w:val="both"/>
        <w:rPr>
          <w:rFonts w:cs="Times New Roman"/>
          <w:color w:val="000000" w:themeColor="text1"/>
          <w:szCs w:val="24"/>
        </w:rPr>
      </w:pPr>
      <w:r w:rsidRPr="0098006A">
        <w:rPr>
          <w:rFonts w:cs="Times New Roman"/>
          <w:color w:val="000000" w:themeColor="text1"/>
          <w:szCs w:val="24"/>
        </w:rPr>
        <w:tab/>
      </w:r>
    </w:p>
    <w:p w14:paraId="53CE5EA1" w14:textId="77777777" w:rsidR="00442C46" w:rsidRPr="0098006A" w:rsidRDefault="00442C46" w:rsidP="00CC16E9">
      <w:pPr>
        <w:spacing w:line="240" w:lineRule="auto"/>
        <w:jc w:val="both"/>
        <w:rPr>
          <w:rFonts w:cs="Times New Roman"/>
          <w:color w:val="000000" w:themeColor="text1"/>
          <w:szCs w:val="24"/>
        </w:rPr>
      </w:pPr>
      <w:r w:rsidRPr="0098006A">
        <w:rPr>
          <w:rFonts w:cs="Times New Roman"/>
          <w:color w:val="000000" w:themeColor="text1"/>
          <w:szCs w:val="24"/>
        </w:rPr>
        <w:tab/>
      </w:r>
    </w:p>
    <w:p w14:paraId="2F111B3C" w14:textId="77777777" w:rsidR="00A26A1A" w:rsidRPr="0098006A" w:rsidRDefault="00CC16E9" w:rsidP="00CC16E9">
      <w:pPr>
        <w:spacing w:line="240" w:lineRule="auto"/>
        <w:jc w:val="both"/>
        <w:rPr>
          <w:rFonts w:cs="Times New Roman"/>
          <w:b/>
          <w:bCs/>
          <w:color w:val="000000" w:themeColor="text1"/>
          <w:szCs w:val="24"/>
        </w:rPr>
      </w:pPr>
      <w:r>
        <w:rPr>
          <w:rFonts w:cs="Times New Roman"/>
          <w:b/>
          <w:bCs/>
          <w:color w:val="000000" w:themeColor="text1"/>
          <w:szCs w:val="24"/>
        </w:rPr>
        <w:t>___________________</w:t>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sidR="00A26A1A" w:rsidRPr="0098006A">
        <w:rPr>
          <w:rFonts w:cs="Times New Roman"/>
          <w:b/>
          <w:bCs/>
          <w:color w:val="000000" w:themeColor="text1"/>
          <w:szCs w:val="24"/>
        </w:rPr>
        <w:t>_____________________</w:t>
      </w:r>
    </w:p>
    <w:p w14:paraId="3E4E90FB" w14:textId="77777777" w:rsidR="00442C46" w:rsidRPr="0098006A" w:rsidRDefault="00D71EB4" w:rsidP="00CC16E9">
      <w:pPr>
        <w:spacing w:line="240" w:lineRule="auto"/>
        <w:jc w:val="both"/>
        <w:rPr>
          <w:rStyle w:val="Normalbold0"/>
          <w:rFonts w:cs="Times New Roman"/>
          <w:color w:val="000000" w:themeColor="text1"/>
          <w:szCs w:val="24"/>
        </w:rPr>
      </w:pPr>
      <w:r>
        <w:rPr>
          <w:rFonts w:cs="Times New Roman"/>
          <w:color w:val="000000" w:themeColor="text1"/>
          <w:szCs w:val="24"/>
        </w:rPr>
        <w:t>Dr. M.M</w:t>
      </w:r>
      <w:r w:rsidR="002F4FA1">
        <w:rPr>
          <w:rFonts w:cs="Times New Roman"/>
          <w:color w:val="000000" w:themeColor="text1"/>
          <w:szCs w:val="24"/>
        </w:rPr>
        <w:t>.</w:t>
      </w:r>
      <w:r>
        <w:rPr>
          <w:rFonts w:cs="Times New Roman"/>
          <w:color w:val="000000" w:themeColor="text1"/>
          <w:szCs w:val="24"/>
        </w:rPr>
        <w:t xml:space="preserve"> Mainasara</w:t>
      </w:r>
      <w:r w:rsidR="00CC16E9">
        <w:rPr>
          <w:rFonts w:cs="Times New Roman"/>
          <w:color w:val="000000" w:themeColor="text1"/>
          <w:szCs w:val="24"/>
        </w:rPr>
        <w:tab/>
      </w:r>
      <w:r w:rsidR="00CC16E9">
        <w:rPr>
          <w:rFonts w:cs="Times New Roman"/>
          <w:color w:val="000000" w:themeColor="text1"/>
          <w:szCs w:val="24"/>
        </w:rPr>
        <w:tab/>
      </w:r>
      <w:r w:rsidR="00CC16E9">
        <w:rPr>
          <w:rFonts w:cs="Times New Roman"/>
          <w:color w:val="000000" w:themeColor="text1"/>
          <w:szCs w:val="24"/>
        </w:rPr>
        <w:tab/>
      </w:r>
      <w:r w:rsidR="00CC16E9">
        <w:rPr>
          <w:rFonts w:cs="Times New Roman"/>
          <w:color w:val="000000" w:themeColor="text1"/>
          <w:szCs w:val="24"/>
        </w:rPr>
        <w:tab/>
      </w:r>
      <w:r w:rsidR="00CC16E9">
        <w:rPr>
          <w:rFonts w:cs="Times New Roman"/>
          <w:color w:val="000000" w:themeColor="text1"/>
          <w:szCs w:val="24"/>
        </w:rPr>
        <w:tab/>
      </w:r>
      <w:r w:rsidR="00CC16E9">
        <w:rPr>
          <w:rFonts w:cs="Times New Roman"/>
          <w:color w:val="000000" w:themeColor="text1"/>
          <w:szCs w:val="24"/>
        </w:rPr>
        <w:tab/>
      </w:r>
      <w:r w:rsidR="00CC16E9">
        <w:rPr>
          <w:rFonts w:cs="Times New Roman"/>
          <w:color w:val="000000" w:themeColor="text1"/>
          <w:szCs w:val="24"/>
        </w:rPr>
        <w:tab/>
      </w:r>
      <w:r w:rsidR="00A26A1A" w:rsidRPr="0098006A">
        <w:rPr>
          <w:rFonts w:cs="Times New Roman"/>
          <w:b/>
          <w:bCs/>
          <w:color w:val="000000" w:themeColor="text1"/>
          <w:szCs w:val="24"/>
        </w:rPr>
        <w:t>Date</w:t>
      </w:r>
    </w:p>
    <w:p w14:paraId="671CD243" w14:textId="77777777" w:rsidR="00442C46" w:rsidRPr="0098006A" w:rsidRDefault="00D71EB4" w:rsidP="00CC16E9">
      <w:pPr>
        <w:spacing w:line="240" w:lineRule="auto"/>
        <w:jc w:val="both"/>
        <w:rPr>
          <w:rStyle w:val="Normalbold0"/>
          <w:rFonts w:cs="Times New Roman"/>
          <w:bCs/>
          <w:color w:val="000000" w:themeColor="text1"/>
          <w:szCs w:val="24"/>
        </w:rPr>
      </w:pPr>
      <w:r>
        <w:rPr>
          <w:rStyle w:val="Normalbold0"/>
          <w:rFonts w:cs="Times New Roman"/>
          <w:bCs/>
          <w:color w:val="000000" w:themeColor="text1"/>
          <w:szCs w:val="24"/>
        </w:rPr>
        <w:t>(Project supervisor)</w:t>
      </w:r>
    </w:p>
    <w:p w14:paraId="57BB2F74" w14:textId="77777777" w:rsidR="00A26A1A" w:rsidRPr="0098006A" w:rsidRDefault="00A26A1A" w:rsidP="00CC16E9">
      <w:pPr>
        <w:spacing w:line="240" w:lineRule="auto"/>
        <w:jc w:val="both"/>
        <w:rPr>
          <w:rStyle w:val="Normalbold0"/>
          <w:rFonts w:cs="Times New Roman"/>
          <w:bCs/>
          <w:color w:val="000000" w:themeColor="text1"/>
          <w:szCs w:val="24"/>
        </w:rPr>
      </w:pPr>
    </w:p>
    <w:p w14:paraId="43184A2F" w14:textId="77777777" w:rsidR="00A26A1A" w:rsidRPr="0098006A" w:rsidRDefault="00A26A1A" w:rsidP="00CC16E9">
      <w:pPr>
        <w:spacing w:line="240" w:lineRule="auto"/>
        <w:jc w:val="both"/>
        <w:rPr>
          <w:rStyle w:val="Normalbold0"/>
          <w:rFonts w:cs="Times New Roman"/>
          <w:bCs/>
          <w:color w:val="000000" w:themeColor="text1"/>
          <w:szCs w:val="24"/>
        </w:rPr>
      </w:pPr>
    </w:p>
    <w:p w14:paraId="15E2CD23" w14:textId="77777777" w:rsidR="00A26A1A" w:rsidRPr="0098006A" w:rsidRDefault="00A26A1A" w:rsidP="00CC16E9">
      <w:pPr>
        <w:spacing w:line="240" w:lineRule="auto"/>
        <w:jc w:val="both"/>
        <w:rPr>
          <w:rStyle w:val="Normalbold0"/>
          <w:rFonts w:cs="Times New Roman"/>
          <w:bCs/>
          <w:color w:val="000000" w:themeColor="text1"/>
          <w:szCs w:val="24"/>
        </w:rPr>
      </w:pPr>
    </w:p>
    <w:p w14:paraId="38E465F2" w14:textId="77777777" w:rsidR="00D71EB4" w:rsidRDefault="00CC16E9" w:rsidP="00CC16E9">
      <w:pPr>
        <w:spacing w:line="240" w:lineRule="auto"/>
        <w:jc w:val="both"/>
        <w:rPr>
          <w:rFonts w:cs="Times New Roman"/>
          <w:b/>
          <w:bCs/>
          <w:color w:val="000000" w:themeColor="text1"/>
          <w:szCs w:val="24"/>
        </w:rPr>
      </w:pPr>
      <w:r>
        <w:rPr>
          <w:rFonts w:cs="Times New Roman"/>
          <w:b/>
          <w:bCs/>
          <w:color w:val="000000" w:themeColor="text1"/>
          <w:szCs w:val="24"/>
        </w:rPr>
        <w:t>___________________</w:t>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Pr>
          <w:rFonts w:cs="Times New Roman"/>
          <w:b/>
          <w:bCs/>
          <w:color w:val="000000" w:themeColor="text1"/>
          <w:szCs w:val="24"/>
        </w:rPr>
        <w:tab/>
      </w:r>
      <w:r w:rsidR="00A26A1A" w:rsidRPr="0098006A">
        <w:rPr>
          <w:rFonts w:cs="Times New Roman"/>
          <w:b/>
          <w:bCs/>
          <w:color w:val="000000" w:themeColor="text1"/>
          <w:szCs w:val="24"/>
        </w:rPr>
        <w:t>_____________________</w:t>
      </w:r>
    </w:p>
    <w:p w14:paraId="2D27D187" w14:textId="77777777" w:rsidR="004F6F96" w:rsidRDefault="00D71EB4" w:rsidP="00CC16E9">
      <w:pPr>
        <w:spacing w:line="240" w:lineRule="auto"/>
      </w:pPr>
      <w:r>
        <w:t>Prof. M.M. Yahaya</w:t>
      </w:r>
      <w:r w:rsidR="00CC16E9">
        <w:t xml:space="preserve">                                                                            </w:t>
      </w:r>
      <w:r w:rsidR="00CC16E9">
        <w:rPr>
          <w:rFonts w:cs="Times New Roman"/>
          <w:b/>
          <w:color w:val="000000" w:themeColor="text1"/>
          <w:szCs w:val="24"/>
        </w:rPr>
        <w:t xml:space="preserve">  </w:t>
      </w:r>
      <w:r w:rsidR="00CC16E9" w:rsidRPr="0098006A">
        <w:rPr>
          <w:rFonts w:cs="Times New Roman"/>
          <w:b/>
          <w:bCs/>
          <w:color w:val="000000" w:themeColor="text1"/>
          <w:szCs w:val="24"/>
        </w:rPr>
        <w:t>Date</w:t>
      </w:r>
    </w:p>
    <w:p w14:paraId="6B9DEEFF" w14:textId="77777777" w:rsidR="00A26A1A" w:rsidRDefault="00D71EB4" w:rsidP="00CC16E9">
      <w:pPr>
        <w:spacing w:line="240" w:lineRule="auto"/>
        <w:rPr>
          <w:rFonts w:cs="Times New Roman"/>
          <w:b/>
          <w:bCs/>
          <w:color w:val="000000" w:themeColor="text1"/>
          <w:szCs w:val="24"/>
        </w:rPr>
      </w:pPr>
      <w:r>
        <w:rPr>
          <w:rFonts w:cs="Times New Roman"/>
          <w:b/>
          <w:color w:val="000000" w:themeColor="text1"/>
          <w:szCs w:val="24"/>
        </w:rPr>
        <w:t>(Head</w:t>
      </w:r>
      <w:r w:rsidR="00CC16E9">
        <w:rPr>
          <w:rFonts w:cs="Times New Roman"/>
          <w:b/>
          <w:color w:val="000000" w:themeColor="text1"/>
          <w:szCs w:val="24"/>
        </w:rPr>
        <w:t xml:space="preserve"> of Department)</w:t>
      </w:r>
      <w:r w:rsidR="00CC16E9">
        <w:rPr>
          <w:rFonts w:cs="Times New Roman"/>
          <w:b/>
          <w:color w:val="000000" w:themeColor="text1"/>
          <w:szCs w:val="24"/>
        </w:rPr>
        <w:tab/>
      </w:r>
      <w:r w:rsidR="00CC16E9">
        <w:rPr>
          <w:rFonts w:cs="Times New Roman"/>
          <w:b/>
          <w:color w:val="000000" w:themeColor="text1"/>
          <w:szCs w:val="24"/>
        </w:rPr>
        <w:tab/>
      </w:r>
      <w:r w:rsidR="00CC16E9">
        <w:rPr>
          <w:rFonts w:cs="Times New Roman"/>
          <w:b/>
          <w:color w:val="000000" w:themeColor="text1"/>
          <w:szCs w:val="24"/>
        </w:rPr>
        <w:tab/>
      </w:r>
      <w:r w:rsidR="00CC16E9">
        <w:rPr>
          <w:rFonts w:cs="Times New Roman"/>
          <w:b/>
          <w:color w:val="000000" w:themeColor="text1"/>
          <w:szCs w:val="24"/>
        </w:rPr>
        <w:tab/>
      </w:r>
      <w:r w:rsidR="00CC16E9">
        <w:rPr>
          <w:rFonts w:cs="Times New Roman"/>
          <w:b/>
          <w:color w:val="000000" w:themeColor="text1"/>
          <w:szCs w:val="24"/>
        </w:rPr>
        <w:tab/>
        <w:t xml:space="preserve">     </w:t>
      </w:r>
    </w:p>
    <w:p w14:paraId="24E6AD5E" w14:textId="77777777" w:rsidR="00DF72E4" w:rsidRDefault="00DF72E4" w:rsidP="004F6F96">
      <w:pPr>
        <w:rPr>
          <w:rFonts w:cs="Times New Roman"/>
          <w:b/>
          <w:bCs/>
          <w:color w:val="000000" w:themeColor="text1"/>
          <w:szCs w:val="24"/>
        </w:rPr>
      </w:pPr>
    </w:p>
    <w:p w14:paraId="4095A506" w14:textId="77777777" w:rsidR="00DF72E4" w:rsidRPr="00DF72E4" w:rsidRDefault="00DF72E4" w:rsidP="00DF72E4">
      <w:pPr>
        <w:pStyle w:val="Heading1"/>
      </w:pPr>
      <w:r w:rsidRPr="00DF72E4">
        <w:lastRenderedPageBreak/>
        <w:t>DEDICATION</w:t>
      </w:r>
    </w:p>
    <w:p w14:paraId="47E8A1A9" w14:textId="77777777" w:rsidR="00DF72E4" w:rsidRPr="0098006A" w:rsidRDefault="00DF72E4" w:rsidP="00DF72E4">
      <w:pPr>
        <w:jc w:val="both"/>
        <w:rPr>
          <w:color w:val="000000" w:themeColor="text1"/>
        </w:rPr>
      </w:pPr>
      <w:r>
        <w:rPr>
          <w:color w:val="000000" w:themeColor="text1"/>
        </w:rPr>
        <w:t>I dedicated this work to</w:t>
      </w:r>
      <w:r w:rsidRPr="0098006A">
        <w:rPr>
          <w:color w:val="000000" w:themeColor="text1"/>
        </w:rPr>
        <w:t xml:space="preserve"> my beloved parents Mr and Mrs Alimi and my Guardians Alhaji and Alhaja Usman for their best upbringing, moral support, financial support and fulfilment of their responsibilities. I pray Allah rewards them in the best of ways they least expected, Ameen. </w:t>
      </w:r>
    </w:p>
    <w:p w14:paraId="428E9900" w14:textId="77777777" w:rsidR="00DF72E4" w:rsidRPr="0098006A" w:rsidRDefault="00DF72E4" w:rsidP="00DF72E4">
      <w:pPr>
        <w:pStyle w:val="Heading1"/>
      </w:pPr>
    </w:p>
    <w:p w14:paraId="73906F36" w14:textId="77777777" w:rsidR="00DF72E4" w:rsidRDefault="00DF72E4" w:rsidP="004F6F96"/>
    <w:p w14:paraId="07075F22" w14:textId="77777777" w:rsidR="00DF72E4" w:rsidRDefault="00DF72E4" w:rsidP="004F6F96"/>
    <w:p w14:paraId="40D96036" w14:textId="77777777" w:rsidR="00DF72E4" w:rsidRDefault="00DF72E4" w:rsidP="004F6F96"/>
    <w:p w14:paraId="6E4CCEAE" w14:textId="77777777" w:rsidR="00DF72E4" w:rsidRDefault="00DF72E4" w:rsidP="004F6F96"/>
    <w:p w14:paraId="13A1EBF7" w14:textId="77777777" w:rsidR="00DF72E4" w:rsidRDefault="00DF72E4" w:rsidP="004F6F96"/>
    <w:p w14:paraId="45E614DC" w14:textId="77777777" w:rsidR="00DF72E4" w:rsidRDefault="00DF72E4" w:rsidP="004F6F96"/>
    <w:p w14:paraId="26BB0341" w14:textId="77777777" w:rsidR="00DF72E4" w:rsidRDefault="00DF72E4" w:rsidP="004F6F96"/>
    <w:p w14:paraId="6F78AB74" w14:textId="77777777" w:rsidR="00DF72E4" w:rsidRDefault="00DF72E4" w:rsidP="004F6F96"/>
    <w:p w14:paraId="03566EFD" w14:textId="77777777" w:rsidR="00DF72E4" w:rsidRDefault="00DF72E4" w:rsidP="004F6F96"/>
    <w:p w14:paraId="25EC9E7A" w14:textId="77777777" w:rsidR="00DF72E4" w:rsidRDefault="00DF72E4" w:rsidP="004F6F96"/>
    <w:p w14:paraId="01887B80" w14:textId="77777777" w:rsidR="00DF72E4" w:rsidRDefault="00DF72E4" w:rsidP="004F6F96"/>
    <w:p w14:paraId="6BF6946C" w14:textId="77777777" w:rsidR="00A26A1A" w:rsidRPr="0098006A" w:rsidRDefault="00A26A1A" w:rsidP="00A26A1A">
      <w:pPr>
        <w:spacing w:line="240" w:lineRule="auto"/>
        <w:jc w:val="both"/>
        <w:rPr>
          <w:rStyle w:val="Normalbold0"/>
          <w:rFonts w:cs="Times New Roman"/>
          <w:b w:val="0"/>
          <w:bCs/>
          <w:color w:val="000000" w:themeColor="text1"/>
          <w:szCs w:val="24"/>
        </w:rPr>
      </w:pPr>
    </w:p>
    <w:p w14:paraId="6DA8D28B" w14:textId="77777777" w:rsidR="00F61321" w:rsidRPr="0098006A" w:rsidRDefault="00F61321" w:rsidP="00DF72E4">
      <w:pPr>
        <w:pStyle w:val="Heading1"/>
      </w:pPr>
      <w:bookmarkStart w:id="4" w:name="_Toc214634945"/>
      <w:r w:rsidRPr="0098006A">
        <w:lastRenderedPageBreak/>
        <w:t>ACKNOWLEDGEMENTS</w:t>
      </w:r>
      <w:bookmarkEnd w:id="4"/>
    </w:p>
    <w:p w14:paraId="00A205AD" w14:textId="77777777" w:rsidR="00EC05C0" w:rsidRPr="0098006A" w:rsidRDefault="00874988" w:rsidP="00490D95">
      <w:pPr>
        <w:spacing w:line="360" w:lineRule="auto"/>
        <w:jc w:val="both"/>
        <w:rPr>
          <w:color w:val="000000" w:themeColor="text1"/>
        </w:rPr>
      </w:pPr>
      <w:r w:rsidRPr="0098006A">
        <w:rPr>
          <w:color w:val="000000" w:themeColor="text1"/>
        </w:rPr>
        <w:t>All praises be to Allah (SWT) the compassionate and the most merciful for sparing my life and giving me the opportunity to write this Research Project, without his order nothing is possible.</w:t>
      </w:r>
    </w:p>
    <w:p w14:paraId="62C075F8" w14:textId="77777777" w:rsidR="00874988" w:rsidRPr="0098006A" w:rsidRDefault="00874988" w:rsidP="00490D95">
      <w:pPr>
        <w:spacing w:line="360" w:lineRule="auto"/>
        <w:jc w:val="both"/>
        <w:rPr>
          <w:color w:val="000000" w:themeColor="text1"/>
        </w:rPr>
      </w:pPr>
      <w:r w:rsidRPr="0098006A">
        <w:rPr>
          <w:color w:val="000000" w:themeColor="text1"/>
        </w:rPr>
        <w:t xml:space="preserve">I am highly thankful to my respectable </w:t>
      </w:r>
      <w:r w:rsidR="00041711" w:rsidRPr="0098006A">
        <w:rPr>
          <w:color w:val="000000" w:themeColor="text1"/>
        </w:rPr>
        <w:t>and committed supervisor in person of Dr M.M. Mainasara he’s indeed an icon of diligence</w:t>
      </w:r>
      <w:r w:rsidR="00C85007" w:rsidRPr="0098006A">
        <w:rPr>
          <w:color w:val="000000" w:themeColor="text1"/>
        </w:rPr>
        <w:t>,</w:t>
      </w:r>
      <w:r w:rsidR="00D94DD2" w:rsidRPr="0098006A">
        <w:rPr>
          <w:color w:val="000000" w:themeColor="text1"/>
        </w:rPr>
        <w:t xml:space="preserve"> his expertise has been invaluable in shaping this project</w:t>
      </w:r>
      <w:r w:rsidR="00041711" w:rsidRPr="0098006A">
        <w:rPr>
          <w:color w:val="000000" w:themeColor="text1"/>
        </w:rPr>
        <w:t>, I pray the Almighty Allah continues to help him through his endeavours; Ameen.</w:t>
      </w:r>
    </w:p>
    <w:p w14:paraId="0C7A86D0" w14:textId="77777777" w:rsidR="00041711" w:rsidRPr="0098006A" w:rsidRDefault="00041711" w:rsidP="00490D95">
      <w:pPr>
        <w:spacing w:line="360" w:lineRule="auto"/>
        <w:jc w:val="both"/>
        <w:rPr>
          <w:color w:val="000000" w:themeColor="text1"/>
        </w:rPr>
      </w:pPr>
      <w:r w:rsidRPr="0098006A">
        <w:rPr>
          <w:color w:val="000000" w:themeColor="text1"/>
        </w:rPr>
        <w:t>I have set lights, an ever-burning flame of gratitude and deep sense of obligation to my honourable lecturers for their valuable guidance, constructive criticism</w:t>
      </w:r>
      <w:r w:rsidR="00324DF2" w:rsidRPr="0098006A">
        <w:rPr>
          <w:color w:val="000000" w:themeColor="text1"/>
        </w:rPr>
        <w:t xml:space="preserve"> and inspiring attitude during my undergraduate study most especially the HOD of this great department in person of Prof. M.M.Yahaya, may the most high continue to help him through the burden of leadership. Also a very big thanks to Mal. Abdulrahman Barau, Baba Sidi Salisu and other laboratory technician for their guidance throughout the laboratory work.</w:t>
      </w:r>
    </w:p>
    <w:p w14:paraId="53927EBA" w14:textId="77777777" w:rsidR="00BD43BB" w:rsidRPr="0098006A" w:rsidRDefault="00BD43BB" w:rsidP="00490D95">
      <w:pPr>
        <w:spacing w:line="360" w:lineRule="auto"/>
        <w:jc w:val="both"/>
        <w:rPr>
          <w:color w:val="000000" w:themeColor="text1"/>
        </w:rPr>
      </w:pPr>
      <w:r w:rsidRPr="0098006A">
        <w:rPr>
          <w:color w:val="000000" w:themeColor="text1"/>
        </w:rPr>
        <w:t xml:space="preserve">It is my radiant sentiment and a deep sense of humanity that I am expressing my sincere gratitude to my Parents Mr and Mrs ALIMI for their precious prayers, guidance that has been a confidence and courage in all aspect of my life. I will never forget my Guardians; </w:t>
      </w:r>
      <w:r w:rsidR="00F34C04" w:rsidRPr="0098006A">
        <w:rPr>
          <w:color w:val="000000" w:themeColor="text1"/>
        </w:rPr>
        <w:t xml:space="preserve">Alhaji and Alhaja USMAN </w:t>
      </w:r>
      <w:r w:rsidRPr="0098006A">
        <w:rPr>
          <w:color w:val="000000" w:themeColor="text1"/>
        </w:rPr>
        <w:t>their love, care, support, guidance and motivation have been instrumental in my success.</w:t>
      </w:r>
      <w:r w:rsidR="004960E9" w:rsidRPr="0098006A">
        <w:rPr>
          <w:color w:val="000000" w:themeColor="text1"/>
        </w:rPr>
        <w:t xml:space="preserve"> Heartfelt thanks to </w:t>
      </w:r>
      <w:r w:rsidR="00280378" w:rsidRPr="0098006A">
        <w:rPr>
          <w:color w:val="000000" w:themeColor="text1"/>
        </w:rPr>
        <w:t>my siblings, Kamal, Mahruf, Rah</w:t>
      </w:r>
      <w:r w:rsidR="004960E9" w:rsidRPr="0098006A">
        <w:rPr>
          <w:color w:val="000000" w:themeColor="text1"/>
        </w:rPr>
        <w:t>mat</w:t>
      </w:r>
      <w:r w:rsidR="00280378" w:rsidRPr="0098006A">
        <w:rPr>
          <w:color w:val="000000" w:themeColor="text1"/>
        </w:rPr>
        <w:t>, Aminat</w:t>
      </w:r>
      <w:r w:rsidR="004960E9" w:rsidRPr="0098006A">
        <w:rPr>
          <w:color w:val="000000" w:themeColor="text1"/>
        </w:rPr>
        <w:t xml:space="preserve"> and Abdulrahman for their patience,</w:t>
      </w:r>
      <w:r w:rsidR="0006099D" w:rsidRPr="0098006A">
        <w:rPr>
          <w:color w:val="000000" w:themeColor="text1"/>
        </w:rPr>
        <w:t xml:space="preserve"> </w:t>
      </w:r>
      <w:r w:rsidR="004960E9" w:rsidRPr="0098006A">
        <w:rPr>
          <w:color w:val="000000" w:themeColor="text1"/>
        </w:rPr>
        <w:t>encouragement,</w:t>
      </w:r>
      <w:r w:rsidR="0006099D" w:rsidRPr="0098006A">
        <w:rPr>
          <w:color w:val="000000" w:themeColor="text1"/>
        </w:rPr>
        <w:t xml:space="preserve"> </w:t>
      </w:r>
      <w:r w:rsidR="004960E9" w:rsidRPr="0098006A">
        <w:rPr>
          <w:color w:val="000000" w:themeColor="text1"/>
        </w:rPr>
        <w:t>understanding and support throughout this journey.</w:t>
      </w:r>
    </w:p>
    <w:p w14:paraId="36148302" w14:textId="77777777" w:rsidR="005066B1" w:rsidRPr="0098006A" w:rsidRDefault="004960E9" w:rsidP="00490D95">
      <w:pPr>
        <w:spacing w:line="360" w:lineRule="auto"/>
        <w:jc w:val="both"/>
        <w:rPr>
          <w:color w:val="000000" w:themeColor="text1"/>
        </w:rPr>
      </w:pPr>
      <w:r w:rsidRPr="0098006A">
        <w:rPr>
          <w:color w:val="000000" w:themeColor="text1"/>
        </w:rPr>
        <w:t>Unfailingly, my appreci</w:t>
      </w:r>
      <w:r w:rsidR="0006099D" w:rsidRPr="0098006A">
        <w:rPr>
          <w:color w:val="000000" w:themeColor="text1"/>
        </w:rPr>
        <w:t xml:space="preserve">ation goes to my </w:t>
      </w:r>
      <w:r w:rsidR="00D263E8">
        <w:rPr>
          <w:color w:val="000000" w:themeColor="text1"/>
        </w:rPr>
        <w:t>darling friend</w:t>
      </w:r>
      <w:r w:rsidR="00FA5D36">
        <w:rPr>
          <w:color w:val="000000" w:themeColor="text1"/>
        </w:rPr>
        <w:t xml:space="preserve"> </w:t>
      </w:r>
      <w:r w:rsidR="00D263E8">
        <w:rPr>
          <w:color w:val="000000" w:themeColor="text1"/>
        </w:rPr>
        <w:t>Oladosu Risqoh</w:t>
      </w:r>
      <w:r w:rsidR="0006099D" w:rsidRPr="0098006A">
        <w:rPr>
          <w:color w:val="000000" w:themeColor="text1"/>
        </w:rPr>
        <w:t xml:space="preserve"> and my coursemate</w:t>
      </w:r>
      <w:r w:rsidR="00FA5D36">
        <w:rPr>
          <w:color w:val="000000" w:themeColor="text1"/>
        </w:rPr>
        <w:t>s</w:t>
      </w:r>
      <w:r w:rsidR="0006099D" w:rsidRPr="0098006A">
        <w:rPr>
          <w:color w:val="000000" w:themeColor="text1"/>
        </w:rPr>
        <w:t xml:space="preserve">,  </w:t>
      </w:r>
      <w:r w:rsidR="00C85007" w:rsidRPr="0098006A">
        <w:rPr>
          <w:color w:val="000000" w:themeColor="text1"/>
        </w:rPr>
        <w:t xml:space="preserve">Alabi </w:t>
      </w:r>
      <w:r w:rsidR="0006099D" w:rsidRPr="0098006A">
        <w:rPr>
          <w:color w:val="000000" w:themeColor="text1"/>
        </w:rPr>
        <w:t>Azeezah,</w:t>
      </w:r>
      <w:r w:rsidR="00C85007" w:rsidRPr="0098006A">
        <w:rPr>
          <w:color w:val="000000" w:themeColor="text1"/>
        </w:rPr>
        <w:t xml:space="preserve"> Aminu</w:t>
      </w:r>
      <w:r w:rsidR="00280378" w:rsidRPr="0098006A">
        <w:rPr>
          <w:color w:val="000000" w:themeColor="text1"/>
        </w:rPr>
        <w:t xml:space="preserve"> Aminat</w:t>
      </w:r>
      <w:r w:rsidR="0006099D" w:rsidRPr="0098006A">
        <w:rPr>
          <w:color w:val="000000" w:themeColor="text1"/>
        </w:rPr>
        <w:t>,</w:t>
      </w:r>
      <w:r w:rsidR="005C3AD0" w:rsidRPr="0098006A">
        <w:rPr>
          <w:color w:val="000000" w:themeColor="text1"/>
        </w:rPr>
        <w:t xml:space="preserve"> Afolabi Qowiya</w:t>
      </w:r>
      <w:r w:rsidR="00E57A59">
        <w:rPr>
          <w:color w:val="000000" w:themeColor="text1"/>
        </w:rPr>
        <w:t xml:space="preserve">h, Soliu Monsurah, </w:t>
      </w:r>
      <w:r w:rsidR="00C85007" w:rsidRPr="0098006A">
        <w:rPr>
          <w:color w:val="000000" w:themeColor="text1"/>
        </w:rPr>
        <w:t xml:space="preserve">Adeniji </w:t>
      </w:r>
      <w:r w:rsidR="0006099D" w:rsidRPr="0098006A">
        <w:rPr>
          <w:color w:val="000000" w:themeColor="text1"/>
        </w:rPr>
        <w:t>Aisha and</w:t>
      </w:r>
      <w:r w:rsidR="00C85007" w:rsidRPr="0098006A">
        <w:rPr>
          <w:color w:val="000000" w:themeColor="text1"/>
        </w:rPr>
        <w:t xml:space="preserve"> Abdulrahman </w:t>
      </w:r>
      <w:r w:rsidR="0006099D" w:rsidRPr="0098006A">
        <w:rPr>
          <w:color w:val="000000" w:themeColor="text1"/>
        </w:rPr>
        <w:t>Rihannat you were all my strength through my educational career, may Allah reward you all</w:t>
      </w:r>
      <w:r w:rsidR="005C3AD0" w:rsidRPr="0098006A">
        <w:rPr>
          <w:color w:val="000000" w:themeColor="text1"/>
        </w:rPr>
        <w:t xml:space="preserve"> and grants you success in all your endeavours </w:t>
      </w:r>
      <w:r w:rsidR="0006099D" w:rsidRPr="0098006A">
        <w:rPr>
          <w:color w:val="000000" w:themeColor="text1"/>
        </w:rPr>
        <w:t>(Ameen).</w:t>
      </w:r>
      <w:r w:rsidR="00091753" w:rsidRPr="0098006A">
        <w:rPr>
          <w:color w:val="000000" w:themeColor="text1"/>
        </w:rPr>
        <w:t xml:space="preserve">Special thanks to my favourite person Taofeek Abdulqudus and my favourite </w:t>
      </w:r>
      <w:r w:rsidR="00091753" w:rsidRPr="0098006A">
        <w:rPr>
          <w:color w:val="000000" w:themeColor="text1"/>
        </w:rPr>
        <w:lastRenderedPageBreak/>
        <w:t>cousin Alimi Azeezah for their love, support, encouragement and motivation during this academic journey.</w:t>
      </w:r>
    </w:p>
    <w:p w14:paraId="4BF2AA9C" w14:textId="77777777" w:rsidR="004960E9" w:rsidRPr="0098006A" w:rsidRDefault="005066B1" w:rsidP="00490D95">
      <w:pPr>
        <w:spacing w:line="360" w:lineRule="auto"/>
        <w:jc w:val="both"/>
        <w:rPr>
          <w:color w:val="000000" w:themeColor="text1"/>
        </w:rPr>
      </w:pPr>
      <w:r w:rsidRPr="0098006A">
        <w:rPr>
          <w:color w:val="000000" w:themeColor="text1"/>
        </w:rPr>
        <w:t>I acknowledge myself for the courage to take on this project, the perseverance to see it through. I’m proud of my resilience, passion, and commitment to excellence, this achievement is a testament to my growth and determination. I perceive this research work as a big milestone in my career development</w:t>
      </w:r>
      <w:r w:rsidR="004960E9" w:rsidRPr="0098006A">
        <w:rPr>
          <w:color w:val="000000" w:themeColor="text1"/>
        </w:rPr>
        <w:t xml:space="preserve"> </w:t>
      </w:r>
      <w:r w:rsidRPr="0098006A">
        <w:rPr>
          <w:color w:val="000000" w:themeColor="text1"/>
        </w:rPr>
        <w:t xml:space="preserve">and I will strive to use this work and knowledge in the possible way in order to attain my desired career objectives. </w:t>
      </w:r>
    </w:p>
    <w:p w14:paraId="3787F611" w14:textId="77777777" w:rsidR="004960E9" w:rsidRPr="0098006A" w:rsidRDefault="004960E9" w:rsidP="00B463D1">
      <w:pPr>
        <w:jc w:val="both"/>
        <w:rPr>
          <w:color w:val="000000" w:themeColor="text1"/>
        </w:rPr>
      </w:pPr>
    </w:p>
    <w:p w14:paraId="75F7CA61" w14:textId="77777777" w:rsidR="00E35C46" w:rsidRPr="0098006A" w:rsidRDefault="000B4B51" w:rsidP="00490D95">
      <w:pPr>
        <w:spacing w:line="259" w:lineRule="auto"/>
        <w:jc w:val="center"/>
        <w:rPr>
          <w:rFonts w:cs="Times New Roman"/>
          <w:b/>
          <w:color w:val="000000" w:themeColor="text1"/>
          <w:szCs w:val="24"/>
        </w:rPr>
      </w:pPr>
      <w:r w:rsidRPr="0098006A">
        <w:rPr>
          <w:color w:val="000000" w:themeColor="text1"/>
        </w:rPr>
        <w:br w:type="page"/>
      </w:r>
      <w:bookmarkStart w:id="5" w:name="_Toc212709419"/>
      <w:r w:rsidR="00F61321" w:rsidRPr="0098006A">
        <w:rPr>
          <w:rFonts w:cs="Times New Roman"/>
          <w:b/>
          <w:color w:val="000000" w:themeColor="text1"/>
          <w:szCs w:val="24"/>
        </w:rPr>
        <w:lastRenderedPageBreak/>
        <w:t>TAB</w:t>
      </w:r>
      <w:r w:rsidR="0089432C" w:rsidRPr="0098006A">
        <w:rPr>
          <w:rFonts w:cs="Times New Roman"/>
          <w:b/>
          <w:color w:val="000000" w:themeColor="text1"/>
          <w:szCs w:val="24"/>
        </w:rPr>
        <w:t>LE OF CONTENTS</w:t>
      </w:r>
      <w:bookmarkEnd w:id="5"/>
    </w:p>
    <w:sdt>
      <w:sdtPr>
        <w:rPr>
          <w:rFonts w:eastAsiaTheme="minorEastAsia" w:cstheme="minorBidi"/>
          <w:b w:val="0"/>
          <w:szCs w:val="22"/>
        </w:rPr>
        <w:id w:val="206848160"/>
        <w:docPartObj>
          <w:docPartGallery w:val="Table of Contents"/>
          <w:docPartUnique/>
        </w:docPartObj>
      </w:sdtPr>
      <w:sdtEndPr>
        <w:rPr>
          <w:rFonts w:cs="Times New Roman"/>
          <w:bCs/>
          <w:noProof/>
          <w:color w:val="000000" w:themeColor="text1"/>
        </w:rPr>
      </w:sdtEndPr>
      <w:sdtContent>
        <w:p w14:paraId="3E1BF422" w14:textId="77777777" w:rsidR="00E35C46" w:rsidRPr="0098006A" w:rsidRDefault="000810E9" w:rsidP="00DF72E4">
          <w:pPr>
            <w:pStyle w:val="TOCHeading"/>
            <w:rPr>
              <w:rFonts w:eastAsiaTheme="minorEastAsia"/>
            </w:rPr>
          </w:pPr>
          <w:r w:rsidRPr="0098006A">
            <w:rPr>
              <w:rFonts w:eastAsiaTheme="minorEastAsia"/>
            </w:rPr>
            <w:t xml:space="preserve">TITLE </w:t>
          </w:r>
          <w:r w:rsidRPr="0098006A">
            <w:rPr>
              <w:rFonts w:eastAsiaTheme="minorEastAsia"/>
            </w:rPr>
            <w:tab/>
          </w:r>
          <w:r w:rsidRPr="0098006A">
            <w:rPr>
              <w:rFonts w:eastAsiaTheme="minorEastAsia"/>
            </w:rPr>
            <w:tab/>
          </w:r>
          <w:r w:rsidRPr="0098006A">
            <w:rPr>
              <w:rFonts w:eastAsiaTheme="minorEastAsia"/>
            </w:rPr>
            <w:tab/>
          </w:r>
          <w:r w:rsidRPr="0098006A">
            <w:rPr>
              <w:rFonts w:eastAsiaTheme="minorEastAsia"/>
            </w:rPr>
            <w:tab/>
          </w:r>
          <w:r w:rsidRPr="0098006A">
            <w:rPr>
              <w:rFonts w:eastAsiaTheme="minorEastAsia"/>
            </w:rPr>
            <w:tab/>
          </w:r>
          <w:r w:rsidR="00CC16E9">
            <w:rPr>
              <w:rFonts w:eastAsiaTheme="minorEastAsia"/>
            </w:rPr>
            <w:tab/>
          </w:r>
          <w:r w:rsidR="00CC16E9">
            <w:rPr>
              <w:rFonts w:eastAsiaTheme="minorEastAsia"/>
            </w:rPr>
            <w:tab/>
          </w:r>
          <w:r w:rsidR="00CC16E9">
            <w:rPr>
              <w:rFonts w:eastAsiaTheme="minorEastAsia"/>
            </w:rPr>
            <w:tab/>
            <w:t xml:space="preserve">                 </w:t>
          </w:r>
          <w:r w:rsidRPr="0098006A">
            <w:rPr>
              <w:rFonts w:eastAsiaTheme="minorEastAsia"/>
            </w:rPr>
            <w:t>PAGES</w:t>
          </w:r>
        </w:p>
        <w:p w14:paraId="517190CC" w14:textId="77777777" w:rsidR="000810E9" w:rsidRDefault="00CC16E9" w:rsidP="00055E36">
          <w:pPr>
            <w:spacing w:line="360" w:lineRule="auto"/>
            <w:rPr>
              <w:rFonts w:cs="Times New Roman"/>
              <w:color w:val="000000" w:themeColor="text1"/>
              <w:szCs w:val="24"/>
            </w:rPr>
          </w:pPr>
          <w:r>
            <w:rPr>
              <w:rFonts w:cs="Times New Roman"/>
              <w:color w:val="000000" w:themeColor="text1"/>
              <w:szCs w:val="24"/>
            </w:rPr>
            <w:t xml:space="preserve">TITLE </w:t>
          </w:r>
          <w:r w:rsidR="000810E9" w:rsidRPr="0098006A">
            <w:rPr>
              <w:rFonts w:cs="Times New Roman"/>
              <w:color w:val="000000" w:themeColor="text1"/>
              <w:szCs w:val="24"/>
            </w:rPr>
            <w:t>PAG</w:t>
          </w:r>
          <w:r>
            <w:rPr>
              <w:rFonts w:cs="Times New Roman"/>
              <w:color w:val="000000" w:themeColor="text1"/>
              <w:szCs w:val="24"/>
            </w:rPr>
            <w:t xml:space="preserve">E…………………………………………………………………………   </w:t>
          </w:r>
          <w:r w:rsidR="000810E9" w:rsidRPr="0098006A">
            <w:rPr>
              <w:rFonts w:cs="Times New Roman"/>
              <w:color w:val="000000" w:themeColor="text1"/>
              <w:szCs w:val="24"/>
            </w:rPr>
            <w:t>..i</w:t>
          </w:r>
        </w:p>
        <w:p w14:paraId="0CCCB0CA" w14:textId="77777777" w:rsidR="00EB22D2" w:rsidRPr="00EB22D2" w:rsidRDefault="00EB22D2" w:rsidP="00EB22D2">
          <w:pPr>
            <w:pStyle w:val="TOC1"/>
            <w:tabs>
              <w:tab w:val="right" w:leader="dot" w:pos="9016"/>
            </w:tabs>
            <w:rPr>
              <w:rFonts w:asciiTheme="minorHAnsi" w:hAnsiTheme="minorHAnsi"/>
              <w:noProof/>
              <w:sz w:val="22"/>
              <w:lang w:eastAsia="en-GB"/>
            </w:rPr>
          </w:pPr>
          <w:hyperlink w:anchor="_Toc214634944" w:history="1">
            <w:r w:rsidRPr="00FC1DBB">
              <w:rPr>
                <w:rStyle w:val="Hyperlink"/>
                <w:noProof/>
                <w:color w:val="auto"/>
                <w:u w:val="none"/>
              </w:rPr>
              <w:t>CERTIFICATION</w:t>
            </w:r>
            <w:r>
              <w:rPr>
                <w:noProof/>
                <w:webHidden/>
              </w:rPr>
              <w:tab/>
            </w:r>
            <w:r>
              <w:rPr>
                <w:noProof/>
                <w:webHidden/>
              </w:rPr>
              <w:fldChar w:fldCharType="begin"/>
            </w:r>
            <w:r>
              <w:rPr>
                <w:noProof/>
                <w:webHidden/>
              </w:rPr>
              <w:instrText xml:space="preserve"> PAGEREF _Toc214634944 \h </w:instrText>
            </w:r>
            <w:r>
              <w:rPr>
                <w:noProof/>
                <w:webHidden/>
              </w:rPr>
            </w:r>
            <w:r>
              <w:rPr>
                <w:noProof/>
                <w:webHidden/>
              </w:rPr>
              <w:fldChar w:fldCharType="separate"/>
            </w:r>
            <w:r>
              <w:rPr>
                <w:noProof/>
                <w:webHidden/>
              </w:rPr>
              <w:t>ii</w:t>
            </w:r>
            <w:r>
              <w:rPr>
                <w:noProof/>
                <w:webHidden/>
              </w:rPr>
              <w:fldChar w:fldCharType="end"/>
            </w:r>
          </w:hyperlink>
        </w:p>
        <w:p w14:paraId="23A6DE39" w14:textId="77777777" w:rsidR="007856C5" w:rsidRDefault="00E35C46">
          <w:pPr>
            <w:pStyle w:val="TOC1"/>
            <w:tabs>
              <w:tab w:val="right" w:leader="dot" w:pos="9016"/>
            </w:tabs>
            <w:rPr>
              <w:rFonts w:asciiTheme="minorHAnsi" w:hAnsiTheme="minorHAnsi"/>
              <w:noProof/>
              <w:sz w:val="22"/>
              <w:lang w:eastAsia="en-GB"/>
            </w:rPr>
          </w:pPr>
          <w:r w:rsidRPr="0098006A">
            <w:rPr>
              <w:rFonts w:cs="Times New Roman"/>
              <w:color w:val="000000" w:themeColor="text1"/>
              <w:szCs w:val="24"/>
            </w:rPr>
            <w:fldChar w:fldCharType="begin"/>
          </w:r>
          <w:r w:rsidRPr="0098006A">
            <w:rPr>
              <w:rFonts w:cs="Times New Roman"/>
              <w:color w:val="000000" w:themeColor="text1"/>
              <w:szCs w:val="24"/>
            </w:rPr>
            <w:instrText xml:space="preserve"> TOC \o \h \z \u </w:instrText>
          </w:r>
          <w:r w:rsidRPr="0098006A">
            <w:rPr>
              <w:rFonts w:cs="Times New Roman"/>
              <w:color w:val="000000" w:themeColor="text1"/>
              <w:szCs w:val="24"/>
            </w:rPr>
            <w:fldChar w:fldCharType="separate"/>
          </w:r>
          <w:hyperlink w:anchor="_Toc214634943" w:history="1">
            <w:r w:rsidR="007856C5" w:rsidRPr="00224C1D">
              <w:rPr>
                <w:rStyle w:val="Hyperlink"/>
                <w:noProof/>
              </w:rPr>
              <w:t>DEDICATION</w:t>
            </w:r>
            <w:r w:rsidR="007856C5">
              <w:rPr>
                <w:noProof/>
                <w:webHidden/>
              </w:rPr>
              <w:tab/>
            </w:r>
            <w:r w:rsidR="007856C5">
              <w:rPr>
                <w:noProof/>
                <w:webHidden/>
              </w:rPr>
              <w:fldChar w:fldCharType="begin"/>
            </w:r>
            <w:r w:rsidR="007856C5">
              <w:rPr>
                <w:noProof/>
                <w:webHidden/>
              </w:rPr>
              <w:instrText xml:space="preserve"> PAGEREF _Toc214634943 \h </w:instrText>
            </w:r>
            <w:r w:rsidR="007856C5">
              <w:rPr>
                <w:noProof/>
                <w:webHidden/>
              </w:rPr>
            </w:r>
            <w:r w:rsidR="007856C5">
              <w:rPr>
                <w:noProof/>
                <w:webHidden/>
              </w:rPr>
              <w:fldChar w:fldCharType="separate"/>
            </w:r>
            <w:r w:rsidR="00FC1DBB">
              <w:rPr>
                <w:noProof/>
                <w:webHidden/>
              </w:rPr>
              <w:t>i</w:t>
            </w:r>
            <w:r w:rsidR="007856C5">
              <w:rPr>
                <w:noProof/>
                <w:webHidden/>
              </w:rPr>
              <w:fldChar w:fldCharType="end"/>
            </w:r>
          </w:hyperlink>
          <w:r w:rsidR="00EB22D2">
            <w:rPr>
              <w:noProof/>
            </w:rPr>
            <w:t>i</w:t>
          </w:r>
        </w:p>
        <w:p w14:paraId="53A7E3F5" w14:textId="77777777" w:rsidR="007856C5" w:rsidRDefault="007856C5">
          <w:pPr>
            <w:pStyle w:val="TOC1"/>
            <w:tabs>
              <w:tab w:val="right" w:leader="dot" w:pos="9016"/>
            </w:tabs>
            <w:rPr>
              <w:rFonts w:asciiTheme="minorHAnsi" w:hAnsiTheme="minorHAnsi"/>
              <w:noProof/>
              <w:sz w:val="22"/>
              <w:lang w:eastAsia="en-GB"/>
            </w:rPr>
          </w:pPr>
          <w:hyperlink w:anchor="_Toc214634945" w:history="1">
            <w:r w:rsidRPr="00224C1D">
              <w:rPr>
                <w:rStyle w:val="Hyperlink"/>
                <w:noProof/>
              </w:rPr>
              <w:t>ACKNOWLEDGEMENTS</w:t>
            </w:r>
            <w:r>
              <w:rPr>
                <w:noProof/>
                <w:webHidden/>
              </w:rPr>
              <w:tab/>
            </w:r>
            <w:r>
              <w:rPr>
                <w:noProof/>
                <w:webHidden/>
              </w:rPr>
              <w:fldChar w:fldCharType="begin"/>
            </w:r>
            <w:r>
              <w:rPr>
                <w:noProof/>
                <w:webHidden/>
              </w:rPr>
              <w:instrText xml:space="preserve"> PAGEREF _Toc214634945 \h </w:instrText>
            </w:r>
            <w:r>
              <w:rPr>
                <w:noProof/>
                <w:webHidden/>
              </w:rPr>
            </w:r>
            <w:r>
              <w:rPr>
                <w:noProof/>
                <w:webHidden/>
              </w:rPr>
              <w:fldChar w:fldCharType="separate"/>
            </w:r>
            <w:r w:rsidR="00FC1DBB">
              <w:rPr>
                <w:noProof/>
                <w:webHidden/>
              </w:rPr>
              <w:t>iv</w:t>
            </w:r>
            <w:r>
              <w:rPr>
                <w:noProof/>
                <w:webHidden/>
              </w:rPr>
              <w:fldChar w:fldCharType="end"/>
            </w:r>
          </w:hyperlink>
        </w:p>
        <w:p w14:paraId="6AE11122" w14:textId="77777777" w:rsidR="007856C5" w:rsidRDefault="007856C5">
          <w:pPr>
            <w:pStyle w:val="TOC1"/>
            <w:tabs>
              <w:tab w:val="right" w:leader="dot" w:pos="9016"/>
            </w:tabs>
            <w:rPr>
              <w:rFonts w:asciiTheme="minorHAnsi" w:hAnsiTheme="minorHAnsi"/>
              <w:noProof/>
              <w:sz w:val="22"/>
              <w:lang w:eastAsia="en-GB"/>
            </w:rPr>
          </w:pPr>
          <w:hyperlink w:anchor="_Toc214634946" w:history="1">
            <w:r w:rsidRPr="00224C1D">
              <w:rPr>
                <w:rStyle w:val="Hyperlink"/>
                <w:noProof/>
              </w:rPr>
              <w:t>LIST OF TABLES</w:t>
            </w:r>
            <w:r>
              <w:rPr>
                <w:noProof/>
                <w:webHidden/>
              </w:rPr>
              <w:tab/>
            </w:r>
            <w:r>
              <w:rPr>
                <w:noProof/>
                <w:webHidden/>
              </w:rPr>
              <w:fldChar w:fldCharType="begin"/>
            </w:r>
            <w:r>
              <w:rPr>
                <w:noProof/>
                <w:webHidden/>
              </w:rPr>
              <w:instrText xml:space="preserve"> PAGEREF _Toc214634946 \h </w:instrText>
            </w:r>
            <w:r>
              <w:rPr>
                <w:noProof/>
                <w:webHidden/>
              </w:rPr>
            </w:r>
            <w:r>
              <w:rPr>
                <w:noProof/>
                <w:webHidden/>
              </w:rPr>
              <w:fldChar w:fldCharType="separate"/>
            </w:r>
            <w:r w:rsidR="00FC1DBB">
              <w:rPr>
                <w:noProof/>
                <w:webHidden/>
              </w:rPr>
              <w:t>x</w:t>
            </w:r>
            <w:r>
              <w:rPr>
                <w:noProof/>
                <w:webHidden/>
              </w:rPr>
              <w:fldChar w:fldCharType="end"/>
            </w:r>
          </w:hyperlink>
        </w:p>
        <w:p w14:paraId="575B2B1A" w14:textId="77777777" w:rsidR="007856C5" w:rsidRDefault="007856C5">
          <w:pPr>
            <w:pStyle w:val="TOC1"/>
            <w:tabs>
              <w:tab w:val="right" w:leader="dot" w:pos="9016"/>
            </w:tabs>
            <w:rPr>
              <w:rFonts w:asciiTheme="minorHAnsi" w:hAnsiTheme="minorHAnsi"/>
              <w:noProof/>
              <w:sz w:val="22"/>
              <w:lang w:eastAsia="en-GB"/>
            </w:rPr>
          </w:pPr>
          <w:hyperlink w:anchor="_Toc214634947" w:history="1">
            <w:r w:rsidRPr="00224C1D">
              <w:rPr>
                <w:rStyle w:val="Hyperlink"/>
                <w:noProof/>
              </w:rPr>
              <w:t>LIST OF FIGURES</w:t>
            </w:r>
            <w:r>
              <w:rPr>
                <w:noProof/>
                <w:webHidden/>
              </w:rPr>
              <w:tab/>
            </w:r>
            <w:r>
              <w:rPr>
                <w:noProof/>
                <w:webHidden/>
              </w:rPr>
              <w:fldChar w:fldCharType="begin"/>
            </w:r>
            <w:r>
              <w:rPr>
                <w:noProof/>
                <w:webHidden/>
              </w:rPr>
              <w:instrText xml:space="preserve"> PAGEREF _Toc214634947 \h </w:instrText>
            </w:r>
            <w:r>
              <w:rPr>
                <w:noProof/>
                <w:webHidden/>
              </w:rPr>
            </w:r>
            <w:r>
              <w:rPr>
                <w:noProof/>
                <w:webHidden/>
              </w:rPr>
              <w:fldChar w:fldCharType="separate"/>
            </w:r>
            <w:r w:rsidR="00FC1DBB">
              <w:rPr>
                <w:noProof/>
                <w:webHidden/>
              </w:rPr>
              <w:t>xi</w:t>
            </w:r>
            <w:r>
              <w:rPr>
                <w:noProof/>
                <w:webHidden/>
              </w:rPr>
              <w:fldChar w:fldCharType="end"/>
            </w:r>
          </w:hyperlink>
        </w:p>
        <w:p w14:paraId="5F91780F" w14:textId="77777777" w:rsidR="007856C5" w:rsidRDefault="007856C5">
          <w:pPr>
            <w:pStyle w:val="TOC1"/>
            <w:tabs>
              <w:tab w:val="right" w:leader="dot" w:pos="9016"/>
            </w:tabs>
            <w:rPr>
              <w:rFonts w:asciiTheme="minorHAnsi" w:hAnsiTheme="minorHAnsi"/>
              <w:noProof/>
              <w:sz w:val="22"/>
              <w:lang w:eastAsia="en-GB"/>
            </w:rPr>
          </w:pPr>
          <w:hyperlink w:anchor="_Toc214634948" w:history="1">
            <w:r w:rsidRPr="00224C1D">
              <w:rPr>
                <w:rStyle w:val="Hyperlink"/>
                <w:noProof/>
              </w:rPr>
              <w:t>LIST OF ACRONYMS</w:t>
            </w:r>
            <w:r>
              <w:rPr>
                <w:noProof/>
                <w:webHidden/>
              </w:rPr>
              <w:tab/>
            </w:r>
            <w:r>
              <w:rPr>
                <w:noProof/>
                <w:webHidden/>
              </w:rPr>
              <w:fldChar w:fldCharType="begin"/>
            </w:r>
            <w:r>
              <w:rPr>
                <w:noProof/>
                <w:webHidden/>
              </w:rPr>
              <w:instrText xml:space="preserve"> PAGEREF _Toc214634948 \h </w:instrText>
            </w:r>
            <w:r>
              <w:rPr>
                <w:noProof/>
                <w:webHidden/>
              </w:rPr>
            </w:r>
            <w:r>
              <w:rPr>
                <w:noProof/>
                <w:webHidden/>
              </w:rPr>
              <w:fldChar w:fldCharType="separate"/>
            </w:r>
            <w:r w:rsidR="00FC1DBB">
              <w:rPr>
                <w:noProof/>
                <w:webHidden/>
              </w:rPr>
              <w:t>xii</w:t>
            </w:r>
            <w:r>
              <w:rPr>
                <w:noProof/>
                <w:webHidden/>
              </w:rPr>
              <w:fldChar w:fldCharType="end"/>
            </w:r>
          </w:hyperlink>
        </w:p>
        <w:p w14:paraId="6AB7BBB3" w14:textId="77777777" w:rsidR="007856C5" w:rsidRDefault="007856C5">
          <w:pPr>
            <w:pStyle w:val="TOC1"/>
            <w:tabs>
              <w:tab w:val="right" w:leader="dot" w:pos="9016"/>
            </w:tabs>
            <w:rPr>
              <w:rFonts w:asciiTheme="minorHAnsi" w:hAnsiTheme="minorHAnsi"/>
              <w:noProof/>
              <w:sz w:val="22"/>
              <w:lang w:eastAsia="en-GB"/>
            </w:rPr>
          </w:pPr>
          <w:hyperlink w:anchor="_Toc214634949" w:history="1">
            <w:r w:rsidRPr="00224C1D">
              <w:rPr>
                <w:rStyle w:val="Hyperlink"/>
                <w:noProof/>
              </w:rPr>
              <w:t>ABSTRACT</w:t>
            </w:r>
            <w:r>
              <w:rPr>
                <w:noProof/>
                <w:webHidden/>
              </w:rPr>
              <w:tab/>
            </w:r>
            <w:r>
              <w:rPr>
                <w:noProof/>
                <w:webHidden/>
              </w:rPr>
              <w:fldChar w:fldCharType="begin"/>
            </w:r>
            <w:r>
              <w:rPr>
                <w:noProof/>
                <w:webHidden/>
              </w:rPr>
              <w:instrText xml:space="preserve"> PAGEREF _Toc214634949 \h </w:instrText>
            </w:r>
            <w:r>
              <w:rPr>
                <w:noProof/>
                <w:webHidden/>
              </w:rPr>
            </w:r>
            <w:r>
              <w:rPr>
                <w:noProof/>
                <w:webHidden/>
              </w:rPr>
              <w:fldChar w:fldCharType="separate"/>
            </w:r>
            <w:r w:rsidR="00FC1DBB">
              <w:rPr>
                <w:noProof/>
                <w:webHidden/>
              </w:rPr>
              <w:t>xiii</w:t>
            </w:r>
            <w:r>
              <w:rPr>
                <w:noProof/>
                <w:webHidden/>
              </w:rPr>
              <w:fldChar w:fldCharType="end"/>
            </w:r>
          </w:hyperlink>
        </w:p>
        <w:p w14:paraId="25A8C395" w14:textId="77777777" w:rsidR="007856C5" w:rsidRDefault="007856C5">
          <w:pPr>
            <w:pStyle w:val="TOC1"/>
            <w:tabs>
              <w:tab w:val="right" w:leader="dot" w:pos="9016"/>
            </w:tabs>
            <w:rPr>
              <w:rFonts w:asciiTheme="minorHAnsi" w:hAnsiTheme="minorHAnsi"/>
              <w:noProof/>
              <w:sz w:val="22"/>
              <w:lang w:eastAsia="en-GB"/>
            </w:rPr>
          </w:pPr>
          <w:hyperlink w:anchor="_Toc214634950" w:history="1">
            <w:r w:rsidRPr="00224C1D">
              <w:rPr>
                <w:rStyle w:val="Hyperlink"/>
                <w:noProof/>
              </w:rPr>
              <w:t>CHAPTER ONE</w:t>
            </w:r>
            <w:r>
              <w:rPr>
                <w:noProof/>
                <w:webHidden/>
              </w:rPr>
              <w:tab/>
            </w:r>
            <w:r>
              <w:rPr>
                <w:noProof/>
                <w:webHidden/>
              </w:rPr>
              <w:fldChar w:fldCharType="begin"/>
            </w:r>
            <w:r>
              <w:rPr>
                <w:noProof/>
                <w:webHidden/>
              </w:rPr>
              <w:instrText xml:space="preserve"> PAGEREF _Toc214634950 \h </w:instrText>
            </w:r>
            <w:r>
              <w:rPr>
                <w:noProof/>
                <w:webHidden/>
              </w:rPr>
            </w:r>
            <w:r>
              <w:rPr>
                <w:noProof/>
                <w:webHidden/>
              </w:rPr>
              <w:fldChar w:fldCharType="separate"/>
            </w:r>
            <w:r w:rsidR="00FC1DBB">
              <w:rPr>
                <w:noProof/>
                <w:webHidden/>
              </w:rPr>
              <w:t>1</w:t>
            </w:r>
            <w:r>
              <w:rPr>
                <w:noProof/>
                <w:webHidden/>
              </w:rPr>
              <w:fldChar w:fldCharType="end"/>
            </w:r>
          </w:hyperlink>
        </w:p>
        <w:p w14:paraId="5663E0C7" w14:textId="77777777" w:rsidR="007856C5" w:rsidRDefault="007856C5">
          <w:pPr>
            <w:pStyle w:val="TOC2"/>
            <w:tabs>
              <w:tab w:val="left" w:pos="880"/>
              <w:tab w:val="right" w:leader="dot" w:pos="9016"/>
            </w:tabs>
            <w:rPr>
              <w:rFonts w:asciiTheme="minorHAnsi" w:hAnsiTheme="minorHAnsi"/>
              <w:noProof/>
              <w:sz w:val="22"/>
              <w:lang w:eastAsia="en-GB"/>
            </w:rPr>
          </w:pPr>
          <w:hyperlink w:anchor="_Toc214634951" w:history="1">
            <w:r w:rsidRPr="00224C1D">
              <w:rPr>
                <w:rStyle w:val="Hyperlink"/>
                <w:rFonts w:cs="Times New Roman"/>
                <w:noProof/>
              </w:rPr>
              <w:t>1.0</w:t>
            </w:r>
            <w:r>
              <w:rPr>
                <w:rFonts w:asciiTheme="minorHAnsi" w:hAnsiTheme="minorHAnsi"/>
                <w:noProof/>
                <w:sz w:val="22"/>
                <w:lang w:eastAsia="en-GB"/>
              </w:rPr>
              <w:tab/>
            </w:r>
            <w:r w:rsidRPr="00224C1D">
              <w:rPr>
                <w:rStyle w:val="Hyperlink"/>
                <w:rFonts w:cs="Times New Roman"/>
                <w:noProof/>
              </w:rPr>
              <w:t>INTRODUCTION</w:t>
            </w:r>
            <w:r>
              <w:rPr>
                <w:noProof/>
                <w:webHidden/>
              </w:rPr>
              <w:tab/>
            </w:r>
            <w:r>
              <w:rPr>
                <w:noProof/>
                <w:webHidden/>
              </w:rPr>
              <w:fldChar w:fldCharType="begin"/>
            </w:r>
            <w:r>
              <w:rPr>
                <w:noProof/>
                <w:webHidden/>
              </w:rPr>
              <w:instrText xml:space="preserve"> PAGEREF _Toc214634951 \h </w:instrText>
            </w:r>
            <w:r>
              <w:rPr>
                <w:noProof/>
                <w:webHidden/>
              </w:rPr>
            </w:r>
            <w:r>
              <w:rPr>
                <w:noProof/>
                <w:webHidden/>
              </w:rPr>
              <w:fldChar w:fldCharType="separate"/>
            </w:r>
            <w:r w:rsidR="00FC1DBB">
              <w:rPr>
                <w:noProof/>
                <w:webHidden/>
              </w:rPr>
              <w:t>1</w:t>
            </w:r>
            <w:r>
              <w:rPr>
                <w:noProof/>
                <w:webHidden/>
              </w:rPr>
              <w:fldChar w:fldCharType="end"/>
            </w:r>
          </w:hyperlink>
        </w:p>
        <w:p w14:paraId="50B30E3B" w14:textId="77777777" w:rsidR="007856C5" w:rsidRDefault="007856C5">
          <w:pPr>
            <w:pStyle w:val="TOC2"/>
            <w:tabs>
              <w:tab w:val="right" w:leader="dot" w:pos="9016"/>
            </w:tabs>
            <w:rPr>
              <w:rFonts w:asciiTheme="minorHAnsi" w:hAnsiTheme="minorHAnsi"/>
              <w:noProof/>
              <w:sz w:val="22"/>
              <w:lang w:eastAsia="en-GB"/>
            </w:rPr>
          </w:pPr>
          <w:hyperlink w:anchor="_Toc214634952" w:history="1">
            <w:r w:rsidRPr="00224C1D">
              <w:rPr>
                <w:rStyle w:val="Hyperlink"/>
                <w:rFonts w:cs="Times New Roman"/>
                <w:noProof/>
              </w:rPr>
              <w:t>1.1 STATEMENT OF THE PROBLEM</w:t>
            </w:r>
            <w:r>
              <w:rPr>
                <w:noProof/>
                <w:webHidden/>
              </w:rPr>
              <w:tab/>
            </w:r>
            <w:r>
              <w:rPr>
                <w:noProof/>
                <w:webHidden/>
              </w:rPr>
              <w:fldChar w:fldCharType="begin"/>
            </w:r>
            <w:r>
              <w:rPr>
                <w:noProof/>
                <w:webHidden/>
              </w:rPr>
              <w:instrText xml:space="preserve"> PAGEREF _Toc214634952 \h </w:instrText>
            </w:r>
            <w:r>
              <w:rPr>
                <w:noProof/>
                <w:webHidden/>
              </w:rPr>
            </w:r>
            <w:r>
              <w:rPr>
                <w:noProof/>
                <w:webHidden/>
              </w:rPr>
              <w:fldChar w:fldCharType="separate"/>
            </w:r>
            <w:r w:rsidR="00FC1DBB">
              <w:rPr>
                <w:noProof/>
                <w:webHidden/>
              </w:rPr>
              <w:t>5</w:t>
            </w:r>
            <w:r>
              <w:rPr>
                <w:noProof/>
                <w:webHidden/>
              </w:rPr>
              <w:fldChar w:fldCharType="end"/>
            </w:r>
          </w:hyperlink>
        </w:p>
        <w:p w14:paraId="0035C268" w14:textId="77777777" w:rsidR="007856C5" w:rsidRDefault="007856C5">
          <w:pPr>
            <w:pStyle w:val="TOC2"/>
            <w:tabs>
              <w:tab w:val="right" w:leader="dot" w:pos="9016"/>
            </w:tabs>
            <w:rPr>
              <w:rFonts w:asciiTheme="minorHAnsi" w:hAnsiTheme="minorHAnsi"/>
              <w:noProof/>
              <w:sz w:val="22"/>
              <w:lang w:eastAsia="en-GB"/>
            </w:rPr>
          </w:pPr>
          <w:hyperlink w:anchor="_Toc214634953" w:history="1">
            <w:r w:rsidRPr="00224C1D">
              <w:rPr>
                <w:rStyle w:val="Hyperlink"/>
                <w:rFonts w:cs="Times New Roman"/>
                <w:iCs/>
                <w:noProof/>
              </w:rPr>
              <w:t>1.2 JUSTIFICATION OF STUDY</w:t>
            </w:r>
            <w:r>
              <w:rPr>
                <w:noProof/>
                <w:webHidden/>
              </w:rPr>
              <w:tab/>
            </w:r>
            <w:r>
              <w:rPr>
                <w:noProof/>
                <w:webHidden/>
              </w:rPr>
              <w:fldChar w:fldCharType="begin"/>
            </w:r>
            <w:r>
              <w:rPr>
                <w:noProof/>
                <w:webHidden/>
              </w:rPr>
              <w:instrText xml:space="preserve"> PAGEREF _Toc214634953 \h </w:instrText>
            </w:r>
            <w:r>
              <w:rPr>
                <w:noProof/>
                <w:webHidden/>
              </w:rPr>
            </w:r>
            <w:r>
              <w:rPr>
                <w:noProof/>
                <w:webHidden/>
              </w:rPr>
              <w:fldChar w:fldCharType="separate"/>
            </w:r>
            <w:r w:rsidR="00FC1DBB">
              <w:rPr>
                <w:noProof/>
                <w:webHidden/>
              </w:rPr>
              <w:t>5</w:t>
            </w:r>
            <w:r>
              <w:rPr>
                <w:noProof/>
                <w:webHidden/>
              </w:rPr>
              <w:fldChar w:fldCharType="end"/>
            </w:r>
          </w:hyperlink>
        </w:p>
        <w:p w14:paraId="296FC282" w14:textId="77777777" w:rsidR="007856C5" w:rsidRDefault="007856C5">
          <w:pPr>
            <w:pStyle w:val="TOC2"/>
            <w:tabs>
              <w:tab w:val="right" w:leader="dot" w:pos="9016"/>
            </w:tabs>
            <w:rPr>
              <w:rFonts w:asciiTheme="minorHAnsi" w:hAnsiTheme="minorHAnsi"/>
              <w:noProof/>
              <w:sz w:val="22"/>
              <w:lang w:eastAsia="en-GB"/>
            </w:rPr>
          </w:pPr>
          <w:hyperlink w:anchor="_Toc214634954" w:history="1">
            <w:r w:rsidRPr="00224C1D">
              <w:rPr>
                <w:rStyle w:val="Hyperlink"/>
                <w:rFonts w:cs="Times New Roman"/>
                <w:noProof/>
              </w:rPr>
              <w:t>1.3 AIM AND OBJECTIVES</w:t>
            </w:r>
            <w:r>
              <w:rPr>
                <w:noProof/>
                <w:webHidden/>
              </w:rPr>
              <w:tab/>
            </w:r>
            <w:r>
              <w:rPr>
                <w:noProof/>
                <w:webHidden/>
              </w:rPr>
              <w:fldChar w:fldCharType="begin"/>
            </w:r>
            <w:r>
              <w:rPr>
                <w:noProof/>
                <w:webHidden/>
              </w:rPr>
              <w:instrText xml:space="preserve"> PAGEREF _Toc214634954 \h </w:instrText>
            </w:r>
            <w:r>
              <w:rPr>
                <w:noProof/>
                <w:webHidden/>
              </w:rPr>
            </w:r>
            <w:r>
              <w:rPr>
                <w:noProof/>
                <w:webHidden/>
              </w:rPr>
              <w:fldChar w:fldCharType="separate"/>
            </w:r>
            <w:r w:rsidR="00FC1DBB">
              <w:rPr>
                <w:noProof/>
                <w:webHidden/>
              </w:rPr>
              <w:t>6</w:t>
            </w:r>
            <w:r>
              <w:rPr>
                <w:noProof/>
                <w:webHidden/>
              </w:rPr>
              <w:fldChar w:fldCharType="end"/>
            </w:r>
          </w:hyperlink>
        </w:p>
        <w:p w14:paraId="3F85CDF2" w14:textId="77777777" w:rsidR="007856C5" w:rsidRDefault="007856C5">
          <w:pPr>
            <w:pStyle w:val="TOC3"/>
            <w:tabs>
              <w:tab w:val="right" w:leader="dot" w:pos="9016"/>
            </w:tabs>
            <w:rPr>
              <w:rFonts w:asciiTheme="minorHAnsi" w:hAnsiTheme="minorHAnsi"/>
              <w:noProof/>
              <w:sz w:val="22"/>
              <w:lang w:eastAsia="en-GB"/>
            </w:rPr>
          </w:pPr>
          <w:hyperlink w:anchor="_Toc214634955" w:history="1">
            <w:r w:rsidRPr="00224C1D">
              <w:rPr>
                <w:rStyle w:val="Hyperlink"/>
                <w:rFonts w:cs="Times New Roman"/>
                <w:noProof/>
              </w:rPr>
              <w:t>1.3.1 AIM</w:t>
            </w:r>
            <w:r>
              <w:rPr>
                <w:noProof/>
                <w:webHidden/>
              </w:rPr>
              <w:tab/>
            </w:r>
            <w:r>
              <w:rPr>
                <w:noProof/>
                <w:webHidden/>
              </w:rPr>
              <w:fldChar w:fldCharType="begin"/>
            </w:r>
            <w:r>
              <w:rPr>
                <w:noProof/>
                <w:webHidden/>
              </w:rPr>
              <w:instrText xml:space="preserve"> PAGEREF _Toc214634955 \h </w:instrText>
            </w:r>
            <w:r>
              <w:rPr>
                <w:noProof/>
                <w:webHidden/>
              </w:rPr>
            </w:r>
            <w:r>
              <w:rPr>
                <w:noProof/>
                <w:webHidden/>
              </w:rPr>
              <w:fldChar w:fldCharType="separate"/>
            </w:r>
            <w:r w:rsidR="00FC1DBB">
              <w:rPr>
                <w:noProof/>
                <w:webHidden/>
              </w:rPr>
              <w:t>6</w:t>
            </w:r>
            <w:r>
              <w:rPr>
                <w:noProof/>
                <w:webHidden/>
              </w:rPr>
              <w:fldChar w:fldCharType="end"/>
            </w:r>
          </w:hyperlink>
        </w:p>
        <w:p w14:paraId="0B3A812D" w14:textId="77777777" w:rsidR="007856C5" w:rsidRDefault="007856C5">
          <w:pPr>
            <w:pStyle w:val="TOC3"/>
            <w:tabs>
              <w:tab w:val="right" w:leader="dot" w:pos="9016"/>
            </w:tabs>
            <w:rPr>
              <w:rFonts w:asciiTheme="minorHAnsi" w:hAnsiTheme="minorHAnsi"/>
              <w:noProof/>
              <w:sz w:val="22"/>
              <w:lang w:eastAsia="en-GB"/>
            </w:rPr>
          </w:pPr>
          <w:hyperlink w:anchor="_Toc214634956" w:history="1">
            <w:r w:rsidRPr="00224C1D">
              <w:rPr>
                <w:rStyle w:val="Hyperlink"/>
                <w:noProof/>
              </w:rPr>
              <w:t>1.3.2 OBJECTIVES</w:t>
            </w:r>
            <w:r>
              <w:rPr>
                <w:noProof/>
                <w:webHidden/>
              </w:rPr>
              <w:tab/>
            </w:r>
            <w:r>
              <w:rPr>
                <w:noProof/>
                <w:webHidden/>
              </w:rPr>
              <w:fldChar w:fldCharType="begin"/>
            </w:r>
            <w:r>
              <w:rPr>
                <w:noProof/>
                <w:webHidden/>
              </w:rPr>
              <w:instrText xml:space="preserve"> PAGEREF _Toc214634956 \h </w:instrText>
            </w:r>
            <w:r>
              <w:rPr>
                <w:noProof/>
                <w:webHidden/>
              </w:rPr>
            </w:r>
            <w:r>
              <w:rPr>
                <w:noProof/>
                <w:webHidden/>
              </w:rPr>
              <w:fldChar w:fldCharType="separate"/>
            </w:r>
            <w:r w:rsidR="00FC1DBB">
              <w:rPr>
                <w:noProof/>
                <w:webHidden/>
              </w:rPr>
              <w:t>6</w:t>
            </w:r>
            <w:r>
              <w:rPr>
                <w:noProof/>
                <w:webHidden/>
              </w:rPr>
              <w:fldChar w:fldCharType="end"/>
            </w:r>
          </w:hyperlink>
        </w:p>
        <w:p w14:paraId="5E7A6108" w14:textId="77777777" w:rsidR="007856C5" w:rsidRDefault="007856C5">
          <w:pPr>
            <w:pStyle w:val="TOC1"/>
            <w:tabs>
              <w:tab w:val="right" w:leader="dot" w:pos="9016"/>
            </w:tabs>
            <w:rPr>
              <w:rFonts w:asciiTheme="minorHAnsi" w:hAnsiTheme="minorHAnsi"/>
              <w:noProof/>
              <w:sz w:val="22"/>
              <w:lang w:eastAsia="en-GB"/>
            </w:rPr>
          </w:pPr>
          <w:hyperlink w:anchor="_Toc214634957" w:history="1">
            <w:r w:rsidRPr="00224C1D">
              <w:rPr>
                <w:rStyle w:val="Hyperlink"/>
                <w:noProof/>
              </w:rPr>
              <w:t>CHAPTER TWO</w:t>
            </w:r>
            <w:r>
              <w:rPr>
                <w:noProof/>
                <w:webHidden/>
              </w:rPr>
              <w:tab/>
            </w:r>
            <w:r>
              <w:rPr>
                <w:noProof/>
                <w:webHidden/>
              </w:rPr>
              <w:fldChar w:fldCharType="begin"/>
            </w:r>
            <w:r>
              <w:rPr>
                <w:noProof/>
                <w:webHidden/>
              </w:rPr>
              <w:instrText xml:space="preserve"> PAGEREF _Toc214634957 \h </w:instrText>
            </w:r>
            <w:r>
              <w:rPr>
                <w:noProof/>
                <w:webHidden/>
              </w:rPr>
            </w:r>
            <w:r>
              <w:rPr>
                <w:noProof/>
                <w:webHidden/>
              </w:rPr>
              <w:fldChar w:fldCharType="separate"/>
            </w:r>
            <w:r w:rsidR="00FC1DBB">
              <w:rPr>
                <w:noProof/>
                <w:webHidden/>
              </w:rPr>
              <w:t>7</w:t>
            </w:r>
            <w:r>
              <w:rPr>
                <w:noProof/>
                <w:webHidden/>
              </w:rPr>
              <w:fldChar w:fldCharType="end"/>
            </w:r>
          </w:hyperlink>
        </w:p>
        <w:p w14:paraId="17E946E7" w14:textId="77777777" w:rsidR="007856C5" w:rsidRDefault="007856C5">
          <w:pPr>
            <w:pStyle w:val="TOC2"/>
            <w:tabs>
              <w:tab w:val="right" w:leader="dot" w:pos="9016"/>
            </w:tabs>
            <w:rPr>
              <w:rFonts w:asciiTheme="minorHAnsi" w:hAnsiTheme="minorHAnsi"/>
              <w:noProof/>
              <w:sz w:val="22"/>
              <w:lang w:eastAsia="en-GB"/>
            </w:rPr>
          </w:pPr>
          <w:hyperlink w:anchor="_Toc214634958" w:history="1">
            <w:r w:rsidRPr="00224C1D">
              <w:rPr>
                <w:rStyle w:val="Hyperlink"/>
                <w:rFonts w:cs="Times New Roman"/>
                <w:noProof/>
              </w:rPr>
              <w:t>2.0 LITERATURE REVIEW</w:t>
            </w:r>
            <w:r>
              <w:rPr>
                <w:noProof/>
                <w:webHidden/>
              </w:rPr>
              <w:tab/>
            </w:r>
            <w:r>
              <w:rPr>
                <w:noProof/>
                <w:webHidden/>
              </w:rPr>
              <w:fldChar w:fldCharType="begin"/>
            </w:r>
            <w:r>
              <w:rPr>
                <w:noProof/>
                <w:webHidden/>
              </w:rPr>
              <w:instrText xml:space="preserve"> PAGEREF _Toc214634958 \h </w:instrText>
            </w:r>
            <w:r>
              <w:rPr>
                <w:noProof/>
                <w:webHidden/>
              </w:rPr>
            </w:r>
            <w:r>
              <w:rPr>
                <w:noProof/>
                <w:webHidden/>
              </w:rPr>
              <w:fldChar w:fldCharType="separate"/>
            </w:r>
            <w:r w:rsidR="00FC1DBB">
              <w:rPr>
                <w:noProof/>
                <w:webHidden/>
              </w:rPr>
              <w:t>7</w:t>
            </w:r>
            <w:r>
              <w:rPr>
                <w:noProof/>
                <w:webHidden/>
              </w:rPr>
              <w:fldChar w:fldCharType="end"/>
            </w:r>
          </w:hyperlink>
        </w:p>
        <w:p w14:paraId="6B51BAF8" w14:textId="77777777" w:rsidR="007856C5" w:rsidRDefault="007856C5">
          <w:pPr>
            <w:pStyle w:val="TOC2"/>
            <w:tabs>
              <w:tab w:val="right" w:leader="dot" w:pos="9016"/>
            </w:tabs>
            <w:rPr>
              <w:rFonts w:asciiTheme="minorHAnsi" w:hAnsiTheme="minorHAnsi"/>
              <w:noProof/>
              <w:sz w:val="22"/>
              <w:lang w:eastAsia="en-GB"/>
            </w:rPr>
          </w:pPr>
          <w:hyperlink w:anchor="_Toc214634959" w:history="1">
            <w:r w:rsidRPr="00224C1D">
              <w:rPr>
                <w:rStyle w:val="Hyperlink"/>
                <w:rFonts w:cs="Times New Roman"/>
                <w:noProof/>
              </w:rPr>
              <w:t xml:space="preserve">2.1 </w:t>
            </w:r>
            <w:r w:rsidRPr="00224C1D">
              <w:rPr>
                <w:rStyle w:val="Hyperlink"/>
                <w:rFonts w:cs="Times New Roman"/>
                <w:i/>
                <w:noProof/>
              </w:rPr>
              <w:t>Aloe vera</w:t>
            </w:r>
            <w:r>
              <w:rPr>
                <w:noProof/>
                <w:webHidden/>
              </w:rPr>
              <w:tab/>
            </w:r>
            <w:r>
              <w:rPr>
                <w:noProof/>
                <w:webHidden/>
              </w:rPr>
              <w:fldChar w:fldCharType="begin"/>
            </w:r>
            <w:r>
              <w:rPr>
                <w:noProof/>
                <w:webHidden/>
              </w:rPr>
              <w:instrText xml:space="preserve"> PAGEREF _Toc214634959 \h </w:instrText>
            </w:r>
            <w:r>
              <w:rPr>
                <w:noProof/>
                <w:webHidden/>
              </w:rPr>
            </w:r>
            <w:r>
              <w:rPr>
                <w:noProof/>
                <w:webHidden/>
              </w:rPr>
              <w:fldChar w:fldCharType="separate"/>
            </w:r>
            <w:r w:rsidR="00FC1DBB">
              <w:rPr>
                <w:noProof/>
                <w:webHidden/>
              </w:rPr>
              <w:t>7</w:t>
            </w:r>
            <w:r>
              <w:rPr>
                <w:noProof/>
                <w:webHidden/>
              </w:rPr>
              <w:fldChar w:fldCharType="end"/>
            </w:r>
          </w:hyperlink>
        </w:p>
        <w:p w14:paraId="397EBEFF" w14:textId="77777777" w:rsidR="007856C5" w:rsidRDefault="007856C5">
          <w:pPr>
            <w:pStyle w:val="TOC3"/>
            <w:tabs>
              <w:tab w:val="right" w:leader="dot" w:pos="9016"/>
            </w:tabs>
            <w:rPr>
              <w:rFonts w:asciiTheme="minorHAnsi" w:hAnsiTheme="minorHAnsi"/>
              <w:noProof/>
              <w:sz w:val="22"/>
              <w:lang w:eastAsia="en-GB"/>
            </w:rPr>
          </w:pPr>
          <w:hyperlink w:anchor="_Toc214634960" w:history="1">
            <w:r w:rsidRPr="00224C1D">
              <w:rPr>
                <w:rStyle w:val="Hyperlink"/>
                <w:rFonts w:cs="Times New Roman"/>
                <w:noProof/>
              </w:rPr>
              <w:t xml:space="preserve">2.1.1 Etymology of </w:t>
            </w:r>
            <w:r w:rsidRPr="00224C1D">
              <w:rPr>
                <w:rStyle w:val="Hyperlink"/>
                <w:rFonts w:cs="Times New Roman"/>
                <w:i/>
                <w:noProof/>
              </w:rPr>
              <w:t>Aloe vera</w:t>
            </w:r>
            <w:r>
              <w:rPr>
                <w:noProof/>
                <w:webHidden/>
              </w:rPr>
              <w:tab/>
            </w:r>
            <w:r>
              <w:rPr>
                <w:noProof/>
                <w:webHidden/>
              </w:rPr>
              <w:fldChar w:fldCharType="begin"/>
            </w:r>
            <w:r>
              <w:rPr>
                <w:noProof/>
                <w:webHidden/>
              </w:rPr>
              <w:instrText xml:space="preserve"> PAGEREF _Toc214634960 \h </w:instrText>
            </w:r>
            <w:r>
              <w:rPr>
                <w:noProof/>
                <w:webHidden/>
              </w:rPr>
            </w:r>
            <w:r>
              <w:rPr>
                <w:noProof/>
                <w:webHidden/>
              </w:rPr>
              <w:fldChar w:fldCharType="separate"/>
            </w:r>
            <w:r w:rsidR="00FC1DBB">
              <w:rPr>
                <w:noProof/>
                <w:webHidden/>
              </w:rPr>
              <w:t>7</w:t>
            </w:r>
            <w:r>
              <w:rPr>
                <w:noProof/>
                <w:webHidden/>
              </w:rPr>
              <w:fldChar w:fldCharType="end"/>
            </w:r>
          </w:hyperlink>
        </w:p>
        <w:p w14:paraId="4E71FCB3" w14:textId="77777777" w:rsidR="007856C5" w:rsidRDefault="007856C5">
          <w:pPr>
            <w:pStyle w:val="TOC3"/>
            <w:tabs>
              <w:tab w:val="right" w:leader="dot" w:pos="9016"/>
            </w:tabs>
            <w:rPr>
              <w:rFonts w:asciiTheme="minorHAnsi" w:hAnsiTheme="minorHAnsi"/>
              <w:noProof/>
              <w:sz w:val="22"/>
              <w:lang w:eastAsia="en-GB"/>
            </w:rPr>
          </w:pPr>
          <w:hyperlink w:anchor="_Toc214634961" w:history="1">
            <w:r w:rsidRPr="00224C1D">
              <w:rPr>
                <w:rStyle w:val="Hyperlink"/>
                <w:rFonts w:cs="Times New Roman"/>
                <w:noProof/>
              </w:rPr>
              <w:t xml:space="preserve">2.1.2 Taxonomy of </w:t>
            </w:r>
            <w:r w:rsidRPr="00224C1D">
              <w:rPr>
                <w:rStyle w:val="Hyperlink"/>
                <w:rFonts w:cs="Times New Roman"/>
                <w:i/>
                <w:noProof/>
              </w:rPr>
              <w:t>Aloe vera</w:t>
            </w:r>
            <w:r>
              <w:rPr>
                <w:noProof/>
                <w:webHidden/>
              </w:rPr>
              <w:tab/>
            </w:r>
            <w:r>
              <w:rPr>
                <w:noProof/>
                <w:webHidden/>
              </w:rPr>
              <w:fldChar w:fldCharType="begin"/>
            </w:r>
            <w:r>
              <w:rPr>
                <w:noProof/>
                <w:webHidden/>
              </w:rPr>
              <w:instrText xml:space="preserve"> PAGEREF _Toc214634961 \h </w:instrText>
            </w:r>
            <w:r>
              <w:rPr>
                <w:noProof/>
                <w:webHidden/>
              </w:rPr>
            </w:r>
            <w:r>
              <w:rPr>
                <w:noProof/>
                <w:webHidden/>
              </w:rPr>
              <w:fldChar w:fldCharType="separate"/>
            </w:r>
            <w:r w:rsidR="00FC1DBB">
              <w:rPr>
                <w:noProof/>
                <w:webHidden/>
              </w:rPr>
              <w:t>7</w:t>
            </w:r>
            <w:r>
              <w:rPr>
                <w:noProof/>
                <w:webHidden/>
              </w:rPr>
              <w:fldChar w:fldCharType="end"/>
            </w:r>
          </w:hyperlink>
        </w:p>
        <w:p w14:paraId="05F8447C" w14:textId="77777777" w:rsidR="007856C5" w:rsidRDefault="007856C5">
          <w:pPr>
            <w:pStyle w:val="TOC3"/>
            <w:tabs>
              <w:tab w:val="right" w:leader="dot" w:pos="9016"/>
            </w:tabs>
            <w:rPr>
              <w:rFonts w:asciiTheme="minorHAnsi" w:hAnsiTheme="minorHAnsi"/>
              <w:noProof/>
              <w:sz w:val="22"/>
              <w:lang w:eastAsia="en-GB"/>
            </w:rPr>
          </w:pPr>
          <w:hyperlink w:anchor="_Toc214634962" w:history="1">
            <w:r w:rsidRPr="00224C1D">
              <w:rPr>
                <w:rStyle w:val="Hyperlink"/>
                <w:rFonts w:cs="Times New Roman"/>
                <w:noProof/>
              </w:rPr>
              <w:t xml:space="preserve">2.1.3 Description of </w:t>
            </w:r>
            <w:r w:rsidRPr="00224C1D">
              <w:rPr>
                <w:rStyle w:val="Hyperlink"/>
                <w:rFonts w:cs="Times New Roman"/>
                <w:i/>
                <w:noProof/>
              </w:rPr>
              <w:t>Aloe vera</w:t>
            </w:r>
            <w:r>
              <w:rPr>
                <w:noProof/>
                <w:webHidden/>
              </w:rPr>
              <w:tab/>
            </w:r>
            <w:r>
              <w:rPr>
                <w:noProof/>
                <w:webHidden/>
              </w:rPr>
              <w:fldChar w:fldCharType="begin"/>
            </w:r>
            <w:r>
              <w:rPr>
                <w:noProof/>
                <w:webHidden/>
              </w:rPr>
              <w:instrText xml:space="preserve"> PAGEREF _Toc214634962 \h </w:instrText>
            </w:r>
            <w:r>
              <w:rPr>
                <w:noProof/>
                <w:webHidden/>
              </w:rPr>
            </w:r>
            <w:r>
              <w:rPr>
                <w:noProof/>
                <w:webHidden/>
              </w:rPr>
              <w:fldChar w:fldCharType="separate"/>
            </w:r>
            <w:r w:rsidR="00FC1DBB">
              <w:rPr>
                <w:noProof/>
                <w:webHidden/>
              </w:rPr>
              <w:t>8</w:t>
            </w:r>
            <w:r>
              <w:rPr>
                <w:noProof/>
                <w:webHidden/>
              </w:rPr>
              <w:fldChar w:fldCharType="end"/>
            </w:r>
          </w:hyperlink>
        </w:p>
        <w:p w14:paraId="2067FA47" w14:textId="77777777" w:rsidR="007856C5" w:rsidRDefault="007856C5">
          <w:pPr>
            <w:pStyle w:val="TOC4"/>
            <w:tabs>
              <w:tab w:val="right" w:leader="dot" w:pos="9016"/>
            </w:tabs>
            <w:rPr>
              <w:rFonts w:asciiTheme="minorHAnsi" w:hAnsiTheme="minorHAnsi"/>
              <w:noProof/>
              <w:sz w:val="22"/>
              <w:lang w:eastAsia="en-GB"/>
            </w:rPr>
          </w:pPr>
          <w:hyperlink w:anchor="_Toc214634964" w:history="1">
            <w:r w:rsidRPr="00224C1D">
              <w:rPr>
                <w:rStyle w:val="Hyperlink"/>
                <w:rFonts w:cs="Times New Roman"/>
                <w:noProof/>
              </w:rPr>
              <w:t>2.1.3.1 Leaves</w:t>
            </w:r>
            <w:r>
              <w:rPr>
                <w:noProof/>
                <w:webHidden/>
              </w:rPr>
              <w:tab/>
            </w:r>
            <w:r>
              <w:rPr>
                <w:noProof/>
                <w:webHidden/>
              </w:rPr>
              <w:fldChar w:fldCharType="begin"/>
            </w:r>
            <w:r>
              <w:rPr>
                <w:noProof/>
                <w:webHidden/>
              </w:rPr>
              <w:instrText xml:space="preserve"> PAGEREF _Toc214634964 \h </w:instrText>
            </w:r>
            <w:r>
              <w:rPr>
                <w:noProof/>
                <w:webHidden/>
              </w:rPr>
            </w:r>
            <w:r>
              <w:rPr>
                <w:noProof/>
                <w:webHidden/>
              </w:rPr>
              <w:fldChar w:fldCharType="separate"/>
            </w:r>
            <w:r w:rsidR="00FC1DBB">
              <w:rPr>
                <w:noProof/>
                <w:webHidden/>
              </w:rPr>
              <w:t>9</w:t>
            </w:r>
            <w:r>
              <w:rPr>
                <w:noProof/>
                <w:webHidden/>
              </w:rPr>
              <w:fldChar w:fldCharType="end"/>
            </w:r>
          </w:hyperlink>
        </w:p>
        <w:p w14:paraId="4FF9363B" w14:textId="77777777" w:rsidR="007856C5" w:rsidRDefault="007856C5">
          <w:pPr>
            <w:pStyle w:val="TOC4"/>
            <w:tabs>
              <w:tab w:val="right" w:leader="dot" w:pos="9016"/>
            </w:tabs>
            <w:rPr>
              <w:rFonts w:asciiTheme="minorHAnsi" w:hAnsiTheme="minorHAnsi"/>
              <w:noProof/>
              <w:sz w:val="22"/>
              <w:lang w:eastAsia="en-GB"/>
            </w:rPr>
          </w:pPr>
          <w:hyperlink w:anchor="_Toc214634965" w:history="1">
            <w:r w:rsidRPr="00224C1D">
              <w:rPr>
                <w:rStyle w:val="Hyperlink"/>
                <w:rFonts w:cs="Times New Roman"/>
                <w:noProof/>
              </w:rPr>
              <w:t>2.1.3.2 Flowers</w:t>
            </w:r>
            <w:r>
              <w:rPr>
                <w:noProof/>
                <w:webHidden/>
              </w:rPr>
              <w:tab/>
            </w:r>
            <w:r>
              <w:rPr>
                <w:noProof/>
                <w:webHidden/>
              </w:rPr>
              <w:fldChar w:fldCharType="begin"/>
            </w:r>
            <w:r>
              <w:rPr>
                <w:noProof/>
                <w:webHidden/>
              </w:rPr>
              <w:instrText xml:space="preserve"> PAGEREF _Toc214634965 \h </w:instrText>
            </w:r>
            <w:r>
              <w:rPr>
                <w:noProof/>
                <w:webHidden/>
              </w:rPr>
            </w:r>
            <w:r>
              <w:rPr>
                <w:noProof/>
                <w:webHidden/>
              </w:rPr>
              <w:fldChar w:fldCharType="separate"/>
            </w:r>
            <w:r w:rsidR="00FC1DBB">
              <w:rPr>
                <w:noProof/>
                <w:webHidden/>
              </w:rPr>
              <w:t>9</w:t>
            </w:r>
            <w:r>
              <w:rPr>
                <w:noProof/>
                <w:webHidden/>
              </w:rPr>
              <w:fldChar w:fldCharType="end"/>
            </w:r>
          </w:hyperlink>
        </w:p>
        <w:p w14:paraId="26A2575E" w14:textId="77777777" w:rsidR="007856C5" w:rsidRDefault="007856C5">
          <w:pPr>
            <w:pStyle w:val="TOC4"/>
            <w:tabs>
              <w:tab w:val="right" w:leader="dot" w:pos="9016"/>
            </w:tabs>
            <w:rPr>
              <w:rFonts w:asciiTheme="minorHAnsi" w:hAnsiTheme="minorHAnsi"/>
              <w:noProof/>
              <w:sz w:val="22"/>
              <w:lang w:eastAsia="en-GB"/>
            </w:rPr>
          </w:pPr>
          <w:hyperlink w:anchor="_Toc214634966" w:history="1">
            <w:r w:rsidRPr="00224C1D">
              <w:rPr>
                <w:rStyle w:val="Hyperlink"/>
                <w:rFonts w:cs="Times New Roman"/>
                <w:noProof/>
              </w:rPr>
              <w:t>2.1.3.3 Roots</w:t>
            </w:r>
            <w:r>
              <w:rPr>
                <w:noProof/>
                <w:webHidden/>
              </w:rPr>
              <w:tab/>
            </w:r>
            <w:r>
              <w:rPr>
                <w:noProof/>
                <w:webHidden/>
              </w:rPr>
              <w:fldChar w:fldCharType="begin"/>
            </w:r>
            <w:r>
              <w:rPr>
                <w:noProof/>
                <w:webHidden/>
              </w:rPr>
              <w:instrText xml:space="preserve"> PAGEREF _Toc214634966 \h </w:instrText>
            </w:r>
            <w:r>
              <w:rPr>
                <w:noProof/>
                <w:webHidden/>
              </w:rPr>
            </w:r>
            <w:r>
              <w:rPr>
                <w:noProof/>
                <w:webHidden/>
              </w:rPr>
              <w:fldChar w:fldCharType="separate"/>
            </w:r>
            <w:r w:rsidR="00FC1DBB">
              <w:rPr>
                <w:noProof/>
                <w:webHidden/>
              </w:rPr>
              <w:t>10</w:t>
            </w:r>
            <w:r>
              <w:rPr>
                <w:noProof/>
                <w:webHidden/>
              </w:rPr>
              <w:fldChar w:fldCharType="end"/>
            </w:r>
          </w:hyperlink>
        </w:p>
        <w:p w14:paraId="3CFE7423" w14:textId="77777777" w:rsidR="007856C5" w:rsidRDefault="007856C5">
          <w:pPr>
            <w:pStyle w:val="TOC2"/>
            <w:tabs>
              <w:tab w:val="right" w:leader="dot" w:pos="9016"/>
            </w:tabs>
            <w:rPr>
              <w:rFonts w:asciiTheme="minorHAnsi" w:hAnsiTheme="minorHAnsi"/>
              <w:noProof/>
              <w:sz w:val="22"/>
              <w:lang w:eastAsia="en-GB"/>
            </w:rPr>
          </w:pPr>
          <w:hyperlink w:anchor="_Toc214634967" w:history="1">
            <w:r w:rsidRPr="00224C1D">
              <w:rPr>
                <w:rStyle w:val="Hyperlink"/>
                <w:rFonts w:cs="Times New Roman"/>
                <w:noProof/>
              </w:rPr>
              <w:t>2.2 Dietary Supplement of Aloe Vera</w:t>
            </w:r>
            <w:r>
              <w:rPr>
                <w:noProof/>
                <w:webHidden/>
              </w:rPr>
              <w:tab/>
            </w:r>
            <w:r>
              <w:rPr>
                <w:noProof/>
                <w:webHidden/>
              </w:rPr>
              <w:fldChar w:fldCharType="begin"/>
            </w:r>
            <w:r>
              <w:rPr>
                <w:noProof/>
                <w:webHidden/>
              </w:rPr>
              <w:instrText xml:space="preserve"> PAGEREF _Toc214634967 \h </w:instrText>
            </w:r>
            <w:r>
              <w:rPr>
                <w:noProof/>
                <w:webHidden/>
              </w:rPr>
            </w:r>
            <w:r>
              <w:rPr>
                <w:noProof/>
                <w:webHidden/>
              </w:rPr>
              <w:fldChar w:fldCharType="separate"/>
            </w:r>
            <w:r w:rsidR="00FC1DBB">
              <w:rPr>
                <w:noProof/>
                <w:webHidden/>
              </w:rPr>
              <w:t>10</w:t>
            </w:r>
            <w:r>
              <w:rPr>
                <w:noProof/>
                <w:webHidden/>
              </w:rPr>
              <w:fldChar w:fldCharType="end"/>
            </w:r>
          </w:hyperlink>
        </w:p>
        <w:p w14:paraId="08BA2508" w14:textId="77777777" w:rsidR="007856C5" w:rsidRDefault="007856C5">
          <w:pPr>
            <w:pStyle w:val="TOC2"/>
            <w:tabs>
              <w:tab w:val="right" w:leader="dot" w:pos="9016"/>
            </w:tabs>
            <w:rPr>
              <w:rFonts w:asciiTheme="minorHAnsi" w:hAnsiTheme="minorHAnsi"/>
              <w:noProof/>
              <w:sz w:val="22"/>
              <w:lang w:eastAsia="en-GB"/>
            </w:rPr>
          </w:pPr>
          <w:hyperlink w:anchor="_Toc214634968" w:history="1">
            <w:r w:rsidRPr="00224C1D">
              <w:rPr>
                <w:rStyle w:val="Hyperlink"/>
                <w:rFonts w:cs="Times New Roman"/>
                <w:noProof/>
              </w:rPr>
              <w:t>2.3 Distribution of Aloe Vera</w:t>
            </w:r>
            <w:r>
              <w:rPr>
                <w:noProof/>
                <w:webHidden/>
              </w:rPr>
              <w:tab/>
            </w:r>
            <w:r>
              <w:rPr>
                <w:noProof/>
                <w:webHidden/>
              </w:rPr>
              <w:fldChar w:fldCharType="begin"/>
            </w:r>
            <w:r>
              <w:rPr>
                <w:noProof/>
                <w:webHidden/>
              </w:rPr>
              <w:instrText xml:space="preserve"> PAGEREF _Toc214634968 \h </w:instrText>
            </w:r>
            <w:r>
              <w:rPr>
                <w:noProof/>
                <w:webHidden/>
              </w:rPr>
            </w:r>
            <w:r>
              <w:rPr>
                <w:noProof/>
                <w:webHidden/>
              </w:rPr>
              <w:fldChar w:fldCharType="separate"/>
            </w:r>
            <w:r w:rsidR="00FC1DBB">
              <w:rPr>
                <w:noProof/>
                <w:webHidden/>
              </w:rPr>
              <w:t>10</w:t>
            </w:r>
            <w:r>
              <w:rPr>
                <w:noProof/>
                <w:webHidden/>
              </w:rPr>
              <w:fldChar w:fldCharType="end"/>
            </w:r>
          </w:hyperlink>
        </w:p>
        <w:p w14:paraId="682B4DDD" w14:textId="77777777" w:rsidR="007856C5" w:rsidRDefault="007856C5">
          <w:pPr>
            <w:pStyle w:val="TOC2"/>
            <w:tabs>
              <w:tab w:val="right" w:leader="dot" w:pos="9016"/>
            </w:tabs>
            <w:rPr>
              <w:rFonts w:asciiTheme="minorHAnsi" w:hAnsiTheme="minorHAnsi"/>
              <w:noProof/>
              <w:sz w:val="22"/>
              <w:lang w:eastAsia="en-GB"/>
            </w:rPr>
          </w:pPr>
          <w:hyperlink w:anchor="_Toc214634969" w:history="1">
            <w:r w:rsidRPr="00224C1D">
              <w:rPr>
                <w:rStyle w:val="Hyperlink"/>
                <w:rFonts w:cs="Times New Roman"/>
                <w:noProof/>
              </w:rPr>
              <w:t>2.4 Cultivation of Aloe Vera</w:t>
            </w:r>
            <w:r>
              <w:rPr>
                <w:noProof/>
                <w:webHidden/>
              </w:rPr>
              <w:tab/>
            </w:r>
            <w:r>
              <w:rPr>
                <w:noProof/>
                <w:webHidden/>
              </w:rPr>
              <w:fldChar w:fldCharType="begin"/>
            </w:r>
            <w:r>
              <w:rPr>
                <w:noProof/>
                <w:webHidden/>
              </w:rPr>
              <w:instrText xml:space="preserve"> PAGEREF _Toc214634969 \h </w:instrText>
            </w:r>
            <w:r>
              <w:rPr>
                <w:noProof/>
                <w:webHidden/>
              </w:rPr>
            </w:r>
            <w:r>
              <w:rPr>
                <w:noProof/>
                <w:webHidden/>
              </w:rPr>
              <w:fldChar w:fldCharType="separate"/>
            </w:r>
            <w:r w:rsidR="00FC1DBB">
              <w:rPr>
                <w:noProof/>
                <w:webHidden/>
              </w:rPr>
              <w:t>11</w:t>
            </w:r>
            <w:r>
              <w:rPr>
                <w:noProof/>
                <w:webHidden/>
              </w:rPr>
              <w:fldChar w:fldCharType="end"/>
            </w:r>
          </w:hyperlink>
        </w:p>
        <w:p w14:paraId="60570CB2" w14:textId="77777777" w:rsidR="007856C5" w:rsidRDefault="007856C5">
          <w:pPr>
            <w:pStyle w:val="TOC2"/>
            <w:tabs>
              <w:tab w:val="right" w:leader="dot" w:pos="9016"/>
            </w:tabs>
            <w:rPr>
              <w:rFonts w:asciiTheme="minorHAnsi" w:hAnsiTheme="minorHAnsi"/>
              <w:noProof/>
              <w:sz w:val="22"/>
              <w:lang w:eastAsia="en-GB"/>
            </w:rPr>
          </w:pPr>
          <w:hyperlink w:anchor="_Toc214634970" w:history="1">
            <w:r w:rsidRPr="00224C1D">
              <w:rPr>
                <w:rStyle w:val="Hyperlink"/>
                <w:rFonts w:cs="Times New Roman"/>
                <w:noProof/>
              </w:rPr>
              <w:t>2.5 Topical Medication and Potential Side Effects</w:t>
            </w:r>
            <w:r>
              <w:rPr>
                <w:noProof/>
                <w:webHidden/>
              </w:rPr>
              <w:tab/>
            </w:r>
            <w:r>
              <w:rPr>
                <w:noProof/>
                <w:webHidden/>
              </w:rPr>
              <w:fldChar w:fldCharType="begin"/>
            </w:r>
            <w:r>
              <w:rPr>
                <w:noProof/>
                <w:webHidden/>
              </w:rPr>
              <w:instrText xml:space="preserve"> PAGEREF _Toc214634970 \h </w:instrText>
            </w:r>
            <w:r>
              <w:rPr>
                <w:noProof/>
                <w:webHidden/>
              </w:rPr>
            </w:r>
            <w:r>
              <w:rPr>
                <w:noProof/>
                <w:webHidden/>
              </w:rPr>
              <w:fldChar w:fldCharType="separate"/>
            </w:r>
            <w:r w:rsidR="00FC1DBB">
              <w:rPr>
                <w:noProof/>
                <w:webHidden/>
              </w:rPr>
              <w:t>12</w:t>
            </w:r>
            <w:r>
              <w:rPr>
                <w:noProof/>
                <w:webHidden/>
              </w:rPr>
              <w:fldChar w:fldCharType="end"/>
            </w:r>
          </w:hyperlink>
        </w:p>
        <w:p w14:paraId="068EFAB5" w14:textId="77777777" w:rsidR="007856C5" w:rsidRDefault="007856C5">
          <w:pPr>
            <w:pStyle w:val="TOC2"/>
            <w:tabs>
              <w:tab w:val="right" w:leader="dot" w:pos="9016"/>
            </w:tabs>
            <w:rPr>
              <w:rFonts w:asciiTheme="minorHAnsi" w:hAnsiTheme="minorHAnsi"/>
              <w:noProof/>
              <w:sz w:val="22"/>
              <w:lang w:eastAsia="en-GB"/>
            </w:rPr>
          </w:pPr>
          <w:hyperlink w:anchor="_Toc214634971" w:history="1">
            <w:r w:rsidRPr="00224C1D">
              <w:rPr>
                <w:rStyle w:val="Hyperlink"/>
                <w:rFonts w:cs="Times New Roman"/>
                <w:noProof/>
              </w:rPr>
              <w:t xml:space="preserve">2.6 </w:t>
            </w:r>
            <w:r w:rsidRPr="00224C1D">
              <w:rPr>
                <w:rStyle w:val="Hyperlink"/>
                <w:rFonts w:cs="Times New Roman"/>
                <w:i/>
                <w:noProof/>
              </w:rPr>
              <w:t>Moringa oleifera</w:t>
            </w:r>
            <w:r>
              <w:rPr>
                <w:noProof/>
                <w:webHidden/>
              </w:rPr>
              <w:tab/>
            </w:r>
            <w:r>
              <w:rPr>
                <w:noProof/>
                <w:webHidden/>
              </w:rPr>
              <w:fldChar w:fldCharType="begin"/>
            </w:r>
            <w:r>
              <w:rPr>
                <w:noProof/>
                <w:webHidden/>
              </w:rPr>
              <w:instrText xml:space="preserve"> PAGEREF _Toc214634971 \h </w:instrText>
            </w:r>
            <w:r>
              <w:rPr>
                <w:noProof/>
                <w:webHidden/>
              </w:rPr>
            </w:r>
            <w:r>
              <w:rPr>
                <w:noProof/>
                <w:webHidden/>
              </w:rPr>
              <w:fldChar w:fldCharType="separate"/>
            </w:r>
            <w:r w:rsidR="00FC1DBB">
              <w:rPr>
                <w:noProof/>
                <w:webHidden/>
              </w:rPr>
              <w:t>12</w:t>
            </w:r>
            <w:r>
              <w:rPr>
                <w:noProof/>
                <w:webHidden/>
              </w:rPr>
              <w:fldChar w:fldCharType="end"/>
            </w:r>
          </w:hyperlink>
        </w:p>
        <w:p w14:paraId="3634B6C4" w14:textId="77777777" w:rsidR="007856C5" w:rsidRDefault="007856C5">
          <w:pPr>
            <w:pStyle w:val="TOC3"/>
            <w:tabs>
              <w:tab w:val="right" w:leader="dot" w:pos="9016"/>
            </w:tabs>
            <w:rPr>
              <w:rFonts w:asciiTheme="minorHAnsi" w:hAnsiTheme="minorHAnsi"/>
              <w:noProof/>
              <w:sz w:val="22"/>
              <w:lang w:eastAsia="en-GB"/>
            </w:rPr>
          </w:pPr>
          <w:hyperlink w:anchor="_Toc214634972" w:history="1">
            <w:r w:rsidRPr="00224C1D">
              <w:rPr>
                <w:rStyle w:val="Hyperlink"/>
                <w:noProof/>
              </w:rPr>
              <w:t xml:space="preserve">2.6.1 Etymology of </w:t>
            </w:r>
            <w:r w:rsidRPr="00224C1D">
              <w:rPr>
                <w:rStyle w:val="Hyperlink"/>
                <w:rFonts w:cs="Times New Roman"/>
                <w:i/>
                <w:noProof/>
              </w:rPr>
              <w:t>Moringa oleifera</w:t>
            </w:r>
            <w:r>
              <w:rPr>
                <w:noProof/>
                <w:webHidden/>
              </w:rPr>
              <w:tab/>
            </w:r>
            <w:r>
              <w:rPr>
                <w:noProof/>
                <w:webHidden/>
              </w:rPr>
              <w:fldChar w:fldCharType="begin"/>
            </w:r>
            <w:r>
              <w:rPr>
                <w:noProof/>
                <w:webHidden/>
              </w:rPr>
              <w:instrText xml:space="preserve"> PAGEREF _Toc214634972 \h </w:instrText>
            </w:r>
            <w:r>
              <w:rPr>
                <w:noProof/>
                <w:webHidden/>
              </w:rPr>
            </w:r>
            <w:r>
              <w:rPr>
                <w:noProof/>
                <w:webHidden/>
              </w:rPr>
              <w:fldChar w:fldCharType="separate"/>
            </w:r>
            <w:r w:rsidR="00FC1DBB">
              <w:rPr>
                <w:noProof/>
                <w:webHidden/>
              </w:rPr>
              <w:t>12</w:t>
            </w:r>
            <w:r>
              <w:rPr>
                <w:noProof/>
                <w:webHidden/>
              </w:rPr>
              <w:fldChar w:fldCharType="end"/>
            </w:r>
          </w:hyperlink>
        </w:p>
        <w:p w14:paraId="1F543BD8" w14:textId="77777777" w:rsidR="007856C5" w:rsidRDefault="007856C5">
          <w:pPr>
            <w:pStyle w:val="TOC3"/>
            <w:tabs>
              <w:tab w:val="right" w:leader="dot" w:pos="9016"/>
            </w:tabs>
            <w:rPr>
              <w:rFonts w:asciiTheme="minorHAnsi" w:hAnsiTheme="minorHAnsi"/>
              <w:noProof/>
              <w:sz w:val="22"/>
              <w:lang w:eastAsia="en-GB"/>
            </w:rPr>
          </w:pPr>
          <w:hyperlink w:anchor="_Toc214634973" w:history="1">
            <w:r w:rsidRPr="00224C1D">
              <w:rPr>
                <w:rStyle w:val="Hyperlink"/>
                <w:noProof/>
              </w:rPr>
              <w:t xml:space="preserve">2.6.2 Taxonomy of </w:t>
            </w:r>
            <w:r w:rsidRPr="00224C1D">
              <w:rPr>
                <w:rStyle w:val="Hyperlink"/>
                <w:rFonts w:cs="Times New Roman"/>
                <w:i/>
                <w:noProof/>
              </w:rPr>
              <w:t>Moringa oleifera</w:t>
            </w:r>
            <w:r>
              <w:rPr>
                <w:noProof/>
                <w:webHidden/>
              </w:rPr>
              <w:tab/>
            </w:r>
            <w:r>
              <w:rPr>
                <w:noProof/>
                <w:webHidden/>
              </w:rPr>
              <w:fldChar w:fldCharType="begin"/>
            </w:r>
            <w:r>
              <w:rPr>
                <w:noProof/>
                <w:webHidden/>
              </w:rPr>
              <w:instrText xml:space="preserve"> PAGEREF _Toc214634973 \h </w:instrText>
            </w:r>
            <w:r>
              <w:rPr>
                <w:noProof/>
                <w:webHidden/>
              </w:rPr>
            </w:r>
            <w:r>
              <w:rPr>
                <w:noProof/>
                <w:webHidden/>
              </w:rPr>
              <w:fldChar w:fldCharType="separate"/>
            </w:r>
            <w:r w:rsidR="00FC1DBB">
              <w:rPr>
                <w:noProof/>
                <w:webHidden/>
              </w:rPr>
              <w:t>13</w:t>
            </w:r>
            <w:r>
              <w:rPr>
                <w:noProof/>
                <w:webHidden/>
              </w:rPr>
              <w:fldChar w:fldCharType="end"/>
            </w:r>
          </w:hyperlink>
        </w:p>
        <w:p w14:paraId="7D88A19C" w14:textId="77777777" w:rsidR="007856C5" w:rsidRDefault="007856C5">
          <w:pPr>
            <w:pStyle w:val="TOC1"/>
            <w:tabs>
              <w:tab w:val="right" w:leader="dot" w:pos="9016"/>
            </w:tabs>
            <w:rPr>
              <w:rFonts w:asciiTheme="minorHAnsi" w:hAnsiTheme="minorHAnsi"/>
              <w:noProof/>
              <w:sz w:val="22"/>
              <w:lang w:eastAsia="en-GB"/>
            </w:rPr>
          </w:pPr>
          <w:hyperlink w:anchor="_Toc214634974" w:history="1">
            <w:r w:rsidRPr="00224C1D">
              <w:rPr>
                <w:rStyle w:val="Hyperlink"/>
                <w:noProof/>
              </w:rPr>
              <w:t xml:space="preserve">2.6.3 Description of </w:t>
            </w:r>
            <w:r w:rsidRPr="00224C1D">
              <w:rPr>
                <w:rStyle w:val="Hyperlink"/>
                <w:i/>
                <w:noProof/>
              </w:rPr>
              <w:t>M. oleifera</w:t>
            </w:r>
            <w:r>
              <w:rPr>
                <w:noProof/>
                <w:webHidden/>
              </w:rPr>
              <w:tab/>
            </w:r>
            <w:r>
              <w:rPr>
                <w:noProof/>
                <w:webHidden/>
              </w:rPr>
              <w:fldChar w:fldCharType="begin"/>
            </w:r>
            <w:r>
              <w:rPr>
                <w:noProof/>
                <w:webHidden/>
              </w:rPr>
              <w:instrText xml:space="preserve"> PAGEREF _Toc214634974 \h </w:instrText>
            </w:r>
            <w:r>
              <w:rPr>
                <w:noProof/>
                <w:webHidden/>
              </w:rPr>
            </w:r>
            <w:r>
              <w:rPr>
                <w:noProof/>
                <w:webHidden/>
              </w:rPr>
              <w:fldChar w:fldCharType="separate"/>
            </w:r>
            <w:r w:rsidR="00FC1DBB">
              <w:rPr>
                <w:noProof/>
                <w:webHidden/>
              </w:rPr>
              <w:t>13</w:t>
            </w:r>
            <w:r>
              <w:rPr>
                <w:noProof/>
                <w:webHidden/>
              </w:rPr>
              <w:fldChar w:fldCharType="end"/>
            </w:r>
          </w:hyperlink>
        </w:p>
        <w:p w14:paraId="7DACDD32" w14:textId="77777777" w:rsidR="007856C5" w:rsidRDefault="007856C5">
          <w:pPr>
            <w:pStyle w:val="TOC3"/>
            <w:tabs>
              <w:tab w:val="right" w:leader="dot" w:pos="9016"/>
            </w:tabs>
            <w:rPr>
              <w:rFonts w:asciiTheme="minorHAnsi" w:hAnsiTheme="minorHAnsi"/>
              <w:noProof/>
              <w:sz w:val="22"/>
              <w:lang w:eastAsia="en-GB"/>
            </w:rPr>
          </w:pPr>
          <w:hyperlink w:anchor="_Toc214634975" w:history="1">
            <w:r w:rsidRPr="00224C1D">
              <w:rPr>
                <w:rStyle w:val="Hyperlink"/>
                <w:noProof/>
              </w:rPr>
              <w:t xml:space="preserve">2.6.4 Health Benefits of </w:t>
            </w:r>
            <w:r w:rsidRPr="00224C1D">
              <w:rPr>
                <w:rStyle w:val="Hyperlink"/>
                <w:i/>
                <w:noProof/>
              </w:rPr>
              <w:t>Moringa olifera</w:t>
            </w:r>
            <w:r>
              <w:rPr>
                <w:noProof/>
                <w:webHidden/>
              </w:rPr>
              <w:tab/>
            </w:r>
            <w:r>
              <w:rPr>
                <w:noProof/>
                <w:webHidden/>
              </w:rPr>
              <w:fldChar w:fldCharType="begin"/>
            </w:r>
            <w:r>
              <w:rPr>
                <w:noProof/>
                <w:webHidden/>
              </w:rPr>
              <w:instrText xml:space="preserve"> PAGEREF _Toc214634975 \h </w:instrText>
            </w:r>
            <w:r>
              <w:rPr>
                <w:noProof/>
                <w:webHidden/>
              </w:rPr>
            </w:r>
            <w:r>
              <w:rPr>
                <w:noProof/>
                <w:webHidden/>
              </w:rPr>
              <w:fldChar w:fldCharType="separate"/>
            </w:r>
            <w:r w:rsidR="00FC1DBB">
              <w:rPr>
                <w:noProof/>
                <w:webHidden/>
              </w:rPr>
              <w:t>15</w:t>
            </w:r>
            <w:r>
              <w:rPr>
                <w:noProof/>
                <w:webHidden/>
              </w:rPr>
              <w:fldChar w:fldCharType="end"/>
            </w:r>
          </w:hyperlink>
        </w:p>
        <w:p w14:paraId="6BAECD5C" w14:textId="77777777" w:rsidR="007856C5" w:rsidRDefault="007856C5">
          <w:pPr>
            <w:pStyle w:val="TOC2"/>
            <w:tabs>
              <w:tab w:val="right" w:leader="dot" w:pos="9016"/>
            </w:tabs>
            <w:rPr>
              <w:rFonts w:asciiTheme="minorHAnsi" w:hAnsiTheme="minorHAnsi"/>
              <w:noProof/>
              <w:sz w:val="22"/>
              <w:lang w:eastAsia="en-GB"/>
            </w:rPr>
          </w:pPr>
          <w:hyperlink w:anchor="_Toc214634976" w:history="1">
            <w:r w:rsidRPr="00224C1D">
              <w:rPr>
                <w:rStyle w:val="Hyperlink"/>
                <w:noProof/>
              </w:rPr>
              <w:t>2.7 Phytochemicals in Plants and Their Roles in Human Health</w:t>
            </w:r>
            <w:r>
              <w:rPr>
                <w:noProof/>
                <w:webHidden/>
              </w:rPr>
              <w:tab/>
            </w:r>
            <w:r>
              <w:rPr>
                <w:noProof/>
                <w:webHidden/>
              </w:rPr>
              <w:fldChar w:fldCharType="begin"/>
            </w:r>
            <w:r>
              <w:rPr>
                <w:noProof/>
                <w:webHidden/>
              </w:rPr>
              <w:instrText xml:space="preserve"> PAGEREF _Toc214634976 \h </w:instrText>
            </w:r>
            <w:r>
              <w:rPr>
                <w:noProof/>
                <w:webHidden/>
              </w:rPr>
            </w:r>
            <w:r>
              <w:rPr>
                <w:noProof/>
                <w:webHidden/>
              </w:rPr>
              <w:fldChar w:fldCharType="separate"/>
            </w:r>
            <w:r w:rsidR="00FC1DBB">
              <w:rPr>
                <w:noProof/>
                <w:webHidden/>
              </w:rPr>
              <w:t>16</w:t>
            </w:r>
            <w:r>
              <w:rPr>
                <w:noProof/>
                <w:webHidden/>
              </w:rPr>
              <w:fldChar w:fldCharType="end"/>
            </w:r>
          </w:hyperlink>
        </w:p>
        <w:p w14:paraId="2C09288D" w14:textId="77777777" w:rsidR="007856C5" w:rsidRDefault="007856C5">
          <w:pPr>
            <w:pStyle w:val="TOC1"/>
            <w:tabs>
              <w:tab w:val="right" w:leader="dot" w:pos="9016"/>
            </w:tabs>
            <w:rPr>
              <w:rFonts w:asciiTheme="minorHAnsi" w:hAnsiTheme="minorHAnsi"/>
              <w:noProof/>
              <w:sz w:val="22"/>
              <w:lang w:eastAsia="en-GB"/>
            </w:rPr>
          </w:pPr>
          <w:hyperlink w:anchor="_Toc214634977" w:history="1">
            <w:r w:rsidRPr="00224C1D">
              <w:rPr>
                <w:rStyle w:val="Hyperlink"/>
                <w:noProof/>
              </w:rPr>
              <w:t>2.8 Vitamins as an Antioxidant</w:t>
            </w:r>
            <w:r>
              <w:rPr>
                <w:noProof/>
                <w:webHidden/>
              </w:rPr>
              <w:tab/>
            </w:r>
            <w:r>
              <w:rPr>
                <w:noProof/>
                <w:webHidden/>
              </w:rPr>
              <w:fldChar w:fldCharType="begin"/>
            </w:r>
            <w:r>
              <w:rPr>
                <w:noProof/>
                <w:webHidden/>
              </w:rPr>
              <w:instrText xml:space="preserve"> PAGEREF _Toc214634977 \h </w:instrText>
            </w:r>
            <w:r>
              <w:rPr>
                <w:noProof/>
                <w:webHidden/>
              </w:rPr>
            </w:r>
            <w:r>
              <w:rPr>
                <w:noProof/>
                <w:webHidden/>
              </w:rPr>
              <w:fldChar w:fldCharType="separate"/>
            </w:r>
            <w:r w:rsidR="00FC1DBB">
              <w:rPr>
                <w:noProof/>
                <w:webHidden/>
              </w:rPr>
              <w:t>16</w:t>
            </w:r>
            <w:r>
              <w:rPr>
                <w:noProof/>
                <w:webHidden/>
              </w:rPr>
              <w:fldChar w:fldCharType="end"/>
            </w:r>
          </w:hyperlink>
        </w:p>
        <w:p w14:paraId="766572E0" w14:textId="77777777" w:rsidR="007856C5" w:rsidRDefault="007856C5">
          <w:pPr>
            <w:pStyle w:val="TOC1"/>
            <w:tabs>
              <w:tab w:val="right" w:leader="dot" w:pos="9016"/>
            </w:tabs>
            <w:rPr>
              <w:rFonts w:asciiTheme="minorHAnsi" w:hAnsiTheme="minorHAnsi"/>
              <w:noProof/>
              <w:sz w:val="22"/>
              <w:lang w:eastAsia="en-GB"/>
            </w:rPr>
          </w:pPr>
          <w:hyperlink w:anchor="_Toc214634978" w:history="1">
            <w:r w:rsidRPr="00224C1D">
              <w:rPr>
                <w:rStyle w:val="Hyperlink"/>
                <w:noProof/>
                <w:shd w:val="clear" w:color="auto" w:fill="FFFFFF"/>
              </w:rPr>
              <w:t>CHAPTER THREE</w:t>
            </w:r>
            <w:r>
              <w:rPr>
                <w:noProof/>
                <w:webHidden/>
              </w:rPr>
              <w:tab/>
            </w:r>
            <w:r>
              <w:rPr>
                <w:noProof/>
                <w:webHidden/>
              </w:rPr>
              <w:fldChar w:fldCharType="begin"/>
            </w:r>
            <w:r>
              <w:rPr>
                <w:noProof/>
                <w:webHidden/>
              </w:rPr>
              <w:instrText xml:space="preserve"> PAGEREF _Toc214634978 \h </w:instrText>
            </w:r>
            <w:r>
              <w:rPr>
                <w:noProof/>
                <w:webHidden/>
              </w:rPr>
            </w:r>
            <w:r>
              <w:rPr>
                <w:noProof/>
                <w:webHidden/>
              </w:rPr>
              <w:fldChar w:fldCharType="separate"/>
            </w:r>
            <w:r w:rsidR="00FC1DBB">
              <w:rPr>
                <w:noProof/>
                <w:webHidden/>
              </w:rPr>
              <w:t>19</w:t>
            </w:r>
            <w:r>
              <w:rPr>
                <w:noProof/>
                <w:webHidden/>
              </w:rPr>
              <w:fldChar w:fldCharType="end"/>
            </w:r>
          </w:hyperlink>
        </w:p>
        <w:p w14:paraId="2CF4EA6C" w14:textId="77777777" w:rsidR="007856C5" w:rsidRDefault="007856C5">
          <w:pPr>
            <w:pStyle w:val="TOC2"/>
            <w:tabs>
              <w:tab w:val="left" w:pos="880"/>
              <w:tab w:val="right" w:leader="dot" w:pos="9016"/>
            </w:tabs>
            <w:rPr>
              <w:rFonts w:asciiTheme="minorHAnsi" w:hAnsiTheme="minorHAnsi"/>
              <w:noProof/>
              <w:sz w:val="22"/>
              <w:lang w:eastAsia="en-GB"/>
            </w:rPr>
          </w:pPr>
          <w:hyperlink w:anchor="_Toc214634979" w:history="1">
            <w:r w:rsidRPr="00224C1D">
              <w:rPr>
                <w:rStyle w:val="Hyperlink"/>
                <w:noProof/>
              </w:rPr>
              <w:t>3.0 MATERIALS AND METHOD</w:t>
            </w:r>
            <w:r>
              <w:rPr>
                <w:noProof/>
                <w:webHidden/>
              </w:rPr>
              <w:tab/>
            </w:r>
            <w:r>
              <w:rPr>
                <w:noProof/>
                <w:webHidden/>
              </w:rPr>
              <w:fldChar w:fldCharType="begin"/>
            </w:r>
            <w:r>
              <w:rPr>
                <w:noProof/>
                <w:webHidden/>
              </w:rPr>
              <w:instrText xml:space="preserve"> PAGEREF _Toc214634979 \h </w:instrText>
            </w:r>
            <w:r>
              <w:rPr>
                <w:noProof/>
                <w:webHidden/>
              </w:rPr>
            </w:r>
            <w:r>
              <w:rPr>
                <w:noProof/>
                <w:webHidden/>
              </w:rPr>
              <w:fldChar w:fldCharType="separate"/>
            </w:r>
            <w:r w:rsidR="00FC1DBB">
              <w:rPr>
                <w:noProof/>
                <w:webHidden/>
              </w:rPr>
              <w:t>19</w:t>
            </w:r>
            <w:r>
              <w:rPr>
                <w:noProof/>
                <w:webHidden/>
              </w:rPr>
              <w:fldChar w:fldCharType="end"/>
            </w:r>
          </w:hyperlink>
        </w:p>
        <w:p w14:paraId="4AD1EC34" w14:textId="77777777" w:rsidR="007856C5" w:rsidRDefault="007856C5">
          <w:pPr>
            <w:pStyle w:val="TOC2"/>
            <w:tabs>
              <w:tab w:val="right" w:leader="dot" w:pos="9016"/>
            </w:tabs>
            <w:rPr>
              <w:rFonts w:asciiTheme="minorHAnsi" w:hAnsiTheme="minorHAnsi"/>
              <w:noProof/>
              <w:sz w:val="22"/>
              <w:lang w:eastAsia="en-GB"/>
            </w:rPr>
          </w:pPr>
          <w:hyperlink w:anchor="_Toc214634980" w:history="1">
            <w:r w:rsidRPr="00224C1D">
              <w:rPr>
                <w:rStyle w:val="Hyperlink"/>
                <w:noProof/>
              </w:rPr>
              <w:t>3.1MATERIALS USED</w:t>
            </w:r>
            <w:r>
              <w:rPr>
                <w:noProof/>
                <w:webHidden/>
              </w:rPr>
              <w:tab/>
            </w:r>
            <w:r>
              <w:rPr>
                <w:noProof/>
                <w:webHidden/>
              </w:rPr>
              <w:fldChar w:fldCharType="begin"/>
            </w:r>
            <w:r>
              <w:rPr>
                <w:noProof/>
                <w:webHidden/>
              </w:rPr>
              <w:instrText xml:space="preserve"> PAGEREF _Toc214634980 \h </w:instrText>
            </w:r>
            <w:r>
              <w:rPr>
                <w:noProof/>
                <w:webHidden/>
              </w:rPr>
            </w:r>
            <w:r>
              <w:rPr>
                <w:noProof/>
                <w:webHidden/>
              </w:rPr>
              <w:fldChar w:fldCharType="separate"/>
            </w:r>
            <w:r w:rsidR="00FC1DBB">
              <w:rPr>
                <w:noProof/>
                <w:webHidden/>
              </w:rPr>
              <w:t>19</w:t>
            </w:r>
            <w:r>
              <w:rPr>
                <w:noProof/>
                <w:webHidden/>
              </w:rPr>
              <w:fldChar w:fldCharType="end"/>
            </w:r>
          </w:hyperlink>
        </w:p>
        <w:p w14:paraId="725F5EDB" w14:textId="77777777" w:rsidR="007856C5" w:rsidRDefault="007856C5">
          <w:pPr>
            <w:pStyle w:val="TOC2"/>
            <w:tabs>
              <w:tab w:val="right" w:leader="dot" w:pos="9016"/>
            </w:tabs>
            <w:rPr>
              <w:rFonts w:asciiTheme="minorHAnsi" w:hAnsiTheme="minorHAnsi"/>
              <w:noProof/>
              <w:sz w:val="22"/>
              <w:lang w:eastAsia="en-GB"/>
            </w:rPr>
          </w:pPr>
          <w:hyperlink w:anchor="_Toc214634981" w:history="1">
            <w:r w:rsidRPr="00224C1D">
              <w:rPr>
                <w:rStyle w:val="Hyperlink"/>
                <w:noProof/>
              </w:rPr>
              <w:t>3.2 Study Area</w:t>
            </w:r>
            <w:r>
              <w:rPr>
                <w:noProof/>
                <w:webHidden/>
              </w:rPr>
              <w:tab/>
            </w:r>
            <w:r>
              <w:rPr>
                <w:noProof/>
                <w:webHidden/>
              </w:rPr>
              <w:fldChar w:fldCharType="begin"/>
            </w:r>
            <w:r>
              <w:rPr>
                <w:noProof/>
                <w:webHidden/>
              </w:rPr>
              <w:instrText xml:space="preserve"> PAGEREF _Toc214634981 \h </w:instrText>
            </w:r>
            <w:r>
              <w:rPr>
                <w:noProof/>
                <w:webHidden/>
              </w:rPr>
            </w:r>
            <w:r>
              <w:rPr>
                <w:noProof/>
                <w:webHidden/>
              </w:rPr>
              <w:fldChar w:fldCharType="separate"/>
            </w:r>
            <w:r w:rsidR="00FC1DBB">
              <w:rPr>
                <w:noProof/>
                <w:webHidden/>
              </w:rPr>
              <w:t>19</w:t>
            </w:r>
            <w:r>
              <w:rPr>
                <w:noProof/>
                <w:webHidden/>
              </w:rPr>
              <w:fldChar w:fldCharType="end"/>
            </w:r>
          </w:hyperlink>
        </w:p>
        <w:p w14:paraId="4FC6DAD7" w14:textId="77777777" w:rsidR="007856C5" w:rsidRDefault="007856C5">
          <w:pPr>
            <w:pStyle w:val="TOC2"/>
            <w:tabs>
              <w:tab w:val="right" w:leader="dot" w:pos="9016"/>
            </w:tabs>
            <w:rPr>
              <w:rFonts w:asciiTheme="minorHAnsi" w:hAnsiTheme="minorHAnsi"/>
              <w:noProof/>
              <w:sz w:val="22"/>
              <w:lang w:eastAsia="en-GB"/>
            </w:rPr>
          </w:pPr>
          <w:hyperlink w:anchor="_Toc214634982" w:history="1">
            <w:r w:rsidRPr="00224C1D">
              <w:rPr>
                <w:rStyle w:val="Hyperlink"/>
                <w:noProof/>
              </w:rPr>
              <w:t>3.3 Collection and Identification of Aloevera and Moringa Plants</w:t>
            </w:r>
            <w:r>
              <w:rPr>
                <w:noProof/>
                <w:webHidden/>
              </w:rPr>
              <w:tab/>
            </w:r>
            <w:r>
              <w:rPr>
                <w:noProof/>
                <w:webHidden/>
              </w:rPr>
              <w:fldChar w:fldCharType="begin"/>
            </w:r>
            <w:r>
              <w:rPr>
                <w:noProof/>
                <w:webHidden/>
              </w:rPr>
              <w:instrText xml:space="preserve"> PAGEREF _Toc214634982 \h </w:instrText>
            </w:r>
            <w:r>
              <w:rPr>
                <w:noProof/>
                <w:webHidden/>
              </w:rPr>
            </w:r>
            <w:r>
              <w:rPr>
                <w:noProof/>
                <w:webHidden/>
              </w:rPr>
              <w:fldChar w:fldCharType="separate"/>
            </w:r>
            <w:r w:rsidR="00FC1DBB">
              <w:rPr>
                <w:noProof/>
                <w:webHidden/>
              </w:rPr>
              <w:t>19</w:t>
            </w:r>
            <w:r>
              <w:rPr>
                <w:noProof/>
                <w:webHidden/>
              </w:rPr>
              <w:fldChar w:fldCharType="end"/>
            </w:r>
          </w:hyperlink>
        </w:p>
        <w:p w14:paraId="1AC63782" w14:textId="77777777" w:rsidR="007856C5" w:rsidRDefault="007856C5">
          <w:pPr>
            <w:pStyle w:val="TOC2"/>
            <w:tabs>
              <w:tab w:val="right" w:leader="dot" w:pos="9016"/>
            </w:tabs>
            <w:rPr>
              <w:rFonts w:asciiTheme="minorHAnsi" w:hAnsiTheme="minorHAnsi"/>
              <w:noProof/>
              <w:sz w:val="22"/>
              <w:lang w:eastAsia="en-GB"/>
            </w:rPr>
          </w:pPr>
          <w:hyperlink w:anchor="_Toc214634983" w:history="1">
            <w:r w:rsidRPr="00224C1D">
              <w:rPr>
                <w:rStyle w:val="Hyperlink"/>
                <w:noProof/>
              </w:rPr>
              <w:t>3.4 Samples Preparation</w:t>
            </w:r>
            <w:r>
              <w:rPr>
                <w:noProof/>
                <w:webHidden/>
              </w:rPr>
              <w:tab/>
            </w:r>
            <w:r>
              <w:rPr>
                <w:noProof/>
                <w:webHidden/>
              </w:rPr>
              <w:fldChar w:fldCharType="begin"/>
            </w:r>
            <w:r>
              <w:rPr>
                <w:noProof/>
                <w:webHidden/>
              </w:rPr>
              <w:instrText xml:space="preserve"> PAGEREF _Toc214634983 \h </w:instrText>
            </w:r>
            <w:r>
              <w:rPr>
                <w:noProof/>
                <w:webHidden/>
              </w:rPr>
            </w:r>
            <w:r>
              <w:rPr>
                <w:noProof/>
                <w:webHidden/>
              </w:rPr>
              <w:fldChar w:fldCharType="separate"/>
            </w:r>
            <w:r w:rsidR="00FC1DBB">
              <w:rPr>
                <w:noProof/>
                <w:webHidden/>
              </w:rPr>
              <w:t>19</w:t>
            </w:r>
            <w:r>
              <w:rPr>
                <w:noProof/>
                <w:webHidden/>
              </w:rPr>
              <w:fldChar w:fldCharType="end"/>
            </w:r>
          </w:hyperlink>
        </w:p>
        <w:p w14:paraId="414C420E" w14:textId="77777777" w:rsidR="007856C5" w:rsidRDefault="007856C5">
          <w:pPr>
            <w:pStyle w:val="TOC2"/>
            <w:tabs>
              <w:tab w:val="right" w:leader="dot" w:pos="9016"/>
            </w:tabs>
            <w:rPr>
              <w:rFonts w:asciiTheme="minorHAnsi" w:hAnsiTheme="minorHAnsi"/>
              <w:noProof/>
              <w:sz w:val="22"/>
              <w:lang w:eastAsia="en-GB"/>
            </w:rPr>
          </w:pPr>
          <w:hyperlink w:anchor="_Toc214634984" w:history="1">
            <w:r w:rsidRPr="00224C1D">
              <w:rPr>
                <w:rStyle w:val="Hyperlink"/>
                <w:noProof/>
              </w:rPr>
              <w:t>3.5 Extraction of Aloe vera and Moringa Plants for Phytochemical Screening</w:t>
            </w:r>
            <w:r>
              <w:rPr>
                <w:noProof/>
                <w:webHidden/>
              </w:rPr>
              <w:tab/>
            </w:r>
            <w:r>
              <w:rPr>
                <w:noProof/>
                <w:webHidden/>
              </w:rPr>
              <w:fldChar w:fldCharType="begin"/>
            </w:r>
            <w:r>
              <w:rPr>
                <w:noProof/>
                <w:webHidden/>
              </w:rPr>
              <w:instrText xml:space="preserve"> PAGEREF _Toc214634984 \h </w:instrText>
            </w:r>
            <w:r>
              <w:rPr>
                <w:noProof/>
                <w:webHidden/>
              </w:rPr>
            </w:r>
            <w:r>
              <w:rPr>
                <w:noProof/>
                <w:webHidden/>
              </w:rPr>
              <w:fldChar w:fldCharType="separate"/>
            </w:r>
            <w:r w:rsidR="00FC1DBB">
              <w:rPr>
                <w:noProof/>
                <w:webHidden/>
              </w:rPr>
              <w:t>20</w:t>
            </w:r>
            <w:r>
              <w:rPr>
                <w:noProof/>
                <w:webHidden/>
              </w:rPr>
              <w:fldChar w:fldCharType="end"/>
            </w:r>
          </w:hyperlink>
        </w:p>
        <w:p w14:paraId="258EE609" w14:textId="77777777" w:rsidR="007856C5" w:rsidRDefault="007856C5">
          <w:pPr>
            <w:pStyle w:val="TOC2"/>
            <w:tabs>
              <w:tab w:val="right" w:leader="dot" w:pos="9016"/>
            </w:tabs>
            <w:rPr>
              <w:rFonts w:asciiTheme="minorHAnsi" w:hAnsiTheme="minorHAnsi"/>
              <w:noProof/>
              <w:sz w:val="22"/>
              <w:lang w:eastAsia="en-GB"/>
            </w:rPr>
          </w:pPr>
          <w:hyperlink w:anchor="_Toc214634985" w:history="1">
            <w:r w:rsidRPr="00224C1D">
              <w:rPr>
                <w:rStyle w:val="Hyperlink"/>
                <w:noProof/>
              </w:rPr>
              <w:t>3.6 Phytochemical Screening of Aloevera and Moringa Extracts</w:t>
            </w:r>
            <w:r>
              <w:rPr>
                <w:noProof/>
                <w:webHidden/>
              </w:rPr>
              <w:tab/>
            </w:r>
            <w:r>
              <w:rPr>
                <w:noProof/>
                <w:webHidden/>
              </w:rPr>
              <w:fldChar w:fldCharType="begin"/>
            </w:r>
            <w:r>
              <w:rPr>
                <w:noProof/>
                <w:webHidden/>
              </w:rPr>
              <w:instrText xml:space="preserve"> PAGEREF _Toc214634985 \h </w:instrText>
            </w:r>
            <w:r>
              <w:rPr>
                <w:noProof/>
                <w:webHidden/>
              </w:rPr>
            </w:r>
            <w:r>
              <w:rPr>
                <w:noProof/>
                <w:webHidden/>
              </w:rPr>
              <w:fldChar w:fldCharType="separate"/>
            </w:r>
            <w:r w:rsidR="00FC1DBB">
              <w:rPr>
                <w:noProof/>
                <w:webHidden/>
              </w:rPr>
              <w:t>20</w:t>
            </w:r>
            <w:r>
              <w:rPr>
                <w:noProof/>
                <w:webHidden/>
              </w:rPr>
              <w:fldChar w:fldCharType="end"/>
            </w:r>
          </w:hyperlink>
        </w:p>
        <w:p w14:paraId="761B9DAA" w14:textId="77777777" w:rsidR="007856C5" w:rsidRDefault="007856C5">
          <w:pPr>
            <w:pStyle w:val="TOC3"/>
            <w:tabs>
              <w:tab w:val="right" w:leader="dot" w:pos="9016"/>
            </w:tabs>
            <w:rPr>
              <w:rFonts w:asciiTheme="minorHAnsi" w:hAnsiTheme="minorHAnsi"/>
              <w:noProof/>
              <w:sz w:val="22"/>
              <w:lang w:eastAsia="en-GB"/>
            </w:rPr>
          </w:pPr>
          <w:hyperlink w:anchor="_Toc214634986" w:history="1">
            <w:r w:rsidRPr="00224C1D">
              <w:rPr>
                <w:rStyle w:val="Hyperlink"/>
                <w:noProof/>
              </w:rPr>
              <w:t>3.6.1 Test for Alkaloids</w:t>
            </w:r>
            <w:r>
              <w:rPr>
                <w:noProof/>
                <w:webHidden/>
              </w:rPr>
              <w:tab/>
            </w:r>
            <w:r>
              <w:rPr>
                <w:noProof/>
                <w:webHidden/>
              </w:rPr>
              <w:fldChar w:fldCharType="begin"/>
            </w:r>
            <w:r>
              <w:rPr>
                <w:noProof/>
                <w:webHidden/>
              </w:rPr>
              <w:instrText xml:space="preserve"> PAGEREF _Toc214634986 \h </w:instrText>
            </w:r>
            <w:r>
              <w:rPr>
                <w:noProof/>
                <w:webHidden/>
              </w:rPr>
            </w:r>
            <w:r>
              <w:rPr>
                <w:noProof/>
                <w:webHidden/>
              </w:rPr>
              <w:fldChar w:fldCharType="separate"/>
            </w:r>
            <w:r w:rsidR="00FC1DBB">
              <w:rPr>
                <w:noProof/>
                <w:webHidden/>
              </w:rPr>
              <w:t>21</w:t>
            </w:r>
            <w:r>
              <w:rPr>
                <w:noProof/>
                <w:webHidden/>
              </w:rPr>
              <w:fldChar w:fldCharType="end"/>
            </w:r>
          </w:hyperlink>
        </w:p>
        <w:p w14:paraId="1C7C7E04" w14:textId="77777777" w:rsidR="007856C5" w:rsidRDefault="007856C5">
          <w:pPr>
            <w:pStyle w:val="TOC3"/>
            <w:tabs>
              <w:tab w:val="right" w:leader="dot" w:pos="9016"/>
            </w:tabs>
            <w:rPr>
              <w:rFonts w:asciiTheme="minorHAnsi" w:hAnsiTheme="minorHAnsi"/>
              <w:noProof/>
              <w:sz w:val="22"/>
              <w:lang w:eastAsia="en-GB"/>
            </w:rPr>
          </w:pPr>
          <w:hyperlink w:anchor="_Toc214634987" w:history="1">
            <w:r w:rsidRPr="00224C1D">
              <w:rPr>
                <w:rStyle w:val="Hyperlink"/>
                <w:noProof/>
              </w:rPr>
              <w:t>3.6.2 Test for Saponins</w:t>
            </w:r>
            <w:r>
              <w:rPr>
                <w:noProof/>
                <w:webHidden/>
              </w:rPr>
              <w:tab/>
            </w:r>
            <w:r>
              <w:rPr>
                <w:noProof/>
                <w:webHidden/>
              </w:rPr>
              <w:fldChar w:fldCharType="begin"/>
            </w:r>
            <w:r>
              <w:rPr>
                <w:noProof/>
                <w:webHidden/>
              </w:rPr>
              <w:instrText xml:space="preserve"> PAGEREF _Toc214634987 \h </w:instrText>
            </w:r>
            <w:r>
              <w:rPr>
                <w:noProof/>
                <w:webHidden/>
              </w:rPr>
            </w:r>
            <w:r>
              <w:rPr>
                <w:noProof/>
                <w:webHidden/>
              </w:rPr>
              <w:fldChar w:fldCharType="separate"/>
            </w:r>
            <w:r w:rsidR="00FC1DBB">
              <w:rPr>
                <w:noProof/>
                <w:webHidden/>
              </w:rPr>
              <w:t>21</w:t>
            </w:r>
            <w:r>
              <w:rPr>
                <w:noProof/>
                <w:webHidden/>
              </w:rPr>
              <w:fldChar w:fldCharType="end"/>
            </w:r>
          </w:hyperlink>
        </w:p>
        <w:p w14:paraId="6EFB31A6" w14:textId="77777777" w:rsidR="007856C5" w:rsidRDefault="007856C5">
          <w:pPr>
            <w:pStyle w:val="TOC3"/>
            <w:tabs>
              <w:tab w:val="right" w:leader="dot" w:pos="9016"/>
            </w:tabs>
            <w:rPr>
              <w:rFonts w:asciiTheme="minorHAnsi" w:hAnsiTheme="minorHAnsi"/>
              <w:noProof/>
              <w:sz w:val="22"/>
              <w:lang w:eastAsia="en-GB"/>
            </w:rPr>
          </w:pPr>
          <w:hyperlink w:anchor="_Toc214634988" w:history="1">
            <w:r w:rsidRPr="00224C1D">
              <w:rPr>
                <w:rStyle w:val="Hyperlink"/>
                <w:noProof/>
              </w:rPr>
              <w:t>3.6.3 Test for Flavonoids</w:t>
            </w:r>
            <w:r>
              <w:rPr>
                <w:noProof/>
                <w:webHidden/>
              </w:rPr>
              <w:tab/>
            </w:r>
            <w:r>
              <w:rPr>
                <w:noProof/>
                <w:webHidden/>
              </w:rPr>
              <w:fldChar w:fldCharType="begin"/>
            </w:r>
            <w:r>
              <w:rPr>
                <w:noProof/>
                <w:webHidden/>
              </w:rPr>
              <w:instrText xml:space="preserve"> PAGEREF _Toc214634988 \h </w:instrText>
            </w:r>
            <w:r>
              <w:rPr>
                <w:noProof/>
                <w:webHidden/>
              </w:rPr>
            </w:r>
            <w:r>
              <w:rPr>
                <w:noProof/>
                <w:webHidden/>
              </w:rPr>
              <w:fldChar w:fldCharType="separate"/>
            </w:r>
            <w:r w:rsidR="00FC1DBB">
              <w:rPr>
                <w:noProof/>
                <w:webHidden/>
              </w:rPr>
              <w:t>21</w:t>
            </w:r>
            <w:r>
              <w:rPr>
                <w:noProof/>
                <w:webHidden/>
              </w:rPr>
              <w:fldChar w:fldCharType="end"/>
            </w:r>
          </w:hyperlink>
        </w:p>
        <w:p w14:paraId="35AC911C" w14:textId="77777777" w:rsidR="007856C5" w:rsidRDefault="007856C5">
          <w:pPr>
            <w:pStyle w:val="TOC3"/>
            <w:tabs>
              <w:tab w:val="right" w:leader="dot" w:pos="9016"/>
            </w:tabs>
            <w:rPr>
              <w:rFonts w:asciiTheme="minorHAnsi" w:hAnsiTheme="minorHAnsi"/>
              <w:noProof/>
              <w:sz w:val="22"/>
              <w:lang w:eastAsia="en-GB"/>
            </w:rPr>
          </w:pPr>
          <w:hyperlink w:anchor="_Toc214634989" w:history="1">
            <w:r w:rsidRPr="00224C1D">
              <w:rPr>
                <w:rStyle w:val="Hyperlink"/>
                <w:noProof/>
              </w:rPr>
              <w:t>3.6.4 Test tor Terpenoids</w:t>
            </w:r>
            <w:r>
              <w:rPr>
                <w:noProof/>
                <w:webHidden/>
              </w:rPr>
              <w:tab/>
            </w:r>
            <w:r>
              <w:rPr>
                <w:noProof/>
                <w:webHidden/>
              </w:rPr>
              <w:fldChar w:fldCharType="begin"/>
            </w:r>
            <w:r>
              <w:rPr>
                <w:noProof/>
                <w:webHidden/>
              </w:rPr>
              <w:instrText xml:space="preserve"> PAGEREF _Toc214634989 \h </w:instrText>
            </w:r>
            <w:r>
              <w:rPr>
                <w:noProof/>
                <w:webHidden/>
              </w:rPr>
            </w:r>
            <w:r>
              <w:rPr>
                <w:noProof/>
                <w:webHidden/>
              </w:rPr>
              <w:fldChar w:fldCharType="separate"/>
            </w:r>
            <w:r w:rsidR="00FC1DBB">
              <w:rPr>
                <w:noProof/>
                <w:webHidden/>
              </w:rPr>
              <w:t>21</w:t>
            </w:r>
            <w:r>
              <w:rPr>
                <w:noProof/>
                <w:webHidden/>
              </w:rPr>
              <w:fldChar w:fldCharType="end"/>
            </w:r>
          </w:hyperlink>
        </w:p>
        <w:p w14:paraId="3847B6EA" w14:textId="77777777" w:rsidR="007856C5" w:rsidRDefault="007856C5">
          <w:pPr>
            <w:pStyle w:val="TOC3"/>
            <w:tabs>
              <w:tab w:val="right" w:leader="dot" w:pos="9016"/>
            </w:tabs>
            <w:rPr>
              <w:rFonts w:asciiTheme="minorHAnsi" w:hAnsiTheme="minorHAnsi"/>
              <w:noProof/>
              <w:sz w:val="22"/>
              <w:lang w:eastAsia="en-GB"/>
            </w:rPr>
          </w:pPr>
          <w:hyperlink w:anchor="_Toc214634990" w:history="1">
            <w:r w:rsidRPr="00224C1D">
              <w:rPr>
                <w:rStyle w:val="Hyperlink"/>
                <w:noProof/>
              </w:rPr>
              <w:t>3.6.5 Test for Tannins</w:t>
            </w:r>
            <w:r>
              <w:rPr>
                <w:noProof/>
                <w:webHidden/>
              </w:rPr>
              <w:tab/>
            </w:r>
            <w:r>
              <w:rPr>
                <w:noProof/>
                <w:webHidden/>
              </w:rPr>
              <w:fldChar w:fldCharType="begin"/>
            </w:r>
            <w:r>
              <w:rPr>
                <w:noProof/>
                <w:webHidden/>
              </w:rPr>
              <w:instrText xml:space="preserve"> PAGEREF _Toc214634990 \h </w:instrText>
            </w:r>
            <w:r>
              <w:rPr>
                <w:noProof/>
                <w:webHidden/>
              </w:rPr>
            </w:r>
            <w:r>
              <w:rPr>
                <w:noProof/>
                <w:webHidden/>
              </w:rPr>
              <w:fldChar w:fldCharType="separate"/>
            </w:r>
            <w:r w:rsidR="00FC1DBB">
              <w:rPr>
                <w:noProof/>
                <w:webHidden/>
              </w:rPr>
              <w:t>22</w:t>
            </w:r>
            <w:r>
              <w:rPr>
                <w:noProof/>
                <w:webHidden/>
              </w:rPr>
              <w:fldChar w:fldCharType="end"/>
            </w:r>
          </w:hyperlink>
        </w:p>
        <w:p w14:paraId="3240FD62" w14:textId="77777777" w:rsidR="007856C5" w:rsidRDefault="007856C5">
          <w:pPr>
            <w:pStyle w:val="TOC3"/>
            <w:tabs>
              <w:tab w:val="right" w:leader="dot" w:pos="9016"/>
            </w:tabs>
            <w:rPr>
              <w:rFonts w:asciiTheme="minorHAnsi" w:hAnsiTheme="minorHAnsi"/>
              <w:noProof/>
              <w:sz w:val="22"/>
              <w:lang w:eastAsia="en-GB"/>
            </w:rPr>
          </w:pPr>
          <w:hyperlink w:anchor="_Toc214634991" w:history="1">
            <w:r w:rsidRPr="00224C1D">
              <w:rPr>
                <w:rStyle w:val="Hyperlink"/>
                <w:noProof/>
              </w:rPr>
              <w:t>3.6.6 Test for Glycosides</w:t>
            </w:r>
            <w:r>
              <w:rPr>
                <w:noProof/>
                <w:webHidden/>
              </w:rPr>
              <w:tab/>
            </w:r>
            <w:r>
              <w:rPr>
                <w:noProof/>
                <w:webHidden/>
              </w:rPr>
              <w:fldChar w:fldCharType="begin"/>
            </w:r>
            <w:r>
              <w:rPr>
                <w:noProof/>
                <w:webHidden/>
              </w:rPr>
              <w:instrText xml:space="preserve"> PAGEREF _Toc214634991 \h </w:instrText>
            </w:r>
            <w:r>
              <w:rPr>
                <w:noProof/>
                <w:webHidden/>
              </w:rPr>
            </w:r>
            <w:r>
              <w:rPr>
                <w:noProof/>
                <w:webHidden/>
              </w:rPr>
              <w:fldChar w:fldCharType="separate"/>
            </w:r>
            <w:r w:rsidR="00FC1DBB">
              <w:rPr>
                <w:noProof/>
                <w:webHidden/>
              </w:rPr>
              <w:t>22</w:t>
            </w:r>
            <w:r>
              <w:rPr>
                <w:noProof/>
                <w:webHidden/>
              </w:rPr>
              <w:fldChar w:fldCharType="end"/>
            </w:r>
          </w:hyperlink>
        </w:p>
        <w:p w14:paraId="0245724B" w14:textId="77777777" w:rsidR="007856C5" w:rsidRDefault="007856C5">
          <w:pPr>
            <w:pStyle w:val="TOC3"/>
            <w:tabs>
              <w:tab w:val="right" w:leader="dot" w:pos="9016"/>
            </w:tabs>
            <w:rPr>
              <w:rFonts w:asciiTheme="minorHAnsi" w:hAnsiTheme="minorHAnsi"/>
              <w:noProof/>
              <w:sz w:val="22"/>
              <w:lang w:eastAsia="en-GB"/>
            </w:rPr>
          </w:pPr>
          <w:hyperlink w:anchor="_Toc214634992" w:history="1">
            <w:r w:rsidRPr="00224C1D">
              <w:rPr>
                <w:rStyle w:val="Hyperlink"/>
                <w:noProof/>
              </w:rPr>
              <w:t>3.6.7 Test for Phenol contents</w:t>
            </w:r>
            <w:r>
              <w:rPr>
                <w:noProof/>
                <w:webHidden/>
              </w:rPr>
              <w:tab/>
            </w:r>
            <w:r>
              <w:rPr>
                <w:noProof/>
                <w:webHidden/>
              </w:rPr>
              <w:fldChar w:fldCharType="begin"/>
            </w:r>
            <w:r>
              <w:rPr>
                <w:noProof/>
                <w:webHidden/>
              </w:rPr>
              <w:instrText xml:space="preserve"> PAGEREF _Toc214634992 \h </w:instrText>
            </w:r>
            <w:r>
              <w:rPr>
                <w:noProof/>
                <w:webHidden/>
              </w:rPr>
            </w:r>
            <w:r>
              <w:rPr>
                <w:noProof/>
                <w:webHidden/>
              </w:rPr>
              <w:fldChar w:fldCharType="separate"/>
            </w:r>
            <w:r w:rsidR="00FC1DBB">
              <w:rPr>
                <w:noProof/>
                <w:webHidden/>
              </w:rPr>
              <w:t>22</w:t>
            </w:r>
            <w:r>
              <w:rPr>
                <w:noProof/>
                <w:webHidden/>
              </w:rPr>
              <w:fldChar w:fldCharType="end"/>
            </w:r>
          </w:hyperlink>
        </w:p>
        <w:p w14:paraId="3D3E6AFB" w14:textId="77777777" w:rsidR="007856C5" w:rsidRDefault="007856C5">
          <w:pPr>
            <w:pStyle w:val="TOC1"/>
            <w:tabs>
              <w:tab w:val="right" w:leader="dot" w:pos="9016"/>
            </w:tabs>
            <w:rPr>
              <w:rFonts w:asciiTheme="minorHAnsi" w:hAnsiTheme="minorHAnsi"/>
              <w:noProof/>
              <w:sz w:val="22"/>
              <w:lang w:eastAsia="en-GB"/>
            </w:rPr>
          </w:pPr>
          <w:hyperlink w:anchor="_Toc214634993" w:history="1">
            <w:r w:rsidRPr="00224C1D">
              <w:rPr>
                <w:rStyle w:val="Hyperlink"/>
                <w:noProof/>
              </w:rPr>
              <w:t>3.7 Extraction of Aloevera and Moringa Plants for Antioxidants Activities</w:t>
            </w:r>
            <w:r>
              <w:rPr>
                <w:noProof/>
                <w:webHidden/>
              </w:rPr>
              <w:tab/>
            </w:r>
            <w:r>
              <w:rPr>
                <w:noProof/>
                <w:webHidden/>
              </w:rPr>
              <w:fldChar w:fldCharType="begin"/>
            </w:r>
            <w:r>
              <w:rPr>
                <w:noProof/>
                <w:webHidden/>
              </w:rPr>
              <w:instrText xml:space="preserve"> PAGEREF _Toc214634993 \h </w:instrText>
            </w:r>
            <w:r>
              <w:rPr>
                <w:noProof/>
                <w:webHidden/>
              </w:rPr>
            </w:r>
            <w:r>
              <w:rPr>
                <w:noProof/>
                <w:webHidden/>
              </w:rPr>
              <w:fldChar w:fldCharType="separate"/>
            </w:r>
            <w:r w:rsidR="00FC1DBB">
              <w:rPr>
                <w:noProof/>
                <w:webHidden/>
              </w:rPr>
              <w:t>22</w:t>
            </w:r>
            <w:r>
              <w:rPr>
                <w:noProof/>
                <w:webHidden/>
              </w:rPr>
              <w:fldChar w:fldCharType="end"/>
            </w:r>
          </w:hyperlink>
        </w:p>
        <w:p w14:paraId="1E9B00D2" w14:textId="77777777" w:rsidR="007856C5" w:rsidRDefault="007856C5">
          <w:pPr>
            <w:pStyle w:val="TOC3"/>
            <w:tabs>
              <w:tab w:val="right" w:leader="dot" w:pos="9016"/>
            </w:tabs>
            <w:rPr>
              <w:rFonts w:asciiTheme="minorHAnsi" w:hAnsiTheme="minorHAnsi"/>
              <w:noProof/>
              <w:sz w:val="22"/>
              <w:lang w:eastAsia="en-GB"/>
            </w:rPr>
          </w:pPr>
          <w:hyperlink w:anchor="_Toc214634994" w:history="1">
            <w:r w:rsidRPr="00224C1D">
              <w:rPr>
                <w:rStyle w:val="Hyperlink"/>
                <w:noProof/>
              </w:rPr>
              <w:t>3.7.1. Determination of Vitamin A</w:t>
            </w:r>
            <w:r>
              <w:rPr>
                <w:noProof/>
                <w:webHidden/>
              </w:rPr>
              <w:tab/>
            </w:r>
            <w:r>
              <w:rPr>
                <w:noProof/>
                <w:webHidden/>
              </w:rPr>
              <w:fldChar w:fldCharType="begin"/>
            </w:r>
            <w:r>
              <w:rPr>
                <w:noProof/>
                <w:webHidden/>
              </w:rPr>
              <w:instrText xml:space="preserve"> PAGEREF _Toc214634994 \h </w:instrText>
            </w:r>
            <w:r>
              <w:rPr>
                <w:noProof/>
                <w:webHidden/>
              </w:rPr>
            </w:r>
            <w:r>
              <w:rPr>
                <w:noProof/>
                <w:webHidden/>
              </w:rPr>
              <w:fldChar w:fldCharType="separate"/>
            </w:r>
            <w:r w:rsidR="00FC1DBB">
              <w:rPr>
                <w:noProof/>
                <w:webHidden/>
              </w:rPr>
              <w:t>22</w:t>
            </w:r>
            <w:r>
              <w:rPr>
                <w:noProof/>
                <w:webHidden/>
              </w:rPr>
              <w:fldChar w:fldCharType="end"/>
            </w:r>
          </w:hyperlink>
        </w:p>
        <w:p w14:paraId="3B7B3668" w14:textId="77777777" w:rsidR="007856C5" w:rsidRDefault="007856C5">
          <w:pPr>
            <w:pStyle w:val="TOC3"/>
            <w:tabs>
              <w:tab w:val="right" w:leader="dot" w:pos="9016"/>
            </w:tabs>
            <w:rPr>
              <w:rFonts w:asciiTheme="minorHAnsi" w:hAnsiTheme="minorHAnsi"/>
              <w:noProof/>
              <w:sz w:val="22"/>
              <w:lang w:eastAsia="en-GB"/>
            </w:rPr>
          </w:pPr>
          <w:hyperlink w:anchor="_Toc214634995" w:history="1">
            <w:r w:rsidRPr="00224C1D">
              <w:rPr>
                <w:rStyle w:val="Hyperlink"/>
                <w:noProof/>
              </w:rPr>
              <w:t>3.7.2 Determination of Vitamin C</w:t>
            </w:r>
            <w:r>
              <w:rPr>
                <w:noProof/>
                <w:webHidden/>
              </w:rPr>
              <w:tab/>
            </w:r>
            <w:r>
              <w:rPr>
                <w:noProof/>
                <w:webHidden/>
              </w:rPr>
              <w:fldChar w:fldCharType="begin"/>
            </w:r>
            <w:r>
              <w:rPr>
                <w:noProof/>
                <w:webHidden/>
              </w:rPr>
              <w:instrText xml:space="preserve"> PAGEREF _Toc214634995 \h </w:instrText>
            </w:r>
            <w:r>
              <w:rPr>
                <w:noProof/>
                <w:webHidden/>
              </w:rPr>
            </w:r>
            <w:r>
              <w:rPr>
                <w:noProof/>
                <w:webHidden/>
              </w:rPr>
              <w:fldChar w:fldCharType="separate"/>
            </w:r>
            <w:r w:rsidR="00FC1DBB">
              <w:rPr>
                <w:noProof/>
                <w:webHidden/>
              </w:rPr>
              <w:t>23</w:t>
            </w:r>
            <w:r>
              <w:rPr>
                <w:noProof/>
                <w:webHidden/>
              </w:rPr>
              <w:fldChar w:fldCharType="end"/>
            </w:r>
          </w:hyperlink>
        </w:p>
        <w:p w14:paraId="00E2FD84" w14:textId="77777777" w:rsidR="007856C5" w:rsidRDefault="007856C5">
          <w:pPr>
            <w:pStyle w:val="TOC3"/>
            <w:tabs>
              <w:tab w:val="right" w:leader="dot" w:pos="9016"/>
            </w:tabs>
            <w:rPr>
              <w:rFonts w:asciiTheme="minorHAnsi" w:hAnsiTheme="minorHAnsi"/>
              <w:noProof/>
              <w:sz w:val="22"/>
              <w:lang w:eastAsia="en-GB"/>
            </w:rPr>
          </w:pPr>
          <w:hyperlink w:anchor="_Toc214634996" w:history="1">
            <w:r w:rsidRPr="00224C1D">
              <w:rPr>
                <w:rStyle w:val="Hyperlink"/>
                <w:noProof/>
              </w:rPr>
              <w:t>3.7.3 Determination of Vitamin E</w:t>
            </w:r>
            <w:r>
              <w:rPr>
                <w:noProof/>
                <w:webHidden/>
              </w:rPr>
              <w:tab/>
            </w:r>
            <w:r>
              <w:rPr>
                <w:noProof/>
                <w:webHidden/>
              </w:rPr>
              <w:fldChar w:fldCharType="begin"/>
            </w:r>
            <w:r>
              <w:rPr>
                <w:noProof/>
                <w:webHidden/>
              </w:rPr>
              <w:instrText xml:space="preserve"> PAGEREF _Toc214634996 \h </w:instrText>
            </w:r>
            <w:r>
              <w:rPr>
                <w:noProof/>
                <w:webHidden/>
              </w:rPr>
            </w:r>
            <w:r>
              <w:rPr>
                <w:noProof/>
                <w:webHidden/>
              </w:rPr>
              <w:fldChar w:fldCharType="separate"/>
            </w:r>
            <w:r w:rsidR="00FC1DBB">
              <w:rPr>
                <w:noProof/>
                <w:webHidden/>
              </w:rPr>
              <w:t>23</w:t>
            </w:r>
            <w:r>
              <w:rPr>
                <w:noProof/>
                <w:webHidden/>
              </w:rPr>
              <w:fldChar w:fldCharType="end"/>
            </w:r>
          </w:hyperlink>
        </w:p>
        <w:p w14:paraId="1F245A3E" w14:textId="77777777" w:rsidR="007856C5" w:rsidRDefault="007856C5">
          <w:pPr>
            <w:pStyle w:val="TOC2"/>
            <w:tabs>
              <w:tab w:val="right" w:leader="dot" w:pos="9016"/>
            </w:tabs>
            <w:rPr>
              <w:rFonts w:asciiTheme="minorHAnsi" w:hAnsiTheme="minorHAnsi"/>
              <w:noProof/>
              <w:sz w:val="22"/>
              <w:lang w:eastAsia="en-GB"/>
            </w:rPr>
          </w:pPr>
          <w:hyperlink w:anchor="_Toc214634997" w:history="1">
            <w:r w:rsidRPr="00224C1D">
              <w:rPr>
                <w:rStyle w:val="Hyperlink"/>
                <w:noProof/>
              </w:rPr>
              <w:t>3.8 Antioxidants Activities of Moringa and Aloevera Extracts</w:t>
            </w:r>
            <w:r>
              <w:rPr>
                <w:noProof/>
                <w:webHidden/>
              </w:rPr>
              <w:tab/>
            </w:r>
            <w:r>
              <w:rPr>
                <w:noProof/>
                <w:webHidden/>
              </w:rPr>
              <w:fldChar w:fldCharType="begin"/>
            </w:r>
            <w:r>
              <w:rPr>
                <w:noProof/>
                <w:webHidden/>
              </w:rPr>
              <w:instrText xml:space="preserve"> PAGEREF _Toc214634997 \h </w:instrText>
            </w:r>
            <w:r>
              <w:rPr>
                <w:noProof/>
                <w:webHidden/>
              </w:rPr>
            </w:r>
            <w:r>
              <w:rPr>
                <w:noProof/>
                <w:webHidden/>
              </w:rPr>
              <w:fldChar w:fldCharType="separate"/>
            </w:r>
            <w:r w:rsidR="00FC1DBB">
              <w:rPr>
                <w:noProof/>
                <w:webHidden/>
              </w:rPr>
              <w:t>23</w:t>
            </w:r>
            <w:r>
              <w:rPr>
                <w:noProof/>
                <w:webHidden/>
              </w:rPr>
              <w:fldChar w:fldCharType="end"/>
            </w:r>
          </w:hyperlink>
        </w:p>
        <w:p w14:paraId="50A6B339" w14:textId="77777777" w:rsidR="007856C5" w:rsidRDefault="007856C5">
          <w:pPr>
            <w:pStyle w:val="TOC3"/>
            <w:tabs>
              <w:tab w:val="right" w:leader="dot" w:pos="9016"/>
            </w:tabs>
            <w:rPr>
              <w:rFonts w:asciiTheme="minorHAnsi" w:hAnsiTheme="minorHAnsi"/>
              <w:noProof/>
              <w:sz w:val="22"/>
              <w:lang w:eastAsia="en-GB"/>
            </w:rPr>
          </w:pPr>
          <w:hyperlink w:anchor="_Toc214634998" w:history="1">
            <w:r w:rsidRPr="00224C1D">
              <w:rPr>
                <w:rStyle w:val="Hyperlink"/>
                <w:noProof/>
              </w:rPr>
              <w:t>3.8.1 Determination of Vitamin A</w:t>
            </w:r>
            <w:r>
              <w:rPr>
                <w:noProof/>
                <w:webHidden/>
              </w:rPr>
              <w:tab/>
            </w:r>
            <w:r>
              <w:rPr>
                <w:noProof/>
                <w:webHidden/>
              </w:rPr>
              <w:fldChar w:fldCharType="begin"/>
            </w:r>
            <w:r>
              <w:rPr>
                <w:noProof/>
                <w:webHidden/>
              </w:rPr>
              <w:instrText xml:space="preserve"> PAGEREF _Toc214634998 \h </w:instrText>
            </w:r>
            <w:r>
              <w:rPr>
                <w:noProof/>
                <w:webHidden/>
              </w:rPr>
            </w:r>
            <w:r>
              <w:rPr>
                <w:noProof/>
                <w:webHidden/>
              </w:rPr>
              <w:fldChar w:fldCharType="separate"/>
            </w:r>
            <w:r w:rsidR="00FC1DBB">
              <w:rPr>
                <w:noProof/>
                <w:webHidden/>
              </w:rPr>
              <w:t>23</w:t>
            </w:r>
            <w:r>
              <w:rPr>
                <w:noProof/>
                <w:webHidden/>
              </w:rPr>
              <w:fldChar w:fldCharType="end"/>
            </w:r>
          </w:hyperlink>
        </w:p>
        <w:p w14:paraId="2636679D" w14:textId="77777777" w:rsidR="007856C5" w:rsidRDefault="007856C5">
          <w:pPr>
            <w:pStyle w:val="TOC3"/>
            <w:tabs>
              <w:tab w:val="right" w:leader="dot" w:pos="9016"/>
            </w:tabs>
            <w:rPr>
              <w:rFonts w:asciiTheme="minorHAnsi" w:hAnsiTheme="minorHAnsi"/>
              <w:noProof/>
              <w:sz w:val="22"/>
              <w:lang w:eastAsia="en-GB"/>
            </w:rPr>
          </w:pPr>
          <w:hyperlink w:anchor="_Toc214634999" w:history="1">
            <w:r w:rsidRPr="00224C1D">
              <w:rPr>
                <w:rStyle w:val="Hyperlink"/>
                <w:noProof/>
              </w:rPr>
              <w:t>3.8.2 Determination of Vitamin C</w:t>
            </w:r>
            <w:r>
              <w:rPr>
                <w:noProof/>
                <w:webHidden/>
              </w:rPr>
              <w:tab/>
            </w:r>
            <w:r>
              <w:rPr>
                <w:noProof/>
                <w:webHidden/>
              </w:rPr>
              <w:fldChar w:fldCharType="begin"/>
            </w:r>
            <w:r>
              <w:rPr>
                <w:noProof/>
                <w:webHidden/>
              </w:rPr>
              <w:instrText xml:space="preserve"> PAGEREF _Toc214634999 \h </w:instrText>
            </w:r>
            <w:r>
              <w:rPr>
                <w:noProof/>
                <w:webHidden/>
              </w:rPr>
            </w:r>
            <w:r>
              <w:rPr>
                <w:noProof/>
                <w:webHidden/>
              </w:rPr>
              <w:fldChar w:fldCharType="separate"/>
            </w:r>
            <w:r w:rsidR="00FC1DBB">
              <w:rPr>
                <w:noProof/>
                <w:webHidden/>
              </w:rPr>
              <w:t>24</w:t>
            </w:r>
            <w:r>
              <w:rPr>
                <w:noProof/>
                <w:webHidden/>
              </w:rPr>
              <w:fldChar w:fldCharType="end"/>
            </w:r>
          </w:hyperlink>
        </w:p>
        <w:p w14:paraId="1031C25D" w14:textId="77777777" w:rsidR="007856C5" w:rsidRDefault="007856C5">
          <w:pPr>
            <w:pStyle w:val="TOC3"/>
            <w:tabs>
              <w:tab w:val="right" w:leader="dot" w:pos="9016"/>
            </w:tabs>
            <w:rPr>
              <w:rFonts w:asciiTheme="minorHAnsi" w:hAnsiTheme="minorHAnsi"/>
              <w:noProof/>
              <w:sz w:val="22"/>
              <w:lang w:eastAsia="en-GB"/>
            </w:rPr>
          </w:pPr>
          <w:hyperlink w:anchor="_Toc214635000" w:history="1">
            <w:r w:rsidRPr="00224C1D">
              <w:rPr>
                <w:rStyle w:val="Hyperlink"/>
                <w:noProof/>
              </w:rPr>
              <w:t>3.8.3 Determination of Vitamin E</w:t>
            </w:r>
            <w:r>
              <w:rPr>
                <w:noProof/>
                <w:webHidden/>
              </w:rPr>
              <w:tab/>
            </w:r>
            <w:r>
              <w:rPr>
                <w:noProof/>
                <w:webHidden/>
              </w:rPr>
              <w:fldChar w:fldCharType="begin"/>
            </w:r>
            <w:r>
              <w:rPr>
                <w:noProof/>
                <w:webHidden/>
              </w:rPr>
              <w:instrText xml:space="preserve"> PAGEREF _Toc214635000 \h </w:instrText>
            </w:r>
            <w:r>
              <w:rPr>
                <w:noProof/>
                <w:webHidden/>
              </w:rPr>
            </w:r>
            <w:r>
              <w:rPr>
                <w:noProof/>
                <w:webHidden/>
              </w:rPr>
              <w:fldChar w:fldCharType="separate"/>
            </w:r>
            <w:r w:rsidR="00FC1DBB">
              <w:rPr>
                <w:noProof/>
                <w:webHidden/>
              </w:rPr>
              <w:t>25</w:t>
            </w:r>
            <w:r>
              <w:rPr>
                <w:noProof/>
                <w:webHidden/>
              </w:rPr>
              <w:fldChar w:fldCharType="end"/>
            </w:r>
          </w:hyperlink>
        </w:p>
        <w:p w14:paraId="5FFA1278" w14:textId="77777777" w:rsidR="007856C5" w:rsidRDefault="007856C5">
          <w:pPr>
            <w:pStyle w:val="TOC1"/>
            <w:tabs>
              <w:tab w:val="right" w:leader="dot" w:pos="9016"/>
            </w:tabs>
            <w:rPr>
              <w:rFonts w:asciiTheme="minorHAnsi" w:hAnsiTheme="minorHAnsi"/>
              <w:noProof/>
              <w:sz w:val="22"/>
              <w:lang w:eastAsia="en-GB"/>
            </w:rPr>
          </w:pPr>
          <w:hyperlink w:anchor="_Toc214635001" w:history="1">
            <w:r w:rsidRPr="00224C1D">
              <w:rPr>
                <w:rStyle w:val="Hyperlink"/>
                <w:noProof/>
              </w:rPr>
              <w:t>CHAPTER FOUR</w:t>
            </w:r>
            <w:r>
              <w:rPr>
                <w:noProof/>
                <w:webHidden/>
              </w:rPr>
              <w:tab/>
            </w:r>
            <w:r>
              <w:rPr>
                <w:noProof/>
                <w:webHidden/>
              </w:rPr>
              <w:fldChar w:fldCharType="begin"/>
            </w:r>
            <w:r>
              <w:rPr>
                <w:noProof/>
                <w:webHidden/>
              </w:rPr>
              <w:instrText xml:space="preserve"> PAGEREF _Toc214635001 \h </w:instrText>
            </w:r>
            <w:r>
              <w:rPr>
                <w:noProof/>
                <w:webHidden/>
              </w:rPr>
            </w:r>
            <w:r>
              <w:rPr>
                <w:noProof/>
                <w:webHidden/>
              </w:rPr>
              <w:fldChar w:fldCharType="separate"/>
            </w:r>
            <w:r w:rsidR="00FC1DBB">
              <w:rPr>
                <w:noProof/>
                <w:webHidden/>
              </w:rPr>
              <w:t>28</w:t>
            </w:r>
            <w:r>
              <w:rPr>
                <w:noProof/>
                <w:webHidden/>
              </w:rPr>
              <w:fldChar w:fldCharType="end"/>
            </w:r>
          </w:hyperlink>
        </w:p>
        <w:p w14:paraId="17A377A3" w14:textId="77777777" w:rsidR="007856C5" w:rsidRDefault="007856C5">
          <w:pPr>
            <w:pStyle w:val="TOC2"/>
            <w:tabs>
              <w:tab w:val="right" w:leader="dot" w:pos="9016"/>
            </w:tabs>
            <w:rPr>
              <w:rFonts w:asciiTheme="minorHAnsi" w:hAnsiTheme="minorHAnsi"/>
              <w:noProof/>
              <w:sz w:val="22"/>
              <w:lang w:eastAsia="en-GB"/>
            </w:rPr>
          </w:pPr>
          <w:hyperlink w:anchor="_Toc214635002" w:history="1">
            <w:r w:rsidRPr="00224C1D">
              <w:rPr>
                <w:rStyle w:val="Hyperlink"/>
                <w:noProof/>
              </w:rPr>
              <w:t>4.0 RESULTS</w:t>
            </w:r>
            <w:r>
              <w:rPr>
                <w:noProof/>
                <w:webHidden/>
              </w:rPr>
              <w:tab/>
            </w:r>
            <w:r>
              <w:rPr>
                <w:noProof/>
                <w:webHidden/>
              </w:rPr>
              <w:fldChar w:fldCharType="begin"/>
            </w:r>
            <w:r>
              <w:rPr>
                <w:noProof/>
                <w:webHidden/>
              </w:rPr>
              <w:instrText xml:space="preserve"> PAGEREF _Toc214635002 \h </w:instrText>
            </w:r>
            <w:r>
              <w:rPr>
                <w:noProof/>
                <w:webHidden/>
              </w:rPr>
            </w:r>
            <w:r>
              <w:rPr>
                <w:noProof/>
                <w:webHidden/>
              </w:rPr>
              <w:fldChar w:fldCharType="separate"/>
            </w:r>
            <w:r w:rsidR="00FC1DBB">
              <w:rPr>
                <w:noProof/>
                <w:webHidden/>
              </w:rPr>
              <w:t>28</w:t>
            </w:r>
            <w:r>
              <w:rPr>
                <w:noProof/>
                <w:webHidden/>
              </w:rPr>
              <w:fldChar w:fldCharType="end"/>
            </w:r>
          </w:hyperlink>
        </w:p>
        <w:p w14:paraId="75316D39" w14:textId="77777777" w:rsidR="007856C5" w:rsidRDefault="007856C5">
          <w:pPr>
            <w:pStyle w:val="TOC1"/>
            <w:tabs>
              <w:tab w:val="right" w:leader="dot" w:pos="9016"/>
            </w:tabs>
            <w:rPr>
              <w:rFonts w:asciiTheme="minorHAnsi" w:hAnsiTheme="minorHAnsi"/>
              <w:noProof/>
              <w:sz w:val="22"/>
              <w:lang w:eastAsia="en-GB"/>
            </w:rPr>
          </w:pPr>
          <w:hyperlink w:anchor="_Toc214635003" w:history="1">
            <w:r w:rsidRPr="00224C1D">
              <w:rPr>
                <w:rStyle w:val="Hyperlink"/>
                <w:noProof/>
              </w:rPr>
              <w:t>CHAPTER FIVE</w:t>
            </w:r>
            <w:r>
              <w:rPr>
                <w:noProof/>
                <w:webHidden/>
              </w:rPr>
              <w:tab/>
            </w:r>
            <w:r>
              <w:rPr>
                <w:noProof/>
                <w:webHidden/>
              </w:rPr>
              <w:fldChar w:fldCharType="begin"/>
            </w:r>
            <w:r>
              <w:rPr>
                <w:noProof/>
                <w:webHidden/>
              </w:rPr>
              <w:instrText xml:space="preserve"> PAGEREF _Toc214635003 \h </w:instrText>
            </w:r>
            <w:r>
              <w:rPr>
                <w:noProof/>
                <w:webHidden/>
              </w:rPr>
            </w:r>
            <w:r>
              <w:rPr>
                <w:noProof/>
                <w:webHidden/>
              </w:rPr>
              <w:fldChar w:fldCharType="separate"/>
            </w:r>
            <w:r w:rsidR="00FC1DBB">
              <w:rPr>
                <w:noProof/>
                <w:webHidden/>
              </w:rPr>
              <w:t>30</w:t>
            </w:r>
            <w:r>
              <w:rPr>
                <w:noProof/>
                <w:webHidden/>
              </w:rPr>
              <w:fldChar w:fldCharType="end"/>
            </w:r>
          </w:hyperlink>
        </w:p>
        <w:p w14:paraId="043808B7" w14:textId="77777777" w:rsidR="007856C5" w:rsidRDefault="007856C5">
          <w:pPr>
            <w:pStyle w:val="TOC2"/>
            <w:tabs>
              <w:tab w:val="right" w:leader="dot" w:pos="9016"/>
            </w:tabs>
            <w:rPr>
              <w:rFonts w:asciiTheme="minorHAnsi" w:hAnsiTheme="minorHAnsi"/>
              <w:noProof/>
              <w:sz w:val="22"/>
              <w:lang w:eastAsia="en-GB"/>
            </w:rPr>
          </w:pPr>
          <w:hyperlink w:anchor="_Toc214635004" w:history="1">
            <w:r w:rsidRPr="00224C1D">
              <w:rPr>
                <w:rStyle w:val="Hyperlink"/>
                <w:noProof/>
              </w:rPr>
              <w:t>5.1 DISCUSSION</w:t>
            </w:r>
            <w:r>
              <w:rPr>
                <w:noProof/>
                <w:webHidden/>
              </w:rPr>
              <w:tab/>
            </w:r>
            <w:r>
              <w:rPr>
                <w:noProof/>
                <w:webHidden/>
              </w:rPr>
              <w:fldChar w:fldCharType="begin"/>
            </w:r>
            <w:r>
              <w:rPr>
                <w:noProof/>
                <w:webHidden/>
              </w:rPr>
              <w:instrText xml:space="preserve"> PAGEREF _Toc214635004 \h </w:instrText>
            </w:r>
            <w:r>
              <w:rPr>
                <w:noProof/>
                <w:webHidden/>
              </w:rPr>
            </w:r>
            <w:r>
              <w:rPr>
                <w:noProof/>
                <w:webHidden/>
              </w:rPr>
              <w:fldChar w:fldCharType="separate"/>
            </w:r>
            <w:r w:rsidR="00FC1DBB">
              <w:rPr>
                <w:noProof/>
                <w:webHidden/>
              </w:rPr>
              <w:t>30</w:t>
            </w:r>
            <w:r>
              <w:rPr>
                <w:noProof/>
                <w:webHidden/>
              </w:rPr>
              <w:fldChar w:fldCharType="end"/>
            </w:r>
          </w:hyperlink>
        </w:p>
        <w:p w14:paraId="74B30242" w14:textId="77777777" w:rsidR="007856C5" w:rsidRDefault="007856C5">
          <w:pPr>
            <w:pStyle w:val="TOC2"/>
            <w:tabs>
              <w:tab w:val="right" w:leader="dot" w:pos="9016"/>
            </w:tabs>
            <w:rPr>
              <w:rFonts w:asciiTheme="minorHAnsi" w:hAnsiTheme="minorHAnsi"/>
              <w:noProof/>
              <w:sz w:val="22"/>
              <w:lang w:eastAsia="en-GB"/>
            </w:rPr>
          </w:pPr>
          <w:hyperlink w:anchor="_Toc214635005" w:history="1">
            <w:r w:rsidRPr="00224C1D">
              <w:rPr>
                <w:rStyle w:val="Hyperlink"/>
                <w:noProof/>
              </w:rPr>
              <w:t>5.2 CONCLUSION</w:t>
            </w:r>
            <w:r>
              <w:rPr>
                <w:noProof/>
                <w:webHidden/>
              </w:rPr>
              <w:tab/>
            </w:r>
            <w:r>
              <w:rPr>
                <w:noProof/>
                <w:webHidden/>
              </w:rPr>
              <w:fldChar w:fldCharType="begin"/>
            </w:r>
            <w:r>
              <w:rPr>
                <w:noProof/>
                <w:webHidden/>
              </w:rPr>
              <w:instrText xml:space="preserve"> PAGEREF _Toc214635005 \h </w:instrText>
            </w:r>
            <w:r>
              <w:rPr>
                <w:noProof/>
                <w:webHidden/>
              </w:rPr>
            </w:r>
            <w:r>
              <w:rPr>
                <w:noProof/>
                <w:webHidden/>
              </w:rPr>
              <w:fldChar w:fldCharType="separate"/>
            </w:r>
            <w:r w:rsidR="00FC1DBB">
              <w:rPr>
                <w:noProof/>
                <w:webHidden/>
              </w:rPr>
              <w:t>34</w:t>
            </w:r>
            <w:r>
              <w:rPr>
                <w:noProof/>
                <w:webHidden/>
              </w:rPr>
              <w:fldChar w:fldCharType="end"/>
            </w:r>
          </w:hyperlink>
        </w:p>
        <w:p w14:paraId="126A9D82" w14:textId="77777777" w:rsidR="007856C5" w:rsidRDefault="007856C5">
          <w:pPr>
            <w:pStyle w:val="TOC2"/>
            <w:tabs>
              <w:tab w:val="right" w:leader="dot" w:pos="9016"/>
            </w:tabs>
            <w:rPr>
              <w:rFonts w:asciiTheme="minorHAnsi" w:hAnsiTheme="minorHAnsi"/>
              <w:noProof/>
              <w:sz w:val="22"/>
              <w:lang w:eastAsia="en-GB"/>
            </w:rPr>
          </w:pPr>
          <w:hyperlink w:anchor="_Toc214635006" w:history="1">
            <w:r w:rsidRPr="00224C1D">
              <w:rPr>
                <w:rStyle w:val="Hyperlink"/>
                <w:noProof/>
              </w:rPr>
              <w:t>5.3 RECOMMENDATION</w:t>
            </w:r>
            <w:r>
              <w:rPr>
                <w:noProof/>
                <w:webHidden/>
              </w:rPr>
              <w:tab/>
            </w:r>
            <w:r>
              <w:rPr>
                <w:noProof/>
                <w:webHidden/>
              </w:rPr>
              <w:fldChar w:fldCharType="begin"/>
            </w:r>
            <w:r>
              <w:rPr>
                <w:noProof/>
                <w:webHidden/>
              </w:rPr>
              <w:instrText xml:space="preserve"> PAGEREF _Toc214635006 \h </w:instrText>
            </w:r>
            <w:r>
              <w:rPr>
                <w:noProof/>
                <w:webHidden/>
              </w:rPr>
            </w:r>
            <w:r>
              <w:rPr>
                <w:noProof/>
                <w:webHidden/>
              </w:rPr>
              <w:fldChar w:fldCharType="separate"/>
            </w:r>
            <w:r w:rsidR="00FC1DBB">
              <w:rPr>
                <w:noProof/>
                <w:webHidden/>
              </w:rPr>
              <w:t>34</w:t>
            </w:r>
            <w:r>
              <w:rPr>
                <w:noProof/>
                <w:webHidden/>
              </w:rPr>
              <w:fldChar w:fldCharType="end"/>
            </w:r>
          </w:hyperlink>
        </w:p>
        <w:p w14:paraId="1F293DB3" w14:textId="77777777" w:rsidR="007856C5" w:rsidRDefault="007856C5">
          <w:pPr>
            <w:pStyle w:val="TOC1"/>
            <w:tabs>
              <w:tab w:val="right" w:leader="dot" w:pos="9016"/>
            </w:tabs>
            <w:rPr>
              <w:rFonts w:asciiTheme="minorHAnsi" w:hAnsiTheme="minorHAnsi"/>
              <w:noProof/>
              <w:sz w:val="22"/>
              <w:lang w:eastAsia="en-GB"/>
            </w:rPr>
          </w:pPr>
          <w:hyperlink w:anchor="_Toc214635007" w:history="1">
            <w:r w:rsidRPr="00224C1D">
              <w:rPr>
                <w:rStyle w:val="Hyperlink"/>
                <w:noProof/>
              </w:rPr>
              <w:t>REFERENCES</w:t>
            </w:r>
            <w:r>
              <w:rPr>
                <w:noProof/>
                <w:webHidden/>
              </w:rPr>
              <w:tab/>
            </w:r>
            <w:r>
              <w:rPr>
                <w:noProof/>
                <w:webHidden/>
              </w:rPr>
              <w:fldChar w:fldCharType="begin"/>
            </w:r>
            <w:r>
              <w:rPr>
                <w:noProof/>
                <w:webHidden/>
              </w:rPr>
              <w:instrText xml:space="preserve"> PAGEREF _Toc214635007 \h </w:instrText>
            </w:r>
            <w:r>
              <w:rPr>
                <w:noProof/>
                <w:webHidden/>
              </w:rPr>
            </w:r>
            <w:r>
              <w:rPr>
                <w:noProof/>
                <w:webHidden/>
              </w:rPr>
              <w:fldChar w:fldCharType="separate"/>
            </w:r>
            <w:r w:rsidR="00FC1DBB">
              <w:rPr>
                <w:noProof/>
                <w:webHidden/>
              </w:rPr>
              <w:t>35</w:t>
            </w:r>
            <w:r>
              <w:rPr>
                <w:noProof/>
                <w:webHidden/>
              </w:rPr>
              <w:fldChar w:fldCharType="end"/>
            </w:r>
          </w:hyperlink>
        </w:p>
        <w:p w14:paraId="0C30BBB8" w14:textId="77777777" w:rsidR="007856C5" w:rsidRDefault="007856C5">
          <w:pPr>
            <w:pStyle w:val="TOC1"/>
            <w:tabs>
              <w:tab w:val="right" w:leader="dot" w:pos="9016"/>
            </w:tabs>
            <w:rPr>
              <w:rFonts w:asciiTheme="minorHAnsi" w:hAnsiTheme="minorHAnsi"/>
              <w:noProof/>
              <w:sz w:val="22"/>
              <w:lang w:eastAsia="en-GB"/>
            </w:rPr>
          </w:pPr>
          <w:hyperlink w:anchor="_Toc214635008" w:history="1">
            <w:r w:rsidRPr="00224C1D">
              <w:rPr>
                <w:rStyle w:val="Hyperlink"/>
                <w:noProof/>
              </w:rPr>
              <w:t>APPENDIX</w:t>
            </w:r>
            <w:r>
              <w:rPr>
                <w:noProof/>
                <w:webHidden/>
              </w:rPr>
              <w:tab/>
            </w:r>
            <w:r>
              <w:rPr>
                <w:noProof/>
                <w:webHidden/>
              </w:rPr>
              <w:fldChar w:fldCharType="begin"/>
            </w:r>
            <w:r>
              <w:rPr>
                <w:noProof/>
                <w:webHidden/>
              </w:rPr>
              <w:instrText xml:space="preserve"> PAGEREF _Toc214635008 \h </w:instrText>
            </w:r>
            <w:r>
              <w:rPr>
                <w:noProof/>
                <w:webHidden/>
              </w:rPr>
            </w:r>
            <w:r>
              <w:rPr>
                <w:noProof/>
                <w:webHidden/>
              </w:rPr>
              <w:fldChar w:fldCharType="separate"/>
            </w:r>
            <w:r w:rsidR="00FC1DBB">
              <w:rPr>
                <w:noProof/>
                <w:webHidden/>
              </w:rPr>
              <w:t>46</w:t>
            </w:r>
            <w:r>
              <w:rPr>
                <w:noProof/>
                <w:webHidden/>
              </w:rPr>
              <w:fldChar w:fldCharType="end"/>
            </w:r>
          </w:hyperlink>
        </w:p>
        <w:p w14:paraId="449E4474" w14:textId="77777777" w:rsidR="000E483E" w:rsidRPr="0098006A" w:rsidRDefault="00E35C46" w:rsidP="00055E36">
          <w:pPr>
            <w:spacing w:line="360" w:lineRule="auto"/>
            <w:jc w:val="both"/>
            <w:rPr>
              <w:rFonts w:cs="Times New Roman"/>
              <w:bCs/>
              <w:noProof/>
              <w:color w:val="000000" w:themeColor="text1"/>
            </w:rPr>
          </w:pPr>
          <w:r w:rsidRPr="0098006A">
            <w:rPr>
              <w:rFonts w:cs="Times New Roman"/>
              <w:color w:val="000000" w:themeColor="text1"/>
              <w:szCs w:val="24"/>
            </w:rPr>
            <w:fldChar w:fldCharType="end"/>
          </w:r>
        </w:p>
      </w:sdtContent>
    </w:sdt>
    <w:p w14:paraId="06B50257" w14:textId="77777777" w:rsidR="006772BD" w:rsidRPr="0098006A" w:rsidRDefault="006772BD">
      <w:pPr>
        <w:spacing w:line="259" w:lineRule="auto"/>
        <w:rPr>
          <w:rFonts w:eastAsiaTheme="majorEastAsia" w:cstheme="majorBidi"/>
          <w:b/>
          <w:color w:val="000000" w:themeColor="text1"/>
          <w:szCs w:val="32"/>
        </w:rPr>
      </w:pPr>
      <w:r w:rsidRPr="0098006A">
        <w:rPr>
          <w:color w:val="000000" w:themeColor="text1"/>
        </w:rPr>
        <w:br w:type="page"/>
      </w:r>
    </w:p>
    <w:p w14:paraId="6927822B" w14:textId="77777777" w:rsidR="00E90529" w:rsidRPr="0098006A" w:rsidRDefault="00E90529" w:rsidP="00DF72E4">
      <w:pPr>
        <w:pStyle w:val="Heading1"/>
      </w:pPr>
      <w:bookmarkStart w:id="6" w:name="_Toc214634946"/>
      <w:r w:rsidRPr="0098006A">
        <w:lastRenderedPageBreak/>
        <w:t>LIST OF TABLES</w:t>
      </w:r>
      <w:bookmarkEnd w:id="6"/>
    </w:p>
    <w:p w14:paraId="2BB99F29" w14:textId="77777777" w:rsidR="006772BD" w:rsidRPr="0098006A" w:rsidRDefault="00CC16E9" w:rsidP="006772BD">
      <w:pPr>
        <w:rPr>
          <w:b/>
          <w:color w:val="000000" w:themeColor="text1"/>
        </w:rPr>
      </w:pPr>
      <w:r>
        <w:rPr>
          <w:b/>
          <w:color w:val="000000" w:themeColor="text1"/>
        </w:rPr>
        <w:t xml:space="preserve">TABLE </w:t>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sidR="006772BD" w:rsidRPr="0098006A">
        <w:rPr>
          <w:b/>
          <w:color w:val="000000" w:themeColor="text1"/>
        </w:rPr>
        <w:t>PAGES</w:t>
      </w:r>
    </w:p>
    <w:p w14:paraId="0B1BC52F" w14:textId="77777777" w:rsidR="00FD418B" w:rsidRPr="0098006A" w:rsidRDefault="00FD418B" w:rsidP="00FF6FB0">
      <w:pPr>
        <w:rPr>
          <w:color w:val="000000" w:themeColor="text1"/>
        </w:rPr>
      </w:pPr>
      <w:r w:rsidRPr="0098006A">
        <w:rPr>
          <w:color w:val="000000" w:themeColor="text1"/>
        </w:rPr>
        <w:t>3.1: Procedure for Vitamin A</w:t>
      </w:r>
      <w:r w:rsidR="00CC16E9">
        <w:rPr>
          <w:color w:val="000000" w:themeColor="text1"/>
        </w:rPr>
        <w:t xml:space="preserve"> </w:t>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t xml:space="preserve">    </w:t>
      </w:r>
      <w:r w:rsidR="006772BD" w:rsidRPr="0098006A">
        <w:rPr>
          <w:color w:val="000000" w:themeColor="text1"/>
        </w:rPr>
        <w:t>19</w:t>
      </w:r>
    </w:p>
    <w:p w14:paraId="43685505" w14:textId="77777777" w:rsidR="00FF6FB0" w:rsidRPr="0098006A" w:rsidRDefault="00FF6FB0" w:rsidP="00FF6FB0">
      <w:pPr>
        <w:rPr>
          <w:color w:val="000000" w:themeColor="text1"/>
        </w:rPr>
      </w:pPr>
      <w:r w:rsidRPr="0098006A">
        <w:rPr>
          <w:color w:val="000000" w:themeColor="text1"/>
        </w:rPr>
        <w:t>3.2: Procedure for Vitamin C</w:t>
      </w:r>
      <w:r w:rsidR="00CC16E9">
        <w:rPr>
          <w:color w:val="000000" w:themeColor="text1"/>
        </w:rPr>
        <w:t xml:space="preserve"> </w:t>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t xml:space="preserve">     </w:t>
      </w:r>
      <w:r w:rsidR="006772BD" w:rsidRPr="0098006A">
        <w:rPr>
          <w:color w:val="000000" w:themeColor="text1"/>
        </w:rPr>
        <w:t>19</w:t>
      </w:r>
    </w:p>
    <w:p w14:paraId="14927C75" w14:textId="77777777" w:rsidR="00FF6FB0" w:rsidRPr="0098006A" w:rsidRDefault="00FF6FB0" w:rsidP="00FF6FB0">
      <w:pPr>
        <w:rPr>
          <w:color w:val="000000" w:themeColor="text1"/>
        </w:rPr>
      </w:pPr>
      <w:r w:rsidRPr="0098006A">
        <w:rPr>
          <w:color w:val="000000" w:themeColor="text1"/>
        </w:rPr>
        <w:t>3.3: Procedure for Vitamin E</w:t>
      </w:r>
      <w:r w:rsidR="00CC16E9">
        <w:rPr>
          <w:color w:val="000000" w:themeColor="text1"/>
        </w:rPr>
        <w:t xml:space="preserve"> </w:t>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r>
      <w:r w:rsidR="00CC16E9">
        <w:rPr>
          <w:color w:val="000000" w:themeColor="text1"/>
        </w:rPr>
        <w:tab/>
        <w:t xml:space="preserve">      </w:t>
      </w:r>
      <w:r w:rsidR="006772BD" w:rsidRPr="0098006A">
        <w:rPr>
          <w:color w:val="000000" w:themeColor="text1"/>
        </w:rPr>
        <w:t>21</w:t>
      </w:r>
    </w:p>
    <w:p w14:paraId="52BD4D99" w14:textId="77777777" w:rsidR="00FF6FB0" w:rsidRPr="0098006A" w:rsidRDefault="00FF6FB0" w:rsidP="00FF6FB0">
      <w:pPr>
        <w:rPr>
          <w:color w:val="000000" w:themeColor="text1"/>
        </w:rPr>
      </w:pPr>
      <w:r w:rsidRPr="0098006A">
        <w:rPr>
          <w:color w:val="000000" w:themeColor="text1"/>
        </w:rPr>
        <w:t>4.1:</w:t>
      </w:r>
      <w:r w:rsidR="00C72EF5" w:rsidRPr="0098006A">
        <w:rPr>
          <w:color w:val="000000" w:themeColor="text1"/>
        </w:rPr>
        <w:t xml:space="preserve"> </w:t>
      </w:r>
      <w:r w:rsidRPr="0098006A">
        <w:rPr>
          <w:color w:val="000000" w:themeColor="text1"/>
        </w:rPr>
        <w:t>P</w:t>
      </w:r>
      <w:r w:rsidR="00C72EF5" w:rsidRPr="0098006A">
        <w:rPr>
          <w:color w:val="000000" w:themeColor="text1"/>
        </w:rPr>
        <w:t xml:space="preserve">hytochemical Screening of </w:t>
      </w:r>
      <w:r w:rsidR="00C72EF5" w:rsidRPr="0098006A">
        <w:rPr>
          <w:i/>
          <w:color w:val="000000" w:themeColor="text1"/>
        </w:rPr>
        <w:t xml:space="preserve">Aloevera barbadensis and Moringa </w:t>
      </w:r>
      <w:r w:rsidR="00CC16E9" w:rsidRPr="0098006A">
        <w:rPr>
          <w:i/>
          <w:color w:val="000000" w:themeColor="text1"/>
        </w:rPr>
        <w:t>oleifera</w:t>
      </w:r>
      <w:r w:rsidR="00CC16E9">
        <w:rPr>
          <w:i/>
          <w:color w:val="000000" w:themeColor="text1"/>
        </w:rPr>
        <w:t xml:space="preserve">   </w:t>
      </w:r>
      <w:r w:rsidR="00CC16E9" w:rsidRPr="00CC16E9">
        <w:rPr>
          <w:iCs/>
          <w:color w:val="000000" w:themeColor="text1"/>
        </w:rPr>
        <w:t>22</w:t>
      </w:r>
    </w:p>
    <w:p w14:paraId="4356D028" w14:textId="77777777" w:rsidR="00C72EF5" w:rsidRPr="0098006A" w:rsidRDefault="00C72EF5" w:rsidP="00C72EF5">
      <w:pPr>
        <w:rPr>
          <w:color w:val="000000" w:themeColor="text1"/>
        </w:rPr>
      </w:pPr>
      <w:r w:rsidRPr="0098006A">
        <w:rPr>
          <w:color w:val="000000" w:themeColor="text1"/>
        </w:rPr>
        <w:t xml:space="preserve">4.2: Antioxidants Activities of   </w:t>
      </w:r>
      <w:r w:rsidRPr="0098006A">
        <w:rPr>
          <w:i/>
          <w:color w:val="000000" w:themeColor="text1"/>
        </w:rPr>
        <w:t>Aloevera barbadensis and Moringa oleifera</w:t>
      </w:r>
      <w:r w:rsidR="00CC16E9">
        <w:rPr>
          <w:i/>
          <w:color w:val="000000" w:themeColor="text1"/>
        </w:rPr>
        <w:t xml:space="preserve">     </w:t>
      </w:r>
      <w:r w:rsidR="006772BD" w:rsidRPr="0098006A">
        <w:rPr>
          <w:color w:val="000000" w:themeColor="text1"/>
        </w:rPr>
        <w:t>23</w:t>
      </w:r>
    </w:p>
    <w:p w14:paraId="747C65BF" w14:textId="77777777" w:rsidR="00C72EF5" w:rsidRPr="0098006A" w:rsidRDefault="00C72EF5" w:rsidP="00FF6FB0">
      <w:pPr>
        <w:rPr>
          <w:color w:val="000000" w:themeColor="text1"/>
        </w:rPr>
      </w:pPr>
    </w:p>
    <w:p w14:paraId="63583AB5" w14:textId="77777777" w:rsidR="00C72EF5" w:rsidRPr="0098006A" w:rsidRDefault="00C72EF5" w:rsidP="00FF6FB0">
      <w:pPr>
        <w:rPr>
          <w:color w:val="000000" w:themeColor="text1"/>
        </w:rPr>
      </w:pPr>
    </w:p>
    <w:p w14:paraId="4AD1285D" w14:textId="77777777" w:rsidR="00FF6FB0" w:rsidRPr="0098006A" w:rsidRDefault="00FF6FB0" w:rsidP="00FF6FB0">
      <w:pPr>
        <w:jc w:val="both"/>
        <w:rPr>
          <w:b/>
          <w:color w:val="000000" w:themeColor="text1"/>
        </w:rPr>
      </w:pPr>
    </w:p>
    <w:p w14:paraId="5506663A" w14:textId="77777777" w:rsidR="00FF6FB0" w:rsidRPr="0098006A" w:rsidRDefault="00FF6FB0" w:rsidP="00FF6FB0">
      <w:pPr>
        <w:spacing w:line="240" w:lineRule="auto"/>
        <w:ind w:left="360"/>
        <w:jc w:val="both"/>
        <w:rPr>
          <w:b/>
          <w:color w:val="000000" w:themeColor="text1"/>
        </w:rPr>
      </w:pPr>
    </w:p>
    <w:p w14:paraId="718CB53B" w14:textId="77777777" w:rsidR="00FF6FB0" w:rsidRPr="0098006A" w:rsidRDefault="00FF6FB0" w:rsidP="00FD418B">
      <w:pPr>
        <w:spacing w:line="240" w:lineRule="auto"/>
        <w:ind w:left="360"/>
        <w:jc w:val="both"/>
        <w:rPr>
          <w:b/>
          <w:color w:val="000000" w:themeColor="text1"/>
        </w:rPr>
      </w:pPr>
    </w:p>
    <w:p w14:paraId="3E11836E" w14:textId="77777777" w:rsidR="00FD418B" w:rsidRPr="0098006A" w:rsidRDefault="00FD418B" w:rsidP="00FD418B">
      <w:pPr>
        <w:spacing w:line="240" w:lineRule="auto"/>
        <w:ind w:left="360"/>
        <w:jc w:val="both"/>
        <w:rPr>
          <w:b/>
          <w:color w:val="000000" w:themeColor="text1"/>
        </w:rPr>
      </w:pPr>
    </w:p>
    <w:p w14:paraId="40EBFB7C" w14:textId="77777777" w:rsidR="006772BD" w:rsidRPr="0098006A" w:rsidRDefault="006772BD">
      <w:pPr>
        <w:spacing w:line="259" w:lineRule="auto"/>
        <w:rPr>
          <w:rFonts w:eastAsiaTheme="majorEastAsia" w:cstheme="majorBidi"/>
          <w:b/>
          <w:color w:val="000000" w:themeColor="text1"/>
          <w:szCs w:val="32"/>
        </w:rPr>
      </w:pPr>
      <w:r w:rsidRPr="0098006A">
        <w:rPr>
          <w:color w:val="000000" w:themeColor="text1"/>
        </w:rPr>
        <w:br w:type="page"/>
      </w:r>
    </w:p>
    <w:p w14:paraId="381BACCC" w14:textId="77777777" w:rsidR="00E90529" w:rsidRPr="0098006A" w:rsidRDefault="00E90529" w:rsidP="00DF72E4">
      <w:pPr>
        <w:pStyle w:val="Heading1"/>
      </w:pPr>
      <w:bookmarkStart w:id="7" w:name="_Toc214634947"/>
      <w:r w:rsidRPr="0098006A">
        <w:lastRenderedPageBreak/>
        <w:t>LIST OF FIGURES</w:t>
      </w:r>
      <w:bookmarkEnd w:id="7"/>
    </w:p>
    <w:p w14:paraId="18C0E567" w14:textId="77777777" w:rsidR="006772BD" w:rsidRPr="0098006A" w:rsidRDefault="00CC16E9" w:rsidP="006772BD">
      <w:pPr>
        <w:rPr>
          <w:b/>
          <w:color w:val="000000" w:themeColor="text1"/>
        </w:rPr>
      </w:pPr>
      <w:r>
        <w:rPr>
          <w:b/>
          <w:color w:val="000000" w:themeColor="text1"/>
        </w:rPr>
        <w:t xml:space="preserve">FIGURE </w:t>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r>
      <w:r w:rsidR="006772BD" w:rsidRPr="0098006A">
        <w:rPr>
          <w:b/>
          <w:color w:val="000000" w:themeColor="text1"/>
        </w:rPr>
        <w:t>PAGES</w:t>
      </w:r>
    </w:p>
    <w:p w14:paraId="3B2D6B59" w14:textId="77777777" w:rsidR="00F34D1E" w:rsidRPr="0098006A" w:rsidRDefault="00F34D1E" w:rsidP="00F34D1E">
      <w:pPr>
        <w:rPr>
          <w:rFonts w:cs="Times New Roman"/>
          <w:color w:val="000000" w:themeColor="text1"/>
        </w:rPr>
      </w:pPr>
      <w:r w:rsidRPr="0098006A">
        <w:rPr>
          <w:rFonts w:cs="Times New Roman"/>
          <w:color w:val="000000" w:themeColor="text1"/>
        </w:rPr>
        <w:t>2.1:</w:t>
      </w:r>
      <w:r w:rsidR="00A266F9" w:rsidRPr="0098006A">
        <w:rPr>
          <w:rFonts w:cs="Times New Roman"/>
          <w:color w:val="000000" w:themeColor="text1"/>
        </w:rPr>
        <w:t xml:space="preserve"> </w:t>
      </w:r>
      <w:r w:rsidRPr="0098006A">
        <w:rPr>
          <w:rFonts w:cs="Times New Roman"/>
          <w:i/>
          <w:color w:val="000000" w:themeColor="text1"/>
        </w:rPr>
        <w:t>Aloe vera</w:t>
      </w:r>
      <w:r w:rsidR="00301C95" w:rsidRPr="0098006A">
        <w:rPr>
          <w:rFonts w:cs="Times New Roman"/>
          <w:i/>
          <w:color w:val="000000" w:themeColor="text1"/>
        </w:rPr>
        <w:tab/>
      </w:r>
      <w:r w:rsidR="00CC16E9">
        <w:rPr>
          <w:rFonts w:cs="Times New Roman"/>
          <w:i/>
          <w:color w:val="000000" w:themeColor="text1"/>
        </w:rPr>
        <w:t xml:space="preserve"> </w:t>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r>
      <w:r w:rsidR="00CC16E9">
        <w:rPr>
          <w:rFonts w:cs="Times New Roman"/>
          <w:i/>
          <w:color w:val="000000" w:themeColor="text1"/>
        </w:rPr>
        <w:tab/>
        <w:t xml:space="preserve">   </w:t>
      </w:r>
      <w:r w:rsidR="006772BD" w:rsidRPr="0098006A">
        <w:rPr>
          <w:rFonts w:cs="Times New Roman"/>
          <w:color w:val="000000" w:themeColor="text1"/>
        </w:rPr>
        <w:t>7</w:t>
      </w:r>
    </w:p>
    <w:p w14:paraId="587C0162" w14:textId="77777777" w:rsidR="00F34D1E" w:rsidRPr="0098006A" w:rsidRDefault="00F34D1E" w:rsidP="00F34D1E">
      <w:pPr>
        <w:rPr>
          <w:i/>
          <w:color w:val="000000" w:themeColor="text1"/>
        </w:rPr>
      </w:pPr>
      <w:r w:rsidRPr="0098006A">
        <w:rPr>
          <w:color w:val="000000" w:themeColor="text1"/>
        </w:rPr>
        <w:t xml:space="preserve">2.2: </w:t>
      </w:r>
      <w:r w:rsidRPr="0098006A">
        <w:rPr>
          <w:i/>
          <w:color w:val="000000" w:themeColor="text1"/>
        </w:rPr>
        <w:t>Moringa olifera</w:t>
      </w:r>
      <w:r w:rsidR="00301C95" w:rsidRPr="0098006A">
        <w:rPr>
          <w:i/>
          <w:color w:val="000000" w:themeColor="text1"/>
        </w:rPr>
        <w:tab/>
      </w:r>
      <w:r w:rsidR="00CC16E9">
        <w:rPr>
          <w:i/>
          <w:color w:val="000000" w:themeColor="text1"/>
        </w:rPr>
        <w:t xml:space="preserve">   </w:t>
      </w:r>
      <w:r w:rsidR="00CC16E9">
        <w:rPr>
          <w:i/>
          <w:color w:val="000000" w:themeColor="text1"/>
        </w:rPr>
        <w:tab/>
      </w:r>
      <w:r w:rsidR="00CC16E9">
        <w:rPr>
          <w:i/>
          <w:color w:val="000000" w:themeColor="text1"/>
        </w:rPr>
        <w:tab/>
      </w:r>
      <w:r w:rsidR="00CC16E9">
        <w:rPr>
          <w:i/>
          <w:color w:val="000000" w:themeColor="text1"/>
        </w:rPr>
        <w:tab/>
      </w:r>
      <w:r w:rsidR="00CC16E9">
        <w:rPr>
          <w:i/>
          <w:color w:val="000000" w:themeColor="text1"/>
        </w:rPr>
        <w:tab/>
      </w:r>
      <w:r w:rsidR="00CC16E9">
        <w:rPr>
          <w:i/>
          <w:color w:val="000000" w:themeColor="text1"/>
        </w:rPr>
        <w:tab/>
      </w:r>
      <w:r w:rsidR="00CC16E9">
        <w:rPr>
          <w:i/>
          <w:color w:val="000000" w:themeColor="text1"/>
        </w:rPr>
        <w:tab/>
      </w:r>
      <w:r w:rsidR="00CC16E9">
        <w:rPr>
          <w:i/>
          <w:color w:val="000000" w:themeColor="text1"/>
        </w:rPr>
        <w:tab/>
        <w:t xml:space="preserve">  </w:t>
      </w:r>
      <w:r w:rsidR="006772BD" w:rsidRPr="0098006A">
        <w:rPr>
          <w:color w:val="000000" w:themeColor="text1"/>
        </w:rPr>
        <w:t>12</w:t>
      </w:r>
    </w:p>
    <w:p w14:paraId="284DF474" w14:textId="77777777" w:rsidR="00F34D1E" w:rsidRPr="0098006A" w:rsidRDefault="00F34D1E" w:rsidP="00F34D1E">
      <w:pPr>
        <w:rPr>
          <w:color w:val="000000" w:themeColor="text1"/>
        </w:rPr>
      </w:pPr>
    </w:p>
    <w:p w14:paraId="51A7D68A" w14:textId="77777777" w:rsidR="00E90529" w:rsidRPr="0098006A" w:rsidRDefault="00E90529" w:rsidP="00B463D1">
      <w:pPr>
        <w:jc w:val="both"/>
        <w:rPr>
          <w:rFonts w:eastAsiaTheme="majorEastAsia" w:cs="Times New Roman"/>
          <w:b/>
          <w:color w:val="000000" w:themeColor="text1"/>
          <w:szCs w:val="32"/>
        </w:rPr>
      </w:pPr>
      <w:r w:rsidRPr="0098006A">
        <w:rPr>
          <w:rFonts w:cs="Times New Roman"/>
          <w:color w:val="000000" w:themeColor="text1"/>
        </w:rPr>
        <w:br w:type="page"/>
      </w:r>
    </w:p>
    <w:p w14:paraId="2EDE4227" w14:textId="77777777" w:rsidR="00E90529" w:rsidRPr="0098006A" w:rsidRDefault="00E90529" w:rsidP="00DF72E4">
      <w:pPr>
        <w:pStyle w:val="Heading1"/>
      </w:pPr>
      <w:bookmarkStart w:id="8" w:name="_Toc214634948"/>
      <w:r w:rsidRPr="0098006A">
        <w:lastRenderedPageBreak/>
        <w:t>LIST OF ACRONYMS</w:t>
      </w:r>
      <w:bookmarkEnd w:id="8"/>
    </w:p>
    <w:p w14:paraId="1F9C99BA" w14:textId="77777777" w:rsidR="00787D66" w:rsidRPr="0098006A" w:rsidRDefault="00301C95" w:rsidP="00B463D1">
      <w:pPr>
        <w:jc w:val="both"/>
        <w:rPr>
          <w:rFonts w:cs="Times New Roman"/>
          <w:color w:val="000000" w:themeColor="text1"/>
          <w:szCs w:val="24"/>
        </w:rPr>
      </w:pPr>
      <w:r w:rsidRPr="0098006A">
        <w:rPr>
          <w:rFonts w:cs="Times New Roman"/>
          <w:b/>
          <w:color w:val="000000" w:themeColor="text1"/>
        </w:rPr>
        <w:t>W</w:t>
      </w:r>
      <w:r w:rsidR="00787D66" w:rsidRPr="0098006A">
        <w:rPr>
          <w:rFonts w:cs="Times New Roman"/>
          <w:b/>
          <w:color w:val="000000" w:themeColor="text1"/>
        </w:rPr>
        <w:t>HO:</w:t>
      </w:r>
      <w:r w:rsidR="00787D66" w:rsidRPr="0098006A">
        <w:rPr>
          <w:rFonts w:cs="Times New Roman"/>
          <w:color w:val="000000" w:themeColor="text1"/>
          <w:szCs w:val="24"/>
        </w:rPr>
        <w:t xml:space="preserve"> World Health </w:t>
      </w:r>
      <w:r w:rsidR="006F41DD" w:rsidRPr="0098006A">
        <w:rPr>
          <w:rFonts w:cs="Times New Roman"/>
          <w:color w:val="000000" w:themeColor="text1"/>
          <w:szCs w:val="24"/>
        </w:rPr>
        <w:t>Organization</w:t>
      </w:r>
    </w:p>
    <w:p w14:paraId="55C239F4" w14:textId="77777777" w:rsidR="00B047A3" w:rsidRPr="0098006A" w:rsidRDefault="006F41DD" w:rsidP="00B463D1">
      <w:pPr>
        <w:jc w:val="both"/>
        <w:rPr>
          <w:rFonts w:cs="Times New Roman"/>
          <w:color w:val="000000" w:themeColor="text1"/>
        </w:rPr>
      </w:pPr>
      <w:r w:rsidRPr="0098006A">
        <w:rPr>
          <w:rFonts w:cs="Times New Roman"/>
          <w:b/>
          <w:color w:val="000000" w:themeColor="text1"/>
        </w:rPr>
        <w:t>LDL:</w:t>
      </w:r>
      <w:r w:rsidR="00317203" w:rsidRPr="0098006A">
        <w:rPr>
          <w:rFonts w:cs="Times New Roman"/>
          <w:color w:val="000000" w:themeColor="text1"/>
        </w:rPr>
        <w:t xml:space="preserve"> L</w:t>
      </w:r>
      <w:r w:rsidRPr="0098006A">
        <w:rPr>
          <w:rFonts w:cs="Times New Roman"/>
          <w:color w:val="000000" w:themeColor="text1"/>
        </w:rPr>
        <w:t>ow-density lipoprotein</w:t>
      </w:r>
    </w:p>
    <w:p w14:paraId="17362720" w14:textId="77777777" w:rsidR="00EB680C" w:rsidRPr="0098006A" w:rsidRDefault="00B047A3" w:rsidP="00B463D1">
      <w:pPr>
        <w:jc w:val="both"/>
        <w:rPr>
          <w:rFonts w:cs="Times New Roman"/>
          <w:color w:val="000000" w:themeColor="text1"/>
        </w:rPr>
      </w:pPr>
      <w:r w:rsidRPr="0098006A">
        <w:rPr>
          <w:rFonts w:cs="Times New Roman"/>
          <w:b/>
          <w:color w:val="000000" w:themeColor="text1"/>
        </w:rPr>
        <w:t>DNA:</w:t>
      </w:r>
      <w:r w:rsidR="00AB1088" w:rsidRPr="0098006A">
        <w:rPr>
          <w:rFonts w:cs="Times New Roman"/>
          <w:color w:val="000000" w:themeColor="text1"/>
        </w:rPr>
        <w:t xml:space="preserve"> </w:t>
      </w:r>
      <w:r w:rsidRPr="0098006A">
        <w:rPr>
          <w:rFonts w:cs="Times New Roman"/>
          <w:color w:val="000000" w:themeColor="text1"/>
        </w:rPr>
        <w:t>Deoxyribonucleicacid</w:t>
      </w:r>
      <w:r w:rsidR="006F41DD" w:rsidRPr="0098006A">
        <w:rPr>
          <w:rFonts w:cs="Times New Roman"/>
          <w:color w:val="000000" w:themeColor="text1"/>
        </w:rPr>
        <w:t xml:space="preserve"> </w:t>
      </w:r>
    </w:p>
    <w:p w14:paraId="1387B62B" w14:textId="77777777" w:rsidR="00EB680C" w:rsidRPr="0098006A" w:rsidRDefault="00EB680C" w:rsidP="00B463D1">
      <w:pPr>
        <w:jc w:val="both"/>
        <w:rPr>
          <w:rFonts w:cs="Times New Roman"/>
          <w:color w:val="000000" w:themeColor="text1"/>
        </w:rPr>
      </w:pPr>
      <w:r w:rsidRPr="0098006A">
        <w:rPr>
          <w:rFonts w:cs="Times New Roman"/>
          <w:b/>
          <w:color w:val="000000" w:themeColor="text1"/>
        </w:rPr>
        <w:t>STD:</w:t>
      </w:r>
      <w:r w:rsidRPr="0098006A">
        <w:rPr>
          <w:rFonts w:cs="Times New Roman"/>
          <w:color w:val="000000" w:themeColor="text1"/>
        </w:rPr>
        <w:t xml:space="preserve"> Standard</w:t>
      </w:r>
    </w:p>
    <w:p w14:paraId="5864444B" w14:textId="77777777" w:rsidR="00EB680C" w:rsidRPr="0098006A" w:rsidRDefault="00EB680C" w:rsidP="00B463D1">
      <w:pPr>
        <w:jc w:val="both"/>
        <w:rPr>
          <w:rFonts w:cs="Times New Roman"/>
          <w:color w:val="000000" w:themeColor="text1"/>
        </w:rPr>
      </w:pPr>
      <w:r w:rsidRPr="0098006A">
        <w:rPr>
          <w:rFonts w:cs="Times New Roman"/>
          <w:b/>
          <w:color w:val="000000" w:themeColor="text1"/>
        </w:rPr>
        <w:t>DH</w:t>
      </w:r>
      <w:r w:rsidR="00A266F9" w:rsidRPr="0098006A">
        <w:rPr>
          <w:rFonts w:cs="Times New Roman"/>
          <w:b/>
          <w:color w:val="000000" w:themeColor="text1"/>
          <w:vertAlign w:val="subscript"/>
        </w:rPr>
        <w:t>2</w:t>
      </w:r>
      <w:r w:rsidRPr="0098006A">
        <w:rPr>
          <w:rFonts w:cs="Times New Roman"/>
          <w:b/>
          <w:color w:val="000000" w:themeColor="text1"/>
        </w:rPr>
        <w:t>O:</w:t>
      </w:r>
      <w:r w:rsidRPr="0098006A">
        <w:rPr>
          <w:rFonts w:cs="Times New Roman"/>
          <w:color w:val="000000" w:themeColor="text1"/>
        </w:rPr>
        <w:t xml:space="preserve"> Distilled water</w:t>
      </w:r>
    </w:p>
    <w:p w14:paraId="199CE5B0" w14:textId="77777777" w:rsidR="00E86DBD" w:rsidRDefault="00E86DBD" w:rsidP="00B463D1">
      <w:pPr>
        <w:jc w:val="both"/>
        <w:rPr>
          <w:rFonts w:cs="Times New Roman"/>
          <w:color w:val="000000" w:themeColor="text1"/>
        </w:rPr>
      </w:pPr>
      <w:r w:rsidRPr="0098006A">
        <w:rPr>
          <w:rFonts w:cs="Times New Roman"/>
          <w:b/>
          <w:color w:val="000000" w:themeColor="text1"/>
        </w:rPr>
        <w:t>ROS:</w:t>
      </w:r>
      <w:r w:rsidRPr="0098006A">
        <w:rPr>
          <w:rFonts w:cs="Times New Roman"/>
          <w:color w:val="000000" w:themeColor="text1"/>
        </w:rPr>
        <w:t xml:space="preserve"> Reactive oxygen species</w:t>
      </w:r>
    </w:p>
    <w:p w14:paraId="33244EC1" w14:textId="77777777" w:rsidR="008E7C9E" w:rsidRPr="0098006A" w:rsidRDefault="008E7C9E" w:rsidP="00B463D1">
      <w:pPr>
        <w:jc w:val="both"/>
        <w:rPr>
          <w:rFonts w:cs="Times New Roman"/>
          <w:color w:val="000000" w:themeColor="text1"/>
        </w:rPr>
      </w:pPr>
      <w:r w:rsidRPr="00601B7F">
        <w:rPr>
          <w:rFonts w:cs="Times New Roman"/>
          <w:b/>
          <w:color w:val="000000" w:themeColor="text1"/>
        </w:rPr>
        <w:t>LDLR</w:t>
      </w:r>
      <w:r>
        <w:rPr>
          <w:rFonts w:cs="Times New Roman"/>
          <w:color w:val="000000" w:themeColor="text1"/>
        </w:rPr>
        <w:t>: Low-density lipoprotein receptors</w:t>
      </w:r>
    </w:p>
    <w:p w14:paraId="12EE1656" w14:textId="77777777" w:rsidR="00EB680C" w:rsidRPr="0098006A" w:rsidRDefault="00EB680C" w:rsidP="00B463D1">
      <w:pPr>
        <w:jc w:val="both"/>
        <w:rPr>
          <w:rFonts w:cs="Times New Roman"/>
          <w:color w:val="000000" w:themeColor="text1"/>
        </w:rPr>
      </w:pPr>
    </w:p>
    <w:p w14:paraId="52DB9B03" w14:textId="77777777" w:rsidR="00EB680C" w:rsidRPr="0098006A" w:rsidRDefault="00EB680C" w:rsidP="00B463D1">
      <w:pPr>
        <w:jc w:val="both"/>
        <w:rPr>
          <w:rFonts w:cs="Times New Roman"/>
          <w:color w:val="000000" w:themeColor="text1"/>
        </w:rPr>
      </w:pPr>
    </w:p>
    <w:p w14:paraId="4DD69DA7" w14:textId="77777777" w:rsidR="00AB1088" w:rsidRPr="0098006A" w:rsidRDefault="00AB1088" w:rsidP="00B463D1">
      <w:pPr>
        <w:jc w:val="both"/>
        <w:rPr>
          <w:rFonts w:cs="Times New Roman"/>
          <w:color w:val="000000" w:themeColor="text1"/>
          <w:szCs w:val="24"/>
        </w:rPr>
      </w:pPr>
    </w:p>
    <w:p w14:paraId="3D6AE829" w14:textId="77777777" w:rsidR="006F41DD" w:rsidRPr="0098006A" w:rsidRDefault="006F41DD" w:rsidP="00B463D1">
      <w:pPr>
        <w:jc w:val="both"/>
        <w:rPr>
          <w:rFonts w:cs="Times New Roman"/>
          <w:b/>
          <w:color w:val="000000" w:themeColor="text1"/>
        </w:rPr>
      </w:pPr>
    </w:p>
    <w:p w14:paraId="4959343A" w14:textId="77777777" w:rsidR="00E90529" w:rsidRPr="0098006A" w:rsidRDefault="00E90529" w:rsidP="00B463D1">
      <w:pPr>
        <w:jc w:val="both"/>
        <w:rPr>
          <w:rFonts w:eastAsiaTheme="majorEastAsia" w:cs="Times New Roman"/>
          <w:b/>
          <w:color w:val="000000" w:themeColor="text1"/>
          <w:szCs w:val="32"/>
        </w:rPr>
      </w:pPr>
      <w:r w:rsidRPr="0098006A">
        <w:rPr>
          <w:rFonts w:cs="Times New Roman"/>
          <w:color w:val="000000" w:themeColor="text1"/>
        </w:rPr>
        <w:br w:type="page"/>
      </w:r>
    </w:p>
    <w:p w14:paraId="7E356BE9" w14:textId="77777777" w:rsidR="00E90529" w:rsidRPr="0098006A" w:rsidRDefault="00E90529" w:rsidP="00DF72E4">
      <w:pPr>
        <w:pStyle w:val="Heading1"/>
      </w:pPr>
      <w:bookmarkStart w:id="9" w:name="_Toc214634949"/>
      <w:r w:rsidRPr="0098006A">
        <w:lastRenderedPageBreak/>
        <w:t>ABSTRACT</w:t>
      </w:r>
      <w:bookmarkEnd w:id="9"/>
    </w:p>
    <w:p w14:paraId="6279B77D" w14:textId="77777777" w:rsidR="00E90529" w:rsidRPr="0098006A" w:rsidRDefault="006B4E20" w:rsidP="00A26A1A">
      <w:pPr>
        <w:spacing w:line="240" w:lineRule="auto"/>
        <w:jc w:val="both"/>
        <w:rPr>
          <w:rFonts w:eastAsiaTheme="majorEastAsia" w:cs="Times New Roman"/>
          <w:b/>
          <w:color w:val="000000" w:themeColor="text1"/>
          <w:szCs w:val="32"/>
        </w:rPr>
      </w:pPr>
      <w:r w:rsidRPr="0098006A">
        <w:rPr>
          <w:color w:val="000000" w:themeColor="text1"/>
        </w:rPr>
        <w:t xml:space="preserve">A study on the phytochemical analysis and antioxidants activities of </w:t>
      </w:r>
      <w:r w:rsidRPr="0098006A">
        <w:rPr>
          <w:i/>
          <w:color w:val="000000" w:themeColor="text1"/>
        </w:rPr>
        <w:t>Aloevera barbandensis</w:t>
      </w:r>
      <w:r w:rsidRPr="0098006A">
        <w:rPr>
          <w:color w:val="000000" w:themeColor="text1"/>
        </w:rPr>
        <w:t xml:space="preserve"> and </w:t>
      </w:r>
      <w:r w:rsidRPr="0098006A">
        <w:rPr>
          <w:i/>
          <w:color w:val="000000" w:themeColor="text1"/>
        </w:rPr>
        <w:t>Moringa oleifera</w:t>
      </w:r>
      <w:r w:rsidRPr="0098006A">
        <w:rPr>
          <w:color w:val="000000" w:themeColor="text1"/>
        </w:rPr>
        <w:t xml:space="preserve">. Firstly </w:t>
      </w:r>
      <w:r w:rsidR="00C84379" w:rsidRPr="0098006A">
        <w:rPr>
          <w:color w:val="000000" w:themeColor="text1"/>
        </w:rPr>
        <w:t>the extracts of the plants were</w:t>
      </w:r>
      <w:r w:rsidR="000D7745" w:rsidRPr="0098006A">
        <w:rPr>
          <w:color w:val="000000" w:themeColor="text1"/>
        </w:rPr>
        <w:t xml:space="preserve"> screened for phytochemical properties which revealed the presence of flavonoids in moderate amounts in both plants</w:t>
      </w:r>
      <w:r w:rsidR="007123D0" w:rsidRPr="0098006A">
        <w:rPr>
          <w:color w:val="000000" w:themeColor="text1"/>
        </w:rPr>
        <w:t>, alkaloids in large amount in M</w:t>
      </w:r>
      <w:r w:rsidR="000D7745" w:rsidRPr="0098006A">
        <w:rPr>
          <w:color w:val="000000" w:themeColor="text1"/>
        </w:rPr>
        <w:t>oringa while in moderate amount in aloevera, terpenoids were foun</w:t>
      </w:r>
      <w:r w:rsidR="007123D0" w:rsidRPr="0098006A">
        <w:rPr>
          <w:color w:val="000000" w:themeColor="text1"/>
        </w:rPr>
        <w:t>d to be in moderate amounts in A</w:t>
      </w:r>
      <w:r w:rsidR="000D7745" w:rsidRPr="0098006A">
        <w:rPr>
          <w:color w:val="000000" w:themeColor="text1"/>
        </w:rPr>
        <w:t>loevera but trace amounts in moringa,</w:t>
      </w:r>
      <w:r w:rsidR="0089421A" w:rsidRPr="0098006A">
        <w:rPr>
          <w:color w:val="000000" w:themeColor="text1"/>
        </w:rPr>
        <w:t xml:space="preserve"> </w:t>
      </w:r>
      <w:r w:rsidR="00C84379" w:rsidRPr="0098006A">
        <w:rPr>
          <w:color w:val="000000" w:themeColor="text1"/>
        </w:rPr>
        <w:t>tannins was</w:t>
      </w:r>
      <w:r w:rsidR="007123D0" w:rsidRPr="0098006A">
        <w:rPr>
          <w:color w:val="000000" w:themeColor="text1"/>
        </w:rPr>
        <w:t xml:space="preserve"> not detected in A</w:t>
      </w:r>
      <w:r w:rsidR="00E7619A" w:rsidRPr="0098006A">
        <w:rPr>
          <w:color w:val="000000" w:themeColor="text1"/>
        </w:rPr>
        <w:t>loevera while it was</w:t>
      </w:r>
      <w:r w:rsidR="007123D0" w:rsidRPr="0098006A">
        <w:rPr>
          <w:color w:val="000000" w:themeColor="text1"/>
        </w:rPr>
        <w:t xml:space="preserve"> found in moderate amounts in M</w:t>
      </w:r>
      <w:r w:rsidR="000D7745" w:rsidRPr="0098006A">
        <w:rPr>
          <w:color w:val="000000" w:themeColor="text1"/>
        </w:rPr>
        <w:t>oringa</w:t>
      </w:r>
      <w:r w:rsidR="0089421A" w:rsidRPr="0098006A">
        <w:rPr>
          <w:color w:val="000000" w:themeColor="text1"/>
        </w:rPr>
        <w:t xml:space="preserve">, </w:t>
      </w:r>
      <w:r w:rsidR="000D7745" w:rsidRPr="0098006A">
        <w:rPr>
          <w:color w:val="000000" w:themeColor="text1"/>
        </w:rPr>
        <w:t>phenol contents we</w:t>
      </w:r>
      <w:r w:rsidR="007123D0" w:rsidRPr="0098006A">
        <w:rPr>
          <w:color w:val="000000" w:themeColor="text1"/>
        </w:rPr>
        <w:t>re found in moderate amount</w:t>
      </w:r>
      <w:r w:rsidR="00E57A59">
        <w:rPr>
          <w:color w:val="000000" w:themeColor="text1"/>
        </w:rPr>
        <w:t>s</w:t>
      </w:r>
      <w:r w:rsidR="007123D0" w:rsidRPr="0098006A">
        <w:rPr>
          <w:color w:val="000000" w:themeColor="text1"/>
        </w:rPr>
        <w:t xml:space="preserve"> in M</w:t>
      </w:r>
      <w:r w:rsidR="000D7745" w:rsidRPr="0098006A">
        <w:rPr>
          <w:color w:val="000000" w:themeColor="text1"/>
        </w:rPr>
        <w:t xml:space="preserve">oringa but not detected in </w:t>
      </w:r>
      <w:r w:rsidR="007123D0" w:rsidRPr="0098006A">
        <w:rPr>
          <w:color w:val="000000" w:themeColor="text1"/>
        </w:rPr>
        <w:t>A</w:t>
      </w:r>
      <w:r w:rsidR="00C84379" w:rsidRPr="0098006A">
        <w:rPr>
          <w:color w:val="000000" w:themeColor="text1"/>
        </w:rPr>
        <w:t>loevera, glycosides were not</w:t>
      </w:r>
      <w:r w:rsidR="0089421A" w:rsidRPr="0098006A">
        <w:rPr>
          <w:color w:val="000000" w:themeColor="text1"/>
        </w:rPr>
        <w:t xml:space="preserve"> detect</w:t>
      </w:r>
      <w:r w:rsidR="007123D0" w:rsidRPr="0098006A">
        <w:rPr>
          <w:color w:val="000000" w:themeColor="text1"/>
        </w:rPr>
        <w:t>ed in both Aloevera and M</w:t>
      </w:r>
      <w:r w:rsidR="00DD11F3" w:rsidRPr="0098006A">
        <w:rPr>
          <w:color w:val="000000" w:themeColor="text1"/>
        </w:rPr>
        <w:t>oringa</w:t>
      </w:r>
      <w:r w:rsidR="00E57A59">
        <w:rPr>
          <w:color w:val="000000" w:themeColor="text1"/>
        </w:rPr>
        <w:t>.</w:t>
      </w:r>
      <w:r w:rsidR="00A26A1A" w:rsidRPr="0098006A">
        <w:rPr>
          <w:color w:val="000000" w:themeColor="text1"/>
        </w:rPr>
        <w:t xml:space="preserve"> </w:t>
      </w:r>
      <w:r w:rsidR="0089421A" w:rsidRPr="0098006A">
        <w:rPr>
          <w:color w:val="000000" w:themeColor="text1"/>
        </w:rPr>
        <w:t>Antioxidants activities was further car</w:t>
      </w:r>
      <w:r w:rsidR="007123D0" w:rsidRPr="0098006A">
        <w:rPr>
          <w:color w:val="000000" w:themeColor="text1"/>
        </w:rPr>
        <w:t>ried out using the extracts of Aloevera and M</w:t>
      </w:r>
      <w:r w:rsidR="0089421A" w:rsidRPr="0098006A">
        <w:rPr>
          <w:color w:val="000000" w:themeColor="text1"/>
        </w:rPr>
        <w:t>oringa for the determination of</w:t>
      </w:r>
      <w:r w:rsidR="00BE5925" w:rsidRPr="0098006A">
        <w:rPr>
          <w:color w:val="000000" w:themeColor="text1"/>
        </w:rPr>
        <w:t xml:space="preserve"> natural</w:t>
      </w:r>
      <w:r w:rsidR="0089421A" w:rsidRPr="0098006A">
        <w:rPr>
          <w:color w:val="000000" w:themeColor="text1"/>
        </w:rPr>
        <w:t xml:space="preserve"> vitamins viz:</w:t>
      </w:r>
      <w:r w:rsidR="00BE5925" w:rsidRPr="0098006A">
        <w:rPr>
          <w:color w:val="000000" w:themeColor="text1"/>
        </w:rPr>
        <w:t xml:space="preserve"> </w:t>
      </w:r>
      <w:r w:rsidR="0089421A" w:rsidRPr="0098006A">
        <w:rPr>
          <w:color w:val="000000" w:themeColor="text1"/>
        </w:rPr>
        <w:t>Vitamin A,</w:t>
      </w:r>
      <w:r w:rsidR="00BE5925" w:rsidRPr="0098006A">
        <w:rPr>
          <w:color w:val="000000" w:themeColor="text1"/>
        </w:rPr>
        <w:t xml:space="preserve"> </w:t>
      </w:r>
      <w:r w:rsidR="0089421A" w:rsidRPr="0098006A">
        <w:rPr>
          <w:color w:val="000000" w:themeColor="text1"/>
        </w:rPr>
        <w:t>E and C.</w:t>
      </w:r>
      <w:r w:rsidR="00BE5925" w:rsidRPr="0098006A">
        <w:rPr>
          <w:color w:val="000000" w:themeColor="text1"/>
        </w:rPr>
        <w:t xml:space="preserve"> The results revealed that the natural antioxida</w:t>
      </w:r>
      <w:r w:rsidR="00517A7B" w:rsidRPr="0098006A">
        <w:rPr>
          <w:color w:val="000000" w:themeColor="text1"/>
        </w:rPr>
        <w:t xml:space="preserve">nts (Vitamin C) in Aloevera were  </w:t>
      </w:r>
      <w:r w:rsidR="00BE5925" w:rsidRPr="0098006A">
        <w:rPr>
          <w:color w:val="000000" w:themeColor="text1"/>
        </w:rPr>
        <w:t xml:space="preserve"> found to be higher</w:t>
      </w:r>
      <w:r w:rsidR="00A43DED" w:rsidRPr="0098006A">
        <w:rPr>
          <w:color w:val="000000" w:themeColor="text1"/>
        </w:rPr>
        <w:t xml:space="preserve"> (28.52 </w:t>
      </w:r>
      <w:r w:rsidR="00A43DED" w:rsidRPr="0098006A">
        <w:rPr>
          <w:rFonts w:cs="Times New Roman"/>
          <w:b/>
          <w:color w:val="000000" w:themeColor="text1"/>
        </w:rPr>
        <w:t>±</w:t>
      </w:r>
      <w:r w:rsidR="00A43DED" w:rsidRPr="0098006A">
        <w:rPr>
          <w:color w:val="000000" w:themeColor="text1"/>
        </w:rPr>
        <w:t xml:space="preserve"> 1.80)</w:t>
      </w:r>
      <w:r w:rsidR="00BE5925" w:rsidRPr="0098006A">
        <w:rPr>
          <w:color w:val="000000" w:themeColor="text1"/>
        </w:rPr>
        <w:t xml:space="preserve"> compared to the other natural an</w:t>
      </w:r>
      <w:r w:rsidR="00A43DED" w:rsidRPr="0098006A">
        <w:rPr>
          <w:color w:val="000000" w:themeColor="text1"/>
        </w:rPr>
        <w:t xml:space="preserve">tioxidants </w:t>
      </w:r>
      <w:r w:rsidR="00DD11F3" w:rsidRPr="0098006A">
        <w:rPr>
          <w:color w:val="000000" w:themeColor="text1"/>
        </w:rPr>
        <w:t>Vitamin A</w:t>
      </w:r>
      <w:r w:rsidR="00E7619A" w:rsidRPr="0098006A">
        <w:rPr>
          <w:color w:val="000000" w:themeColor="text1"/>
        </w:rPr>
        <w:t xml:space="preserve"> (</w:t>
      </w:r>
      <w:r w:rsidR="00A43DED" w:rsidRPr="0098006A">
        <w:rPr>
          <w:color w:val="000000" w:themeColor="text1"/>
        </w:rPr>
        <w:t xml:space="preserve">9.99 </w:t>
      </w:r>
      <w:r w:rsidR="00A43DED" w:rsidRPr="0098006A">
        <w:rPr>
          <w:rFonts w:cs="Times New Roman"/>
          <w:b/>
          <w:color w:val="000000" w:themeColor="text1"/>
        </w:rPr>
        <w:t>±</w:t>
      </w:r>
      <w:r w:rsidR="00A43DED" w:rsidRPr="0098006A">
        <w:rPr>
          <w:color w:val="000000" w:themeColor="text1"/>
        </w:rPr>
        <w:t xml:space="preserve"> 0.17</w:t>
      </w:r>
      <w:r w:rsidR="00DD11F3" w:rsidRPr="0098006A">
        <w:rPr>
          <w:color w:val="000000" w:themeColor="text1"/>
        </w:rPr>
        <w:t xml:space="preserve">) </w:t>
      </w:r>
      <w:r w:rsidR="00A43DED" w:rsidRPr="0098006A">
        <w:rPr>
          <w:color w:val="000000" w:themeColor="text1"/>
        </w:rPr>
        <w:t xml:space="preserve">and Vitamin E (26.92 </w:t>
      </w:r>
      <w:r w:rsidR="00A43DED" w:rsidRPr="0098006A">
        <w:rPr>
          <w:rFonts w:cs="Times New Roman"/>
          <w:b/>
          <w:color w:val="000000" w:themeColor="text1"/>
        </w:rPr>
        <w:t>±</w:t>
      </w:r>
      <w:r w:rsidR="00A43DED" w:rsidRPr="0098006A">
        <w:rPr>
          <w:color w:val="000000" w:themeColor="text1"/>
        </w:rPr>
        <w:t xml:space="preserve"> 0.41). A</w:t>
      </w:r>
      <w:r w:rsidR="00BE5925" w:rsidRPr="0098006A">
        <w:rPr>
          <w:color w:val="000000" w:themeColor="text1"/>
        </w:rPr>
        <w:t>lso</w:t>
      </w:r>
      <w:r w:rsidR="00DD11F3" w:rsidRPr="0098006A">
        <w:rPr>
          <w:color w:val="000000" w:themeColor="text1"/>
        </w:rPr>
        <w:t>, the natural antiox</w:t>
      </w:r>
      <w:r w:rsidR="00E540D2" w:rsidRPr="0098006A">
        <w:rPr>
          <w:color w:val="000000" w:themeColor="text1"/>
        </w:rPr>
        <w:t>idant (Vitamin E) in Moringa were</w:t>
      </w:r>
      <w:r w:rsidR="00BE5925" w:rsidRPr="0098006A">
        <w:rPr>
          <w:color w:val="000000" w:themeColor="text1"/>
        </w:rPr>
        <w:t xml:space="preserve"> found to be higher</w:t>
      </w:r>
      <w:r w:rsidR="00E7619A" w:rsidRPr="0098006A">
        <w:rPr>
          <w:color w:val="000000" w:themeColor="text1"/>
        </w:rPr>
        <w:t xml:space="preserve"> (59.43 </w:t>
      </w:r>
      <w:r w:rsidR="00E7619A" w:rsidRPr="0098006A">
        <w:rPr>
          <w:rFonts w:cs="Times New Roman"/>
          <w:b/>
          <w:color w:val="000000" w:themeColor="text1"/>
        </w:rPr>
        <w:t>±</w:t>
      </w:r>
      <w:r w:rsidR="00E7619A" w:rsidRPr="0098006A">
        <w:rPr>
          <w:color w:val="000000" w:themeColor="text1"/>
        </w:rPr>
        <w:t xml:space="preserve"> 0.91)</w:t>
      </w:r>
      <w:r w:rsidR="00BE5925" w:rsidRPr="0098006A">
        <w:rPr>
          <w:color w:val="000000" w:themeColor="text1"/>
        </w:rPr>
        <w:t xml:space="preserve"> compared to the other</w:t>
      </w:r>
      <w:r w:rsidR="00E7619A" w:rsidRPr="0098006A">
        <w:rPr>
          <w:color w:val="000000" w:themeColor="text1"/>
        </w:rPr>
        <w:t xml:space="preserve"> natural antioxidants Vitamin A (17.09</w:t>
      </w:r>
      <w:r w:rsidR="00E7619A" w:rsidRPr="0098006A">
        <w:rPr>
          <w:rFonts w:cs="Times New Roman"/>
          <w:b/>
          <w:color w:val="000000" w:themeColor="text1"/>
        </w:rPr>
        <w:t>±</w:t>
      </w:r>
      <w:r w:rsidR="00E7619A" w:rsidRPr="0098006A">
        <w:rPr>
          <w:color w:val="000000" w:themeColor="text1"/>
        </w:rPr>
        <w:t>0.20</w:t>
      </w:r>
      <w:r w:rsidR="00BE5925" w:rsidRPr="0098006A">
        <w:rPr>
          <w:color w:val="000000" w:themeColor="text1"/>
        </w:rPr>
        <w:t>)</w:t>
      </w:r>
      <w:r w:rsidR="00E7619A" w:rsidRPr="0098006A">
        <w:rPr>
          <w:color w:val="000000" w:themeColor="text1"/>
        </w:rPr>
        <w:t xml:space="preserve"> and Vitamin C (16.93 </w:t>
      </w:r>
      <w:r w:rsidR="00E7619A" w:rsidRPr="0098006A">
        <w:rPr>
          <w:rFonts w:cs="Times New Roman"/>
          <w:b/>
          <w:color w:val="000000" w:themeColor="text1"/>
        </w:rPr>
        <w:t>±</w:t>
      </w:r>
      <w:r w:rsidR="00E7619A" w:rsidRPr="0098006A">
        <w:rPr>
          <w:color w:val="000000" w:themeColor="text1"/>
        </w:rPr>
        <w:t xml:space="preserve"> 0.09)</w:t>
      </w:r>
      <w:r w:rsidR="00BE5925" w:rsidRPr="0098006A">
        <w:rPr>
          <w:color w:val="000000" w:themeColor="text1"/>
        </w:rPr>
        <w:t xml:space="preserve">. </w:t>
      </w:r>
      <w:r w:rsidR="00A26A1A" w:rsidRPr="0098006A">
        <w:rPr>
          <w:color w:val="000000" w:themeColor="text1"/>
        </w:rPr>
        <w:t xml:space="preserve"> </w:t>
      </w:r>
      <w:r w:rsidR="00BE5925" w:rsidRPr="0098006A">
        <w:rPr>
          <w:color w:val="000000" w:themeColor="text1"/>
        </w:rPr>
        <w:t>Conclusively, the finding of this study</w:t>
      </w:r>
      <w:r w:rsidR="00ED4EAC" w:rsidRPr="0098006A">
        <w:rPr>
          <w:color w:val="000000" w:themeColor="text1"/>
        </w:rPr>
        <w:t xml:space="preserve"> </w:t>
      </w:r>
      <w:r w:rsidR="00AF2785" w:rsidRPr="0098006A">
        <w:rPr>
          <w:color w:val="000000" w:themeColor="text1"/>
        </w:rPr>
        <w:t xml:space="preserve">confirmed that presence of the phytochemicals </w:t>
      </w:r>
      <w:r w:rsidR="002B32FD" w:rsidRPr="0098006A">
        <w:rPr>
          <w:color w:val="000000" w:themeColor="text1"/>
        </w:rPr>
        <w:t>and antioxidants in both Aloevera and M</w:t>
      </w:r>
      <w:r w:rsidR="00BD75EB" w:rsidRPr="0098006A">
        <w:rPr>
          <w:color w:val="000000" w:themeColor="text1"/>
        </w:rPr>
        <w:t xml:space="preserve">oringa </w:t>
      </w:r>
      <w:r w:rsidR="00AF2785" w:rsidRPr="0098006A">
        <w:rPr>
          <w:color w:val="000000" w:themeColor="text1"/>
        </w:rPr>
        <w:t>have medicinal as well as physiological properties in the treatment of different kinds of ailments</w:t>
      </w:r>
      <w:r w:rsidR="00DD11F3" w:rsidRPr="0098006A">
        <w:rPr>
          <w:color w:val="000000" w:themeColor="text1"/>
        </w:rPr>
        <w:t>.</w:t>
      </w:r>
      <w:r w:rsidR="000D7745" w:rsidRPr="0098006A">
        <w:rPr>
          <w:color w:val="000000" w:themeColor="text1"/>
        </w:rPr>
        <w:t xml:space="preserve"> </w:t>
      </w:r>
    </w:p>
    <w:p w14:paraId="72811B56" w14:textId="77777777" w:rsidR="00A26A1A" w:rsidRPr="0098006A" w:rsidRDefault="00A26A1A" w:rsidP="00DF72E4">
      <w:pPr>
        <w:pStyle w:val="Heading1"/>
        <w:sectPr w:rsidR="00A26A1A" w:rsidRPr="0098006A" w:rsidSect="00CC16E9">
          <w:headerReference w:type="default" r:id="rId8"/>
          <w:footerReference w:type="default" r:id="rId9"/>
          <w:type w:val="nextColumn"/>
          <w:pgSz w:w="11906" w:h="16838"/>
          <w:pgMar w:top="1411" w:right="1411" w:bottom="3398" w:left="1987" w:header="706" w:footer="2821" w:gutter="0"/>
          <w:pgNumType w:fmt="lowerRoman" w:start="1"/>
          <w:cols w:space="708"/>
          <w:docGrid w:linePitch="360"/>
        </w:sectPr>
      </w:pPr>
    </w:p>
    <w:p w14:paraId="5E02A5C8" w14:textId="77777777" w:rsidR="00E90529" w:rsidRPr="0098006A" w:rsidRDefault="00E90529" w:rsidP="00DF72E4">
      <w:pPr>
        <w:pStyle w:val="Heading1"/>
      </w:pPr>
      <w:bookmarkStart w:id="10" w:name="_Toc214634950"/>
      <w:r w:rsidRPr="0098006A">
        <w:lastRenderedPageBreak/>
        <w:t>CHAPTER ONE</w:t>
      </w:r>
      <w:bookmarkEnd w:id="10"/>
    </w:p>
    <w:p w14:paraId="269EC718" w14:textId="77777777" w:rsidR="00051CCB" w:rsidRPr="0098006A" w:rsidRDefault="00051CCB" w:rsidP="00051CCB">
      <w:pPr>
        <w:spacing w:line="259" w:lineRule="auto"/>
        <w:jc w:val="both"/>
        <w:rPr>
          <w:rFonts w:cs="Times New Roman"/>
          <w:i/>
          <w:color w:val="000000" w:themeColor="text1"/>
        </w:rPr>
      </w:pPr>
    </w:p>
    <w:p w14:paraId="3448AA9A" w14:textId="77777777" w:rsidR="00E90529" w:rsidRPr="0098006A" w:rsidRDefault="00E90529" w:rsidP="0098006A">
      <w:pPr>
        <w:pStyle w:val="Heading2"/>
        <w:numPr>
          <w:ilvl w:val="0"/>
          <w:numId w:val="1"/>
        </w:numPr>
        <w:spacing w:before="0"/>
        <w:jc w:val="both"/>
        <w:rPr>
          <w:rFonts w:cs="Times New Roman"/>
          <w:color w:val="000000" w:themeColor="text1"/>
        </w:rPr>
      </w:pPr>
      <w:bookmarkStart w:id="11" w:name="_Toc214634951"/>
      <w:r w:rsidRPr="0098006A">
        <w:rPr>
          <w:rFonts w:cs="Times New Roman"/>
          <w:color w:val="000000" w:themeColor="text1"/>
        </w:rPr>
        <w:t>INTRODUCTION</w:t>
      </w:r>
      <w:bookmarkEnd w:id="11"/>
    </w:p>
    <w:p w14:paraId="62C5A957" w14:textId="77777777" w:rsidR="0098006A" w:rsidRPr="0098006A" w:rsidRDefault="0098006A" w:rsidP="0098006A">
      <w:pPr>
        <w:spacing w:after="0"/>
        <w:jc w:val="both"/>
        <w:rPr>
          <w:rFonts w:cs="Times New Roman"/>
          <w:color w:val="000000" w:themeColor="text1"/>
          <w:szCs w:val="24"/>
        </w:rPr>
      </w:pPr>
    </w:p>
    <w:p w14:paraId="53FE4ED0" w14:textId="77777777" w:rsidR="006B64FD" w:rsidRPr="0098006A" w:rsidRDefault="006B64FD" w:rsidP="00B463D1">
      <w:pPr>
        <w:jc w:val="both"/>
        <w:rPr>
          <w:rFonts w:cs="Times New Roman"/>
          <w:color w:val="000000" w:themeColor="text1"/>
          <w:szCs w:val="24"/>
        </w:rPr>
      </w:pPr>
      <w:r w:rsidRPr="0098006A">
        <w:rPr>
          <w:rFonts w:cs="Times New Roman"/>
          <w:color w:val="000000" w:themeColor="text1"/>
          <w:szCs w:val="24"/>
        </w:rPr>
        <w:t xml:space="preserve">Medicinal plants are the richest </w:t>
      </w:r>
      <w:r w:rsidR="008E52A0" w:rsidRPr="0098006A">
        <w:rPr>
          <w:rFonts w:cs="Times New Roman"/>
          <w:color w:val="000000" w:themeColor="text1"/>
          <w:szCs w:val="24"/>
        </w:rPr>
        <w:t>bioresource</w:t>
      </w:r>
      <w:r w:rsidRPr="0098006A">
        <w:rPr>
          <w:rFonts w:cs="Times New Roman"/>
          <w:color w:val="000000" w:themeColor="text1"/>
          <w:szCs w:val="24"/>
        </w:rPr>
        <w:t xml:space="preserve"> of drugs for traditional systems of medicine</w:t>
      </w:r>
      <w:r w:rsidR="00F74BB2" w:rsidRPr="0098006A">
        <w:rPr>
          <w:rFonts w:cs="Times New Roman"/>
          <w:color w:val="000000" w:themeColor="text1"/>
          <w:szCs w:val="24"/>
        </w:rPr>
        <w:t xml:space="preserve"> because they contain a wide variety of free radical scavenging molecules such as phenolic compounds (phenolic acids, flavonoids, catechins, proanthocyanidins, quinons, coumarins, tannins etc.), nitrogen compounds (alkaloids, amines, betalains etc.), vitamins, terpenoids, carotenoids and other secondary metabolites</w:t>
      </w:r>
      <w:r w:rsidR="00AB0C33" w:rsidRPr="0098006A">
        <w:rPr>
          <w:rFonts w:cs="Times New Roman"/>
          <w:color w:val="000000" w:themeColor="text1"/>
        </w:rPr>
        <w:t xml:space="preserve"> </w:t>
      </w:r>
      <w:r w:rsidR="00AB0C33" w:rsidRPr="0098006A">
        <w:rPr>
          <w:rFonts w:cs="Times New Roman"/>
          <w:color w:val="000000" w:themeColor="text1"/>
          <w:szCs w:val="24"/>
        </w:rPr>
        <w:t>(Kamal and Khan, 2014)</w:t>
      </w:r>
      <w:r w:rsidR="00F74BB2" w:rsidRPr="0098006A">
        <w:rPr>
          <w:rFonts w:cs="Times New Roman"/>
          <w:color w:val="000000" w:themeColor="text1"/>
          <w:szCs w:val="24"/>
        </w:rPr>
        <w:t>. Among the reported medicinal plants, Aloe vera is used as a popular folk medicine throughout the world</w:t>
      </w:r>
      <w:r w:rsidR="0051125F" w:rsidRPr="0098006A">
        <w:rPr>
          <w:rFonts w:cs="Times New Roman"/>
          <w:color w:val="000000" w:themeColor="text1"/>
          <w:szCs w:val="24"/>
        </w:rPr>
        <w:t xml:space="preserve"> </w:t>
      </w:r>
      <w:r w:rsidR="00AE2D96" w:rsidRPr="0098006A">
        <w:rPr>
          <w:rFonts w:cs="Times New Roman"/>
          <w:color w:val="000000" w:themeColor="text1"/>
          <w:szCs w:val="24"/>
        </w:rPr>
        <w:t>(Arun and Muthuselvam</w:t>
      </w:r>
      <w:r w:rsidR="00BF7B7A" w:rsidRPr="0098006A">
        <w:rPr>
          <w:rFonts w:cs="Times New Roman"/>
          <w:color w:val="000000" w:themeColor="text1"/>
          <w:szCs w:val="24"/>
        </w:rPr>
        <w:t>, 2009</w:t>
      </w:r>
      <w:r w:rsidR="00AE2D96" w:rsidRPr="0098006A">
        <w:rPr>
          <w:rFonts w:cs="Times New Roman"/>
          <w:color w:val="000000" w:themeColor="text1"/>
          <w:szCs w:val="24"/>
        </w:rPr>
        <w:t>).</w:t>
      </w:r>
    </w:p>
    <w:p w14:paraId="5E226417" w14:textId="77777777" w:rsidR="00E90529" w:rsidRPr="0098006A" w:rsidRDefault="007D572F" w:rsidP="00B463D1">
      <w:pPr>
        <w:jc w:val="both"/>
        <w:rPr>
          <w:rFonts w:cs="Times New Roman"/>
          <w:color w:val="000000" w:themeColor="text1"/>
          <w:szCs w:val="24"/>
        </w:rPr>
      </w:pPr>
      <w:r w:rsidRPr="0098006A">
        <w:rPr>
          <w:rFonts w:cs="Times New Roman"/>
          <w:color w:val="000000" w:themeColor="text1"/>
          <w:szCs w:val="24"/>
        </w:rPr>
        <w:t xml:space="preserve">Aloe vera </w:t>
      </w:r>
      <w:r w:rsidR="0051125F" w:rsidRPr="0098006A">
        <w:rPr>
          <w:rFonts w:cs="Times New Roman"/>
          <w:color w:val="000000" w:themeColor="text1"/>
          <w:szCs w:val="24"/>
        </w:rPr>
        <w:t>(</w:t>
      </w:r>
      <w:r w:rsidR="0051125F" w:rsidRPr="0098006A">
        <w:rPr>
          <w:rFonts w:cs="Times New Roman"/>
          <w:i/>
          <w:color w:val="000000" w:themeColor="text1"/>
          <w:szCs w:val="24"/>
        </w:rPr>
        <w:t>Aloe barbadensis</w:t>
      </w:r>
      <w:r w:rsidR="0051125F" w:rsidRPr="0098006A">
        <w:rPr>
          <w:rFonts w:cs="Times New Roman"/>
          <w:color w:val="000000" w:themeColor="text1"/>
          <w:szCs w:val="24"/>
        </w:rPr>
        <w:t xml:space="preserve">) </w:t>
      </w:r>
      <w:r w:rsidRPr="0098006A">
        <w:rPr>
          <w:rFonts w:cs="Times New Roman"/>
          <w:color w:val="000000" w:themeColor="text1"/>
          <w:szCs w:val="24"/>
        </w:rPr>
        <w:t xml:space="preserve">contains over hundreds of nutrient and bio-active compounds, including vitamins, enzymes, minerals, sugars, lignin, anthraquinones, saponins, salicylic acid and amino acids, which are responsible for their medicinal properties. Its secondary metabolites have multiple properties such as anti-inflammatory, antibacterial, antioxidant, immune boosting, anticancer, anti-diabetic, anti-ageing and sunburn relief. Several uses of Aloe vera also have been reported such as for burn injury, eczema, cosmetics, inflammation and fever in traditional medicine systems </w:t>
      </w:r>
      <w:r w:rsidR="00BF7B7A" w:rsidRPr="0098006A">
        <w:rPr>
          <w:rFonts w:cs="Times New Roman"/>
          <w:color w:val="000000" w:themeColor="text1"/>
          <w:szCs w:val="24"/>
        </w:rPr>
        <w:t>(</w:t>
      </w:r>
      <w:r w:rsidR="00BF7B7A" w:rsidRPr="0098006A">
        <w:rPr>
          <w:rFonts w:cs="Times New Roman"/>
          <w:color w:val="000000" w:themeColor="text1"/>
        </w:rPr>
        <w:t xml:space="preserve">Kumar </w:t>
      </w:r>
      <w:r w:rsidR="00BF7B7A" w:rsidRPr="0098006A">
        <w:rPr>
          <w:rFonts w:cs="Times New Roman"/>
          <w:i/>
          <w:color w:val="000000" w:themeColor="text1"/>
        </w:rPr>
        <w:t xml:space="preserve">et al., </w:t>
      </w:r>
      <w:r w:rsidR="00BF7B7A" w:rsidRPr="0098006A">
        <w:rPr>
          <w:rFonts w:cs="Times New Roman"/>
          <w:color w:val="000000" w:themeColor="text1"/>
        </w:rPr>
        <w:t>2017)</w:t>
      </w:r>
    </w:p>
    <w:p w14:paraId="6866C116" w14:textId="77777777" w:rsidR="006F35DF" w:rsidRPr="0098006A" w:rsidRDefault="00D662A3" w:rsidP="00B463D1">
      <w:pPr>
        <w:jc w:val="both"/>
        <w:rPr>
          <w:rFonts w:cs="Times New Roman"/>
          <w:color w:val="000000" w:themeColor="text1"/>
          <w:szCs w:val="24"/>
        </w:rPr>
      </w:pPr>
      <w:r w:rsidRPr="0098006A">
        <w:rPr>
          <w:rFonts w:cs="Times New Roman"/>
          <w:color w:val="000000" w:themeColor="text1"/>
          <w:szCs w:val="24"/>
        </w:rPr>
        <w:t xml:space="preserve">Among various species of Aloe, Aloe vera is considered to be the most potent, commercially important and the most popular plant in the research field </w:t>
      </w:r>
      <w:r w:rsidR="00C367B8" w:rsidRPr="0098006A">
        <w:rPr>
          <w:rFonts w:cs="Times New Roman"/>
          <w:color w:val="000000" w:themeColor="text1"/>
          <w:szCs w:val="24"/>
        </w:rPr>
        <w:t>(</w:t>
      </w:r>
      <w:r w:rsidR="00C367B8" w:rsidRPr="0098006A">
        <w:rPr>
          <w:rFonts w:cs="Times New Roman"/>
          <w:color w:val="000000" w:themeColor="text1"/>
        </w:rPr>
        <w:t xml:space="preserve">Misir </w:t>
      </w:r>
      <w:r w:rsidR="00C367B8" w:rsidRPr="0098006A">
        <w:rPr>
          <w:rFonts w:cs="Times New Roman"/>
          <w:i/>
          <w:color w:val="000000" w:themeColor="text1"/>
        </w:rPr>
        <w:t>et al.,</w:t>
      </w:r>
      <w:r w:rsidR="00C367B8" w:rsidRPr="0098006A">
        <w:rPr>
          <w:rFonts w:cs="Times New Roman"/>
          <w:color w:val="000000" w:themeColor="text1"/>
        </w:rPr>
        <w:t xml:space="preserve"> </w:t>
      </w:r>
      <w:r w:rsidR="00C367B8" w:rsidRPr="0098006A">
        <w:rPr>
          <w:rFonts w:cs="Times New Roman"/>
          <w:color w:val="000000" w:themeColor="text1"/>
        </w:rPr>
        <w:lastRenderedPageBreak/>
        <w:t>2014)</w:t>
      </w:r>
      <w:r w:rsidRPr="0098006A">
        <w:rPr>
          <w:rFonts w:cs="Times New Roman"/>
          <w:color w:val="000000" w:themeColor="text1"/>
          <w:szCs w:val="24"/>
        </w:rPr>
        <w:t xml:space="preserve">. Aloe vera is blessed with all the phytochemicals and marked to be efficient in sustaining in medical field </w:t>
      </w:r>
      <w:r w:rsidR="00E740F8" w:rsidRPr="0098006A">
        <w:rPr>
          <w:rFonts w:cs="Times New Roman"/>
          <w:color w:val="000000" w:themeColor="text1"/>
          <w:szCs w:val="24"/>
        </w:rPr>
        <w:t>(</w:t>
      </w:r>
      <w:r w:rsidR="00E740F8" w:rsidRPr="0098006A">
        <w:rPr>
          <w:rFonts w:cs="Times New Roman"/>
          <w:color w:val="000000" w:themeColor="text1"/>
        </w:rPr>
        <w:t>Sonam and Tiwari, 2016)</w:t>
      </w:r>
      <w:r w:rsidRPr="0098006A">
        <w:rPr>
          <w:rFonts w:cs="Times New Roman"/>
          <w:color w:val="000000" w:themeColor="text1"/>
          <w:szCs w:val="24"/>
        </w:rPr>
        <w:t xml:space="preserve">. Aloe vera gained many reputations, such as “champions among health care medicines,” “the best health food in 21st century” and “star in plant” due to its unique effective ingredients and special functions </w:t>
      </w:r>
      <w:r w:rsidR="00E740F8" w:rsidRPr="0098006A">
        <w:rPr>
          <w:rFonts w:cs="Times New Roman"/>
          <w:color w:val="000000" w:themeColor="text1"/>
          <w:szCs w:val="24"/>
        </w:rPr>
        <w:t>(</w:t>
      </w:r>
      <w:r w:rsidR="00E740F8" w:rsidRPr="0098006A">
        <w:rPr>
          <w:rFonts w:cs="Times New Roman"/>
          <w:color w:val="000000" w:themeColor="text1"/>
        </w:rPr>
        <w:t xml:space="preserve">Kumar </w:t>
      </w:r>
      <w:r w:rsidR="001A370E" w:rsidRPr="0098006A">
        <w:rPr>
          <w:rFonts w:cs="Times New Roman"/>
          <w:color w:val="000000" w:themeColor="text1"/>
        </w:rPr>
        <w:t>and</w:t>
      </w:r>
      <w:r w:rsidR="00E740F8" w:rsidRPr="0098006A">
        <w:rPr>
          <w:rFonts w:cs="Times New Roman"/>
          <w:color w:val="000000" w:themeColor="text1"/>
        </w:rPr>
        <w:t xml:space="preserve"> Yadav</w:t>
      </w:r>
      <w:r w:rsidR="001A370E" w:rsidRPr="0098006A">
        <w:rPr>
          <w:rFonts w:cs="Times New Roman"/>
          <w:color w:val="000000" w:themeColor="text1"/>
        </w:rPr>
        <w:t>,</w:t>
      </w:r>
      <w:r w:rsidR="00F31F33" w:rsidRPr="0098006A">
        <w:rPr>
          <w:rFonts w:cs="Times New Roman"/>
          <w:color w:val="000000" w:themeColor="text1"/>
        </w:rPr>
        <w:t xml:space="preserve"> </w:t>
      </w:r>
      <w:r w:rsidR="001A370E" w:rsidRPr="0098006A">
        <w:rPr>
          <w:rFonts w:cs="Times New Roman"/>
          <w:color w:val="000000" w:themeColor="text1"/>
        </w:rPr>
        <w:t xml:space="preserve">2014). </w:t>
      </w:r>
      <w:r w:rsidRPr="0098006A">
        <w:rPr>
          <w:rFonts w:cs="Times New Roman"/>
          <w:color w:val="000000" w:themeColor="text1"/>
          <w:szCs w:val="24"/>
        </w:rPr>
        <w:t xml:space="preserve">World Health Organization (WHO) estimates that up to 80% of people still rely on traditional remedies such as herbs for their medicine. One of such herbs is Aloe vera which has caught the global commercial interest in the world of Science, particularly medical science </w:t>
      </w:r>
      <w:r w:rsidR="001A370E" w:rsidRPr="0098006A">
        <w:rPr>
          <w:rFonts w:cs="Times New Roman"/>
          <w:color w:val="000000" w:themeColor="text1"/>
          <w:szCs w:val="24"/>
        </w:rPr>
        <w:t>(</w:t>
      </w:r>
      <w:r w:rsidR="001A370E" w:rsidRPr="0098006A">
        <w:rPr>
          <w:rFonts w:cs="Times New Roman"/>
          <w:color w:val="000000" w:themeColor="text1"/>
        </w:rPr>
        <w:t xml:space="preserve">Adesuyi </w:t>
      </w:r>
      <w:r w:rsidR="001A370E" w:rsidRPr="0098006A">
        <w:rPr>
          <w:rFonts w:cs="Times New Roman"/>
          <w:i/>
          <w:color w:val="000000" w:themeColor="text1"/>
        </w:rPr>
        <w:t xml:space="preserve">et al., </w:t>
      </w:r>
      <w:r w:rsidR="001A370E" w:rsidRPr="0098006A">
        <w:rPr>
          <w:rFonts w:cs="Times New Roman"/>
          <w:color w:val="000000" w:themeColor="text1"/>
        </w:rPr>
        <w:t>2012).</w:t>
      </w:r>
    </w:p>
    <w:p w14:paraId="490A5710" w14:textId="77777777" w:rsidR="008F6D3C" w:rsidRPr="0098006A" w:rsidRDefault="006F35DF" w:rsidP="00B463D1">
      <w:pPr>
        <w:jc w:val="both"/>
        <w:rPr>
          <w:rFonts w:cs="Times New Roman"/>
          <w:color w:val="000000" w:themeColor="text1"/>
          <w:szCs w:val="24"/>
        </w:rPr>
      </w:pPr>
      <w:r w:rsidRPr="0098006A">
        <w:rPr>
          <w:rFonts w:cs="Times New Roman"/>
          <w:color w:val="000000" w:themeColor="text1"/>
          <w:szCs w:val="24"/>
        </w:rPr>
        <w:t xml:space="preserve">Aloe </w:t>
      </w:r>
      <w:r w:rsidR="0055198B" w:rsidRPr="0098006A">
        <w:rPr>
          <w:rFonts w:cs="Times New Roman"/>
          <w:color w:val="000000" w:themeColor="text1"/>
          <w:szCs w:val="24"/>
        </w:rPr>
        <w:t>vera</w:t>
      </w:r>
      <w:r w:rsidR="00D662A3" w:rsidRPr="0098006A">
        <w:rPr>
          <w:rFonts w:cs="Times New Roman"/>
          <w:color w:val="000000" w:themeColor="text1"/>
          <w:szCs w:val="24"/>
        </w:rPr>
        <w:t xml:space="preserve"> is rich in phenolic compounds, such as flavonoids, phenolic acids, stilbenes and coumarins, vitamins, minerals, amino</w:t>
      </w:r>
      <w:r w:rsidRPr="0098006A">
        <w:rPr>
          <w:rFonts w:cs="Times New Roman"/>
          <w:color w:val="000000" w:themeColor="text1"/>
          <w:szCs w:val="24"/>
        </w:rPr>
        <w:t xml:space="preserve"> </w:t>
      </w:r>
      <w:r w:rsidR="00D662A3" w:rsidRPr="0098006A">
        <w:rPr>
          <w:rFonts w:cs="Times New Roman"/>
          <w:color w:val="000000" w:themeColor="text1"/>
          <w:szCs w:val="24"/>
        </w:rPr>
        <w:t>acids etc. These structures are ubiquitous bioactive compounds and a diverse group of secondary metabolites. Accordingly, bioactive polyphenols have attracted special attention because they can protect the human body from the oxidative stress. The antioxidant properties of phenolic acids and flavonoids are due to their redox properties, ability to chelate metals and quenching of singlet</w:t>
      </w:r>
      <w:r w:rsidR="00590152" w:rsidRPr="0098006A">
        <w:rPr>
          <w:rFonts w:cs="Times New Roman"/>
          <w:color w:val="000000" w:themeColor="text1"/>
          <w:szCs w:val="24"/>
        </w:rPr>
        <w:t xml:space="preserve"> oxygen</w:t>
      </w:r>
      <w:r w:rsidR="00D662A3" w:rsidRPr="0098006A">
        <w:rPr>
          <w:rFonts w:cs="Times New Roman"/>
          <w:color w:val="000000" w:themeColor="text1"/>
          <w:szCs w:val="24"/>
        </w:rPr>
        <w:t xml:space="preserve"> </w:t>
      </w:r>
      <w:r w:rsidR="00590152" w:rsidRPr="0098006A">
        <w:rPr>
          <w:rFonts w:cs="Times New Roman"/>
          <w:color w:val="000000" w:themeColor="text1"/>
          <w:szCs w:val="24"/>
        </w:rPr>
        <w:t>(</w:t>
      </w:r>
      <w:r w:rsidR="00590152" w:rsidRPr="0098006A">
        <w:rPr>
          <w:rFonts w:cs="Times New Roman"/>
          <w:color w:val="000000" w:themeColor="text1"/>
        </w:rPr>
        <w:t xml:space="preserve">Aljesri, 2015) </w:t>
      </w:r>
      <w:r w:rsidR="00D662A3" w:rsidRPr="0098006A">
        <w:rPr>
          <w:rFonts w:cs="Times New Roman"/>
          <w:color w:val="000000" w:themeColor="text1"/>
          <w:szCs w:val="24"/>
        </w:rPr>
        <w:t>containing beneficial phytochemicals</w:t>
      </w:r>
      <w:r w:rsidR="00590152" w:rsidRPr="0098006A">
        <w:rPr>
          <w:rFonts w:cs="Times New Roman"/>
          <w:color w:val="000000" w:themeColor="text1"/>
          <w:szCs w:val="24"/>
        </w:rPr>
        <w:t xml:space="preserve"> which</w:t>
      </w:r>
      <w:r w:rsidR="00D662A3" w:rsidRPr="0098006A">
        <w:rPr>
          <w:rFonts w:cs="Times New Roman"/>
          <w:color w:val="000000" w:themeColor="text1"/>
          <w:szCs w:val="24"/>
        </w:rPr>
        <w:t xml:space="preserve"> may supplement the needs of the human body by acting as na</w:t>
      </w:r>
      <w:r w:rsidR="00590152" w:rsidRPr="0098006A">
        <w:rPr>
          <w:rFonts w:cs="Times New Roman"/>
          <w:color w:val="000000" w:themeColor="text1"/>
          <w:szCs w:val="24"/>
        </w:rPr>
        <w:t>t</w:t>
      </w:r>
      <w:r w:rsidR="00D662A3" w:rsidRPr="0098006A">
        <w:rPr>
          <w:rFonts w:cs="Times New Roman"/>
          <w:color w:val="000000" w:themeColor="text1"/>
          <w:szCs w:val="24"/>
        </w:rPr>
        <w:t>ural antioxidants</w:t>
      </w:r>
      <w:r w:rsidR="00F73EA4" w:rsidRPr="0098006A">
        <w:rPr>
          <w:rFonts w:cs="Times New Roman"/>
          <w:color w:val="000000" w:themeColor="text1"/>
          <w:szCs w:val="24"/>
        </w:rPr>
        <w:t xml:space="preserve"> (</w:t>
      </w:r>
      <w:r w:rsidR="00590152" w:rsidRPr="0098006A">
        <w:rPr>
          <w:rFonts w:cs="Times New Roman"/>
          <w:color w:val="000000" w:themeColor="text1"/>
        </w:rPr>
        <w:t>Altemi</w:t>
      </w:r>
      <w:r w:rsidR="00F73EA4" w:rsidRPr="0098006A">
        <w:rPr>
          <w:rFonts w:cs="Times New Roman"/>
          <w:color w:val="000000" w:themeColor="text1"/>
        </w:rPr>
        <w:t xml:space="preserve">mi </w:t>
      </w:r>
      <w:r w:rsidR="00F73EA4" w:rsidRPr="0098006A">
        <w:rPr>
          <w:rFonts w:cs="Times New Roman"/>
          <w:i/>
          <w:color w:val="000000" w:themeColor="text1"/>
        </w:rPr>
        <w:t>et al.,</w:t>
      </w:r>
      <w:r w:rsidR="00F73EA4" w:rsidRPr="0098006A">
        <w:rPr>
          <w:rFonts w:cs="Times New Roman"/>
          <w:color w:val="000000" w:themeColor="text1"/>
        </w:rPr>
        <w:t>2017).</w:t>
      </w:r>
      <w:r w:rsidR="00590152" w:rsidRPr="0098006A">
        <w:rPr>
          <w:rFonts w:cs="Times New Roman"/>
          <w:color w:val="000000" w:themeColor="text1"/>
          <w:szCs w:val="24"/>
        </w:rPr>
        <w:t xml:space="preserve"> </w:t>
      </w:r>
      <w:r w:rsidR="0083065A" w:rsidRPr="0098006A">
        <w:rPr>
          <w:rFonts w:cs="Times New Roman"/>
          <w:color w:val="000000" w:themeColor="text1"/>
          <w:szCs w:val="24"/>
        </w:rPr>
        <w:t xml:space="preserve"> </w:t>
      </w:r>
    </w:p>
    <w:p w14:paraId="2CBAD422" w14:textId="77777777" w:rsidR="00887355" w:rsidRPr="0098006A" w:rsidRDefault="004A605D" w:rsidP="00B463D1">
      <w:pPr>
        <w:jc w:val="both"/>
        <w:rPr>
          <w:rFonts w:cs="Times New Roman"/>
          <w:i/>
          <w:color w:val="000000" w:themeColor="text1"/>
          <w:sz w:val="22"/>
        </w:rPr>
      </w:pPr>
      <w:r w:rsidRPr="0098006A">
        <w:rPr>
          <w:rFonts w:cs="Times New Roman"/>
          <w:i/>
          <w:color w:val="000000" w:themeColor="text1"/>
          <w:szCs w:val="24"/>
        </w:rPr>
        <w:t>Moringa oleifera</w:t>
      </w:r>
      <w:r w:rsidRPr="0098006A">
        <w:rPr>
          <w:rFonts w:cs="Times New Roman"/>
          <w:color w:val="000000" w:themeColor="text1"/>
          <w:szCs w:val="24"/>
        </w:rPr>
        <w:t xml:space="preserve"> (</w:t>
      </w:r>
      <w:r w:rsidRPr="0098006A">
        <w:rPr>
          <w:rFonts w:cs="Times New Roman"/>
          <w:i/>
          <w:color w:val="000000" w:themeColor="text1"/>
          <w:szCs w:val="24"/>
        </w:rPr>
        <w:t>M. oleifera</w:t>
      </w:r>
      <w:r w:rsidRPr="0098006A">
        <w:rPr>
          <w:rFonts w:cs="Times New Roman"/>
          <w:color w:val="000000" w:themeColor="text1"/>
          <w:szCs w:val="24"/>
        </w:rPr>
        <w:t>) is one of the most promising medicinal plants (</w:t>
      </w:r>
      <w:r w:rsidR="00FC3B86" w:rsidRPr="0098006A">
        <w:rPr>
          <w:rFonts w:cs="Times New Roman"/>
          <w:color w:val="000000" w:themeColor="text1"/>
        </w:rPr>
        <w:t xml:space="preserve">Kou </w:t>
      </w:r>
      <w:r w:rsidR="00FC3B86" w:rsidRPr="0098006A">
        <w:rPr>
          <w:rFonts w:cs="Times New Roman"/>
          <w:i/>
          <w:color w:val="000000" w:themeColor="text1"/>
        </w:rPr>
        <w:t>et al., 2018</w:t>
      </w:r>
      <w:r w:rsidRPr="0098006A">
        <w:rPr>
          <w:rFonts w:cs="Times New Roman"/>
          <w:color w:val="000000" w:themeColor="text1"/>
          <w:szCs w:val="24"/>
        </w:rPr>
        <w:t xml:space="preserve">) among all plant species and belongs to the Moringaceae family. All parts of </w:t>
      </w:r>
      <w:r w:rsidRPr="0098006A">
        <w:rPr>
          <w:rFonts w:cs="Times New Roman"/>
          <w:i/>
          <w:color w:val="000000" w:themeColor="text1"/>
          <w:szCs w:val="24"/>
        </w:rPr>
        <w:t>M. oleifera</w:t>
      </w:r>
      <w:r w:rsidRPr="0098006A">
        <w:rPr>
          <w:rFonts w:cs="Times New Roman"/>
          <w:color w:val="000000" w:themeColor="text1"/>
          <w:szCs w:val="24"/>
        </w:rPr>
        <w:t xml:space="preserve"> are valuable including pods, flowers, leaves, and seeds (</w:t>
      </w:r>
      <w:r w:rsidR="00FC3B86" w:rsidRPr="0098006A">
        <w:rPr>
          <w:rFonts w:cs="Times New Roman"/>
          <w:color w:val="000000" w:themeColor="text1"/>
        </w:rPr>
        <w:t xml:space="preserve">Muzumbukilwa </w:t>
      </w:r>
      <w:r w:rsidR="00FC3B86" w:rsidRPr="0098006A">
        <w:rPr>
          <w:rFonts w:cs="Times New Roman"/>
          <w:i/>
          <w:color w:val="000000" w:themeColor="text1"/>
        </w:rPr>
        <w:t xml:space="preserve">et al., </w:t>
      </w:r>
      <w:r w:rsidR="00FC3B86" w:rsidRPr="0098006A">
        <w:rPr>
          <w:rFonts w:cs="Times New Roman"/>
          <w:color w:val="000000" w:themeColor="text1"/>
        </w:rPr>
        <w:t>2019</w:t>
      </w:r>
      <w:r w:rsidRPr="0098006A">
        <w:rPr>
          <w:rFonts w:cs="Times New Roman"/>
          <w:color w:val="000000" w:themeColor="text1"/>
          <w:szCs w:val="24"/>
        </w:rPr>
        <w:t xml:space="preserve">). </w:t>
      </w:r>
      <w:r w:rsidRPr="0098006A">
        <w:rPr>
          <w:rFonts w:cs="Times New Roman"/>
          <w:i/>
          <w:color w:val="000000" w:themeColor="text1"/>
          <w:szCs w:val="24"/>
        </w:rPr>
        <w:t>M. oleifera</w:t>
      </w:r>
      <w:r w:rsidRPr="0098006A">
        <w:rPr>
          <w:rFonts w:cs="Times New Roman"/>
          <w:color w:val="000000" w:themeColor="text1"/>
          <w:szCs w:val="24"/>
        </w:rPr>
        <w:t xml:space="preserve"> has shown its therapeutic potential against several human pathologies; </w:t>
      </w:r>
      <w:r w:rsidRPr="0098006A">
        <w:rPr>
          <w:rFonts w:cs="Times New Roman"/>
          <w:color w:val="000000" w:themeColor="text1"/>
          <w:szCs w:val="24"/>
        </w:rPr>
        <w:lastRenderedPageBreak/>
        <w:t>dyslipidemia, hypertension, asthma, diabetes, infection, rheumatoid arthritis, cancer (</w:t>
      </w:r>
      <w:r w:rsidR="00F10526" w:rsidRPr="0098006A">
        <w:rPr>
          <w:rFonts w:cs="Times New Roman"/>
          <w:color w:val="000000" w:themeColor="text1"/>
        </w:rPr>
        <w:t xml:space="preserve">Mehwish </w:t>
      </w:r>
      <w:r w:rsidR="00F10526" w:rsidRPr="0098006A">
        <w:rPr>
          <w:rFonts w:cs="Times New Roman"/>
          <w:i/>
          <w:color w:val="000000" w:themeColor="text1"/>
        </w:rPr>
        <w:t xml:space="preserve">et al., </w:t>
      </w:r>
      <w:r w:rsidR="00F10526" w:rsidRPr="0098006A">
        <w:rPr>
          <w:rFonts w:cs="Times New Roman"/>
          <w:color w:val="000000" w:themeColor="text1"/>
        </w:rPr>
        <w:t>2021</w:t>
      </w:r>
      <w:r w:rsidRPr="0098006A">
        <w:rPr>
          <w:rFonts w:cs="Times New Roman"/>
          <w:color w:val="000000" w:themeColor="text1"/>
          <w:szCs w:val="24"/>
        </w:rPr>
        <w:t>), and wound healing (</w:t>
      </w:r>
      <w:r w:rsidR="00F10526" w:rsidRPr="0098006A">
        <w:rPr>
          <w:rFonts w:cs="Times New Roman"/>
          <w:color w:val="000000" w:themeColor="text1"/>
        </w:rPr>
        <w:t xml:space="preserve">Vergara-Jimenez </w:t>
      </w:r>
      <w:r w:rsidR="00414D9A" w:rsidRPr="0098006A">
        <w:rPr>
          <w:rFonts w:cs="Times New Roman"/>
          <w:i/>
          <w:color w:val="000000" w:themeColor="text1"/>
        </w:rPr>
        <w:t>et al., 2017</w:t>
      </w:r>
      <w:r w:rsidRPr="0098006A">
        <w:rPr>
          <w:rFonts w:cs="Times New Roman"/>
          <w:color w:val="000000" w:themeColor="text1"/>
          <w:szCs w:val="24"/>
        </w:rPr>
        <w:t xml:space="preserve">). A lot of </w:t>
      </w:r>
      <w:r w:rsidRPr="0098006A">
        <w:rPr>
          <w:rFonts w:cs="Times New Roman"/>
          <w:i/>
          <w:color w:val="000000" w:themeColor="text1"/>
          <w:szCs w:val="24"/>
        </w:rPr>
        <w:t>in vivo</w:t>
      </w:r>
      <w:r w:rsidRPr="0098006A">
        <w:rPr>
          <w:rFonts w:cs="Times New Roman"/>
          <w:color w:val="000000" w:themeColor="text1"/>
          <w:szCs w:val="24"/>
        </w:rPr>
        <w:t xml:space="preserve"> and </w:t>
      </w:r>
      <w:r w:rsidRPr="0098006A">
        <w:rPr>
          <w:rFonts w:cs="Times New Roman"/>
          <w:i/>
          <w:color w:val="000000" w:themeColor="text1"/>
          <w:szCs w:val="24"/>
        </w:rPr>
        <w:t>in vitro</w:t>
      </w:r>
      <w:r w:rsidRPr="0098006A">
        <w:rPr>
          <w:rFonts w:cs="Times New Roman"/>
          <w:color w:val="000000" w:themeColor="text1"/>
          <w:szCs w:val="24"/>
        </w:rPr>
        <w:t xml:space="preserve"> models have shown the worth of using </w:t>
      </w:r>
      <w:r w:rsidRPr="0098006A">
        <w:rPr>
          <w:rFonts w:cs="Times New Roman"/>
          <w:i/>
          <w:color w:val="000000" w:themeColor="text1"/>
          <w:szCs w:val="24"/>
        </w:rPr>
        <w:t>M. oleifera</w:t>
      </w:r>
      <w:r w:rsidRPr="0098006A">
        <w:rPr>
          <w:rFonts w:cs="Times New Roman"/>
          <w:color w:val="000000" w:themeColor="text1"/>
          <w:szCs w:val="24"/>
        </w:rPr>
        <w:t xml:space="preserve"> for anti-inflammatory, anti-diabetic, antibacterial, antioxidant, anti-microbial (</w:t>
      </w:r>
      <w:r w:rsidR="00414D9A" w:rsidRPr="0098006A">
        <w:rPr>
          <w:rFonts w:cs="Times New Roman"/>
          <w:color w:val="000000" w:themeColor="text1"/>
        </w:rPr>
        <w:t xml:space="preserve">Mehwish </w:t>
      </w:r>
      <w:r w:rsidR="00414D9A" w:rsidRPr="0098006A">
        <w:rPr>
          <w:rFonts w:cs="Times New Roman"/>
          <w:i/>
          <w:color w:val="000000" w:themeColor="text1"/>
        </w:rPr>
        <w:t>et al., 2021</w:t>
      </w:r>
      <w:r w:rsidR="00414D9A" w:rsidRPr="0098006A">
        <w:rPr>
          <w:rFonts w:cs="Times New Roman"/>
          <w:color w:val="000000" w:themeColor="text1"/>
          <w:szCs w:val="24"/>
        </w:rPr>
        <w:t xml:space="preserve">) </w:t>
      </w:r>
      <w:r w:rsidRPr="0098006A">
        <w:rPr>
          <w:rFonts w:cs="Times New Roman"/>
          <w:color w:val="000000" w:themeColor="text1"/>
          <w:szCs w:val="24"/>
        </w:rPr>
        <w:t>and antifibrotic properties (</w:t>
      </w:r>
      <w:r w:rsidR="00BF7F52" w:rsidRPr="0098006A">
        <w:rPr>
          <w:rFonts w:cs="Times New Roman"/>
          <w:color w:val="000000" w:themeColor="text1"/>
        </w:rPr>
        <w:t xml:space="preserve">Gouda </w:t>
      </w:r>
      <w:r w:rsidR="00BF7F52" w:rsidRPr="0098006A">
        <w:rPr>
          <w:rFonts w:cs="Times New Roman"/>
          <w:i/>
          <w:color w:val="000000" w:themeColor="text1"/>
        </w:rPr>
        <w:t>et al., 2018</w:t>
      </w:r>
      <w:r w:rsidRPr="0098006A">
        <w:rPr>
          <w:rFonts w:cs="Times New Roman"/>
          <w:color w:val="000000" w:themeColor="text1"/>
          <w:szCs w:val="24"/>
        </w:rPr>
        <w:t xml:space="preserve">). </w:t>
      </w:r>
      <w:r w:rsidRPr="0098006A">
        <w:rPr>
          <w:rFonts w:cs="Times New Roman"/>
          <w:i/>
          <w:color w:val="000000" w:themeColor="text1"/>
          <w:szCs w:val="24"/>
        </w:rPr>
        <w:t>M. oleifera</w:t>
      </w:r>
      <w:r w:rsidRPr="0098006A">
        <w:rPr>
          <w:rFonts w:cs="Times New Roman"/>
          <w:color w:val="000000" w:themeColor="text1"/>
          <w:szCs w:val="24"/>
        </w:rPr>
        <w:t xml:space="preserve"> plant parts were </w:t>
      </w:r>
      <w:r w:rsidR="0055198B" w:rsidRPr="0098006A">
        <w:rPr>
          <w:rFonts w:cs="Times New Roman"/>
          <w:color w:val="000000" w:themeColor="text1"/>
          <w:szCs w:val="24"/>
        </w:rPr>
        <w:t>analysed</w:t>
      </w:r>
      <w:r w:rsidRPr="0098006A">
        <w:rPr>
          <w:rFonts w:cs="Times New Roman"/>
          <w:color w:val="000000" w:themeColor="text1"/>
          <w:szCs w:val="24"/>
        </w:rPr>
        <w:t xml:space="preserve"> for th</w:t>
      </w:r>
      <w:r w:rsidR="000D05ED" w:rsidRPr="0098006A">
        <w:rPr>
          <w:rFonts w:cs="Times New Roman"/>
          <w:color w:val="000000" w:themeColor="text1"/>
          <w:szCs w:val="24"/>
        </w:rPr>
        <w:t>e</w:t>
      </w:r>
      <w:r w:rsidR="00887355" w:rsidRPr="0098006A">
        <w:rPr>
          <w:rFonts w:cs="Times New Roman"/>
          <w:color w:val="000000" w:themeColor="text1"/>
          <w:szCs w:val="24"/>
        </w:rPr>
        <w:t xml:space="preserve">ir anti-nutritional </w:t>
      </w:r>
      <w:r w:rsidR="000D05ED" w:rsidRPr="0098006A">
        <w:rPr>
          <w:rFonts w:cs="Times New Roman"/>
          <w:color w:val="000000" w:themeColor="text1"/>
          <w:szCs w:val="24"/>
        </w:rPr>
        <w:t>metabolites, which showed the dominance of flavonoids, kaempferol, quercetin, vanillin, and glucosinolates (</w:t>
      </w:r>
      <w:r w:rsidR="00A324CD" w:rsidRPr="0098006A">
        <w:rPr>
          <w:rFonts w:cs="Times New Roman"/>
          <w:color w:val="000000" w:themeColor="text1"/>
        </w:rPr>
        <w:t xml:space="preserve">Lakshmana </w:t>
      </w:r>
      <w:r w:rsidR="00A324CD" w:rsidRPr="0098006A">
        <w:rPr>
          <w:rFonts w:cs="Times New Roman"/>
          <w:i/>
          <w:color w:val="000000" w:themeColor="text1"/>
        </w:rPr>
        <w:t>et al., 2019</w:t>
      </w:r>
      <w:r w:rsidR="000D05ED" w:rsidRPr="0098006A">
        <w:rPr>
          <w:rFonts w:cs="Times New Roman"/>
          <w:color w:val="000000" w:themeColor="text1"/>
          <w:szCs w:val="24"/>
        </w:rPr>
        <w:t xml:space="preserve">). Flavonoids are major free radical scavengers, thus minimize the risk of illnesses. </w:t>
      </w:r>
    </w:p>
    <w:p w14:paraId="1668F598" w14:textId="77777777" w:rsidR="0098006A" w:rsidRPr="0098006A" w:rsidRDefault="000D05ED" w:rsidP="00B463D1">
      <w:pPr>
        <w:jc w:val="both"/>
        <w:rPr>
          <w:rFonts w:cs="Times New Roman"/>
          <w:color w:val="000000" w:themeColor="text1"/>
        </w:rPr>
      </w:pPr>
      <w:r w:rsidRPr="0098006A">
        <w:rPr>
          <w:rFonts w:cs="Times New Roman"/>
          <w:color w:val="000000" w:themeColor="text1"/>
        </w:rPr>
        <w:t>Liver pathologies account for about 2 million deaths every year worldwide. Cirrhosis stands at the top among 20 non-communicable diseases that causes disability-adjusted life years and life lost years, causing mortality of 1.6 and 2.1% (</w:t>
      </w:r>
      <w:r w:rsidR="00A324CD" w:rsidRPr="0098006A">
        <w:rPr>
          <w:rFonts w:cs="Times New Roman"/>
          <w:color w:val="000000" w:themeColor="text1"/>
        </w:rPr>
        <w:t xml:space="preserve">Das </w:t>
      </w:r>
      <w:r w:rsidR="00A324CD" w:rsidRPr="0098006A">
        <w:rPr>
          <w:rFonts w:cs="Times New Roman"/>
          <w:i/>
          <w:color w:val="000000" w:themeColor="text1"/>
        </w:rPr>
        <w:t xml:space="preserve">et al., </w:t>
      </w:r>
      <w:r w:rsidR="0024253B" w:rsidRPr="0098006A">
        <w:rPr>
          <w:rFonts w:cs="Times New Roman"/>
          <w:i/>
          <w:color w:val="000000" w:themeColor="text1"/>
        </w:rPr>
        <w:t>2021</w:t>
      </w:r>
      <w:r w:rsidRPr="0098006A">
        <w:rPr>
          <w:rFonts w:cs="Times New Roman"/>
          <w:color w:val="000000" w:themeColor="text1"/>
        </w:rPr>
        <w:t>). Globally, hepatic disorders account for increased mortality and morbidity and their mitigation is the biggest challenge to the society (</w:t>
      </w:r>
      <w:r w:rsidR="00B21E92" w:rsidRPr="0098006A">
        <w:rPr>
          <w:rFonts w:cs="Times New Roman"/>
          <w:color w:val="000000" w:themeColor="text1"/>
        </w:rPr>
        <w:t xml:space="preserve">Zhou </w:t>
      </w:r>
      <w:r w:rsidR="00B21E92" w:rsidRPr="0098006A">
        <w:rPr>
          <w:rFonts w:cs="Times New Roman"/>
          <w:i/>
          <w:color w:val="000000" w:themeColor="text1"/>
        </w:rPr>
        <w:t>et al.,</w:t>
      </w:r>
      <w:r w:rsidR="004105D5">
        <w:rPr>
          <w:rFonts w:cs="Times New Roman"/>
          <w:i/>
          <w:color w:val="000000" w:themeColor="text1"/>
        </w:rPr>
        <w:t xml:space="preserve"> </w:t>
      </w:r>
      <w:r w:rsidR="00B21E92" w:rsidRPr="0098006A">
        <w:rPr>
          <w:rFonts w:cs="Times New Roman"/>
          <w:i/>
          <w:color w:val="000000" w:themeColor="text1"/>
        </w:rPr>
        <w:t>2019</w:t>
      </w:r>
      <w:r w:rsidRPr="0098006A">
        <w:rPr>
          <w:rFonts w:cs="Times New Roman"/>
          <w:color w:val="000000" w:themeColor="text1"/>
        </w:rPr>
        <w:t>). Prescribed medications such as aspirin, naproxen, ibuprofen, diclofenac, and acetaminophen account for 50% of liver failure cases (</w:t>
      </w:r>
      <w:r w:rsidR="008D1DE7" w:rsidRPr="0098006A">
        <w:rPr>
          <w:rFonts w:cs="Times New Roman"/>
          <w:color w:val="000000" w:themeColor="text1"/>
        </w:rPr>
        <w:t xml:space="preserve">Pinzani </w:t>
      </w:r>
      <w:r w:rsidR="008D1DE7" w:rsidRPr="0098006A">
        <w:rPr>
          <w:rFonts w:cs="Times New Roman"/>
          <w:i/>
          <w:color w:val="000000" w:themeColor="text1"/>
        </w:rPr>
        <w:t>et al.,</w:t>
      </w:r>
      <w:r w:rsidR="00923F4F" w:rsidRPr="0098006A">
        <w:rPr>
          <w:rFonts w:cs="Times New Roman"/>
          <w:i/>
          <w:color w:val="000000" w:themeColor="text1"/>
        </w:rPr>
        <w:t xml:space="preserve"> </w:t>
      </w:r>
      <w:r w:rsidR="0024253B" w:rsidRPr="0098006A">
        <w:rPr>
          <w:rFonts w:cs="Times New Roman"/>
          <w:i/>
          <w:color w:val="000000" w:themeColor="text1"/>
        </w:rPr>
        <w:t>2011</w:t>
      </w:r>
      <w:r w:rsidRPr="0098006A">
        <w:rPr>
          <w:rFonts w:cs="Times New Roman"/>
          <w:color w:val="000000" w:themeColor="text1"/>
        </w:rPr>
        <w:t>). Dietary flavonoids, having the ability to prevent oxidative stress, chromosome instability linked to diseases and genetic mutation, is gaining much attention worldwide (</w:t>
      </w:r>
      <w:r w:rsidR="008D1DE7" w:rsidRPr="0098006A">
        <w:rPr>
          <w:rFonts w:cs="Times New Roman"/>
          <w:color w:val="000000" w:themeColor="text1"/>
        </w:rPr>
        <w:t xml:space="preserve">George </w:t>
      </w:r>
      <w:r w:rsidR="008D1DE7" w:rsidRPr="0098006A">
        <w:rPr>
          <w:rFonts w:cs="Times New Roman"/>
          <w:i/>
          <w:color w:val="000000" w:themeColor="text1"/>
        </w:rPr>
        <w:t xml:space="preserve">et al., </w:t>
      </w:r>
      <w:r w:rsidR="00995420" w:rsidRPr="0098006A">
        <w:rPr>
          <w:rFonts w:cs="Times New Roman"/>
          <w:i/>
          <w:color w:val="000000" w:themeColor="text1"/>
        </w:rPr>
        <w:t>2017</w:t>
      </w:r>
      <w:r w:rsidR="008D1DE7" w:rsidRPr="0098006A">
        <w:rPr>
          <w:rFonts w:cs="Times New Roman"/>
          <w:i/>
          <w:color w:val="000000" w:themeColor="text1"/>
        </w:rPr>
        <w:t xml:space="preserve">). </w:t>
      </w:r>
      <w:r w:rsidRPr="0098006A">
        <w:rPr>
          <w:rFonts w:cs="Times New Roman"/>
          <w:i/>
          <w:color w:val="000000" w:themeColor="text1"/>
        </w:rPr>
        <w:t>M. oleifera</w:t>
      </w:r>
      <w:r w:rsidRPr="0098006A">
        <w:rPr>
          <w:rFonts w:cs="Times New Roman"/>
          <w:color w:val="000000" w:themeColor="text1"/>
        </w:rPr>
        <w:t>, a plant with potent anti-inflammatory properties, has also been reported to possess hepato-protective action against inter-tubular drugs (</w:t>
      </w:r>
      <w:r w:rsidR="00A23A25" w:rsidRPr="0098006A">
        <w:rPr>
          <w:rFonts w:cs="Times New Roman"/>
          <w:color w:val="000000" w:themeColor="text1"/>
        </w:rPr>
        <w:t xml:space="preserve">Ma </w:t>
      </w:r>
      <w:r w:rsidR="00A23A25" w:rsidRPr="0098006A">
        <w:rPr>
          <w:rFonts w:cs="Times New Roman"/>
          <w:i/>
          <w:color w:val="000000" w:themeColor="text1"/>
        </w:rPr>
        <w:t xml:space="preserve">et al., </w:t>
      </w:r>
      <w:r w:rsidR="0024253B" w:rsidRPr="0098006A">
        <w:rPr>
          <w:rFonts w:cs="Times New Roman"/>
          <w:i/>
          <w:color w:val="000000" w:themeColor="text1"/>
        </w:rPr>
        <w:t>2018</w:t>
      </w:r>
      <w:r w:rsidRPr="0098006A">
        <w:rPr>
          <w:rFonts w:cs="Times New Roman"/>
          <w:color w:val="000000" w:themeColor="text1"/>
        </w:rPr>
        <w:t xml:space="preserve">). In developing countries, </w:t>
      </w:r>
      <w:r w:rsidRPr="0098006A">
        <w:rPr>
          <w:rFonts w:cs="Times New Roman"/>
          <w:i/>
          <w:color w:val="000000" w:themeColor="text1"/>
        </w:rPr>
        <w:t>M. oleifera</w:t>
      </w:r>
      <w:r w:rsidRPr="0098006A">
        <w:rPr>
          <w:rFonts w:cs="Times New Roman"/>
          <w:color w:val="000000" w:themeColor="text1"/>
        </w:rPr>
        <w:t xml:space="preserve"> is an extensively used vegetable because of its diverse nutrient range. The presence of secondary metabolites in </w:t>
      </w:r>
      <w:r w:rsidRPr="0098006A">
        <w:rPr>
          <w:rFonts w:cs="Times New Roman"/>
          <w:i/>
          <w:color w:val="000000" w:themeColor="text1"/>
        </w:rPr>
        <w:t>M. oleifera</w:t>
      </w:r>
      <w:r w:rsidRPr="0098006A">
        <w:rPr>
          <w:rFonts w:cs="Times New Roman"/>
          <w:color w:val="000000" w:themeColor="text1"/>
        </w:rPr>
        <w:t xml:space="preserve"> makes it even more well-intentioned. </w:t>
      </w:r>
    </w:p>
    <w:p w14:paraId="53A28882" w14:textId="77777777" w:rsidR="005D11B3" w:rsidRPr="0098006A" w:rsidRDefault="000D05ED" w:rsidP="00B463D1">
      <w:pPr>
        <w:jc w:val="both"/>
        <w:rPr>
          <w:rFonts w:cs="Times New Roman"/>
          <w:color w:val="000000" w:themeColor="text1"/>
          <w:sz w:val="22"/>
        </w:rPr>
      </w:pPr>
      <w:r w:rsidRPr="0098006A">
        <w:rPr>
          <w:rFonts w:cs="Times New Roman"/>
          <w:color w:val="000000" w:themeColor="text1"/>
        </w:rPr>
        <w:lastRenderedPageBreak/>
        <w:t xml:space="preserve">Quercetin, apigenin, kaempferol, and isorhamnetin are flavonoids abundantly present in </w:t>
      </w:r>
      <w:r w:rsidRPr="0098006A">
        <w:rPr>
          <w:rFonts w:cs="Times New Roman"/>
          <w:i/>
          <w:color w:val="000000" w:themeColor="text1"/>
        </w:rPr>
        <w:t>M. oleifera</w:t>
      </w:r>
      <w:r w:rsidRPr="0098006A">
        <w:rPr>
          <w:rFonts w:cs="Times New Roman"/>
          <w:color w:val="000000" w:themeColor="text1"/>
        </w:rPr>
        <w:t xml:space="preserve"> </w:t>
      </w:r>
      <w:r w:rsidR="00A23A25" w:rsidRPr="0098006A">
        <w:rPr>
          <w:rFonts w:cs="Times New Roman"/>
          <w:color w:val="000000" w:themeColor="text1"/>
        </w:rPr>
        <w:t xml:space="preserve">(Bhattacharya </w:t>
      </w:r>
      <w:r w:rsidR="00A23A25" w:rsidRPr="0098006A">
        <w:rPr>
          <w:rFonts w:cs="Times New Roman"/>
          <w:i/>
          <w:color w:val="000000" w:themeColor="text1"/>
        </w:rPr>
        <w:t>et al., 2018</w:t>
      </w:r>
      <w:r w:rsidRPr="0098006A">
        <w:rPr>
          <w:rFonts w:cs="Times New Roman"/>
          <w:color w:val="000000" w:themeColor="text1"/>
        </w:rPr>
        <w:t xml:space="preserve">). Quercetin, present in the </w:t>
      </w:r>
      <w:r w:rsidRPr="0098006A">
        <w:rPr>
          <w:rFonts w:cs="Times New Roman"/>
          <w:i/>
          <w:color w:val="000000" w:themeColor="text1"/>
        </w:rPr>
        <w:t>M. oleifera</w:t>
      </w:r>
      <w:r w:rsidRPr="0098006A">
        <w:rPr>
          <w:rFonts w:cs="Times New Roman"/>
          <w:color w:val="000000" w:themeColor="text1"/>
        </w:rPr>
        <w:t xml:space="preserve">, is known to be an effective hepatoprotective agent </w:t>
      </w:r>
      <w:r w:rsidR="00A23A25" w:rsidRPr="0098006A">
        <w:rPr>
          <w:rFonts w:cs="Times New Roman"/>
          <w:color w:val="000000" w:themeColor="text1"/>
        </w:rPr>
        <w:t xml:space="preserve">(Pingili </w:t>
      </w:r>
      <w:r w:rsidR="00A23A25" w:rsidRPr="0098006A">
        <w:rPr>
          <w:rFonts w:cs="Times New Roman"/>
          <w:i/>
          <w:color w:val="000000" w:themeColor="text1"/>
        </w:rPr>
        <w:t xml:space="preserve">et al., </w:t>
      </w:r>
      <w:r w:rsidR="0024253B" w:rsidRPr="0098006A">
        <w:rPr>
          <w:rFonts w:cs="Times New Roman"/>
          <w:i/>
          <w:color w:val="000000" w:themeColor="text1"/>
        </w:rPr>
        <w:t>2019</w:t>
      </w:r>
      <w:r w:rsidRPr="0098006A">
        <w:rPr>
          <w:rFonts w:cs="Times New Roman"/>
          <w:color w:val="000000" w:themeColor="text1"/>
        </w:rPr>
        <w:t>). Quercetin belongs to the family of flavones, having a strong potential to prevent or delay oxidative degradation in the body (</w:t>
      </w:r>
      <w:r w:rsidR="00A23A25" w:rsidRPr="0098006A">
        <w:rPr>
          <w:rFonts w:cs="Times New Roman"/>
          <w:color w:val="000000" w:themeColor="text1"/>
        </w:rPr>
        <w:t xml:space="preserve">Lesjak </w:t>
      </w:r>
      <w:r w:rsidR="00A23A25" w:rsidRPr="0098006A">
        <w:rPr>
          <w:rFonts w:cs="Times New Roman"/>
          <w:i/>
          <w:color w:val="000000" w:themeColor="text1"/>
        </w:rPr>
        <w:t xml:space="preserve">et al., </w:t>
      </w:r>
      <w:r w:rsidR="00A23A25" w:rsidRPr="0098006A">
        <w:rPr>
          <w:rFonts w:cs="Times New Roman"/>
          <w:color w:val="000000" w:themeColor="text1"/>
        </w:rPr>
        <w:t>2018</w:t>
      </w:r>
      <w:r w:rsidRPr="0098006A">
        <w:rPr>
          <w:rFonts w:cs="Times New Roman"/>
          <w:color w:val="000000" w:themeColor="text1"/>
        </w:rPr>
        <w:t>). Hydroxyl group present in quercetin act as an electron donor and helps to scavenge free radical (</w:t>
      </w:r>
      <w:r w:rsidR="0024253B" w:rsidRPr="0098006A">
        <w:rPr>
          <w:rFonts w:cs="Times New Roman"/>
          <w:color w:val="000000" w:themeColor="text1"/>
        </w:rPr>
        <w:t xml:space="preserve">Zhang </w:t>
      </w:r>
      <w:r w:rsidR="0024253B" w:rsidRPr="0098006A">
        <w:rPr>
          <w:rFonts w:cs="Times New Roman"/>
          <w:i/>
          <w:color w:val="000000" w:themeColor="text1"/>
        </w:rPr>
        <w:t xml:space="preserve">et al., </w:t>
      </w:r>
      <w:r w:rsidR="0024253B" w:rsidRPr="0098006A">
        <w:rPr>
          <w:rFonts w:cs="Times New Roman"/>
          <w:color w:val="000000" w:themeColor="text1"/>
        </w:rPr>
        <w:t>2020</w:t>
      </w:r>
      <w:r w:rsidRPr="0098006A">
        <w:rPr>
          <w:rFonts w:cs="Times New Roman"/>
          <w:color w:val="000000" w:themeColor="text1"/>
        </w:rPr>
        <w:t>). The chemical structure of quercetin is also capable to suppress the expression of low-density lipoprotein receptors (LDLR) and enhance the uptake of low-density lipoprotein (LDL) toward a liver cell (</w:t>
      </w:r>
      <w:r w:rsidR="0024253B" w:rsidRPr="0098006A">
        <w:rPr>
          <w:rFonts w:cs="Times New Roman"/>
          <w:color w:val="000000" w:themeColor="text1"/>
        </w:rPr>
        <w:t xml:space="preserve">Mbikay </w:t>
      </w:r>
      <w:r w:rsidR="0024253B" w:rsidRPr="0098006A">
        <w:rPr>
          <w:rFonts w:cs="Times New Roman"/>
          <w:i/>
          <w:color w:val="000000" w:themeColor="text1"/>
        </w:rPr>
        <w:t xml:space="preserve">et al., </w:t>
      </w:r>
      <w:r w:rsidR="0024253B" w:rsidRPr="0098006A">
        <w:rPr>
          <w:rFonts w:cs="Times New Roman"/>
          <w:color w:val="000000" w:themeColor="text1"/>
        </w:rPr>
        <w:t>2014</w:t>
      </w:r>
      <w:r w:rsidRPr="0098006A">
        <w:rPr>
          <w:rFonts w:cs="Times New Roman"/>
          <w:color w:val="000000" w:themeColor="text1"/>
        </w:rPr>
        <w:t xml:space="preserve">). Compounds with the potential to minimize the effect of reactive pro-oxidant species are useful to prevent hepatic injury induced by specific </w:t>
      </w:r>
      <w:r w:rsidR="005D11B3" w:rsidRPr="0098006A">
        <w:rPr>
          <w:rFonts w:cs="Times New Roman"/>
          <w:color w:val="000000" w:themeColor="text1"/>
        </w:rPr>
        <w:t>by-products</w:t>
      </w:r>
      <w:r w:rsidRPr="0098006A">
        <w:rPr>
          <w:rFonts w:cs="Times New Roman"/>
          <w:color w:val="000000" w:themeColor="text1"/>
        </w:rPr>
        <w:t xml:space="preserve"> and </w:t>
      </w:r>
      <w:r w:rsidRPr="0098006A">
        <w:rPr>
          <w:rFonts w:cs="Times New Roman"/>
          <w:i/>
          <w:color w:val="000000" w:themeColor="text1"/>
        </w:rPr>
        <w:t>M. oleifera</w:t>
      </w:r>
      <w:r w:rsidRPr="0098006A">
        <w:rPr>
          <w:rFonts w:cs="Times New Roman"/>
          <w:color w:val="000000" w:themeColor="text1"/>
        </w:rPr>
        <w:t xml:space="preserve"> is assumed to serve protective action against hepatopathy</w:t>
      </w:r>
      <w:r w:rsidR="005D11B3" w:rsidRPr="0098006A">
        <w:rPr>
          <w:rFonts w:cs="Times New Roman"/>
          <w:color w:val="000000" w:themeColor="text1"/>
        </w:rPr>
        <w:t>.</w:t>
      </w:r>
      <w:r w:rsidRPr="0098006A">
        <w:rPr>
          <w:rFonts w:cs="Times New Roman"/>
          <w:color w:val="000000" w:themeColor="text1"/>
        </w:rPr>
        <w:t xml:space="preserve"> </w:t>
      </w:r>
    </w:p>
    <w:p w14:paraId="1D5BB739" w14:textId="77777777" w:rsidR="000D05ED" w:rsidRPr="0098006A" w:rsidRDefault="000D05ED" w:rsidP="00B463D1">
      <w:pPr>
        <w:jc w:val="both"/>
        <w:rPr>
          <w:rFonts w:cs="Times New Roman"/>
          <w:color w:val="000000" w:themeColor="text1"/>
        </w:rPr>
      </w:pPr>
      <w:r w:rsidRPr="0098006A">
        <w:rPr>
          <w:rFonts w:cs="Times New Roman"/>
          <w:i/>
          <w:color w:val="000000" w:themeColor="text1"/>
        </w:rPr>
        <w:t>Moringa oleifera</w:t>
      </w:r>
      <w:r w:rsidRPr="0098006A">
        <w:rPr>
          <w:rFonts w:cs="Times New Roman"/>
          <w:color w:val="000000" w:themeColor="text1"/>
        </w:rPr>
        <w:t>, a plant with a wide range of medicinal, nutritional, and economic benefits is the most widely cultivated species of the moringaceae family, Native to tropical and subtropical regions of South Asia</w:t>
      </w:r>
      <w:r w:rsidR="005D11B3" w:rsidRPr="0098006A">
        <w:rPr>
          <w:rFonts w:cs="Times New Roman"/>
          <w:color w:val="000000" w:themeColor="text1"/>
        </w:rPr>
        <w:t xml:space="preserve"> </w:t>
      </w:r>
      <w:r w:rsidR="001022EF" w:rsidRPr="0098006A">
        <w:rPr>
          <w:rFonts w:cs="Times New Roman"/>
          <w:color w:val="000000" w:themeColor="text1"/>
        </w:rPr>
        <w:t xml:space="preserve">(Aiyegoro </w:t>
      </w:r>
      <w:r w:rsidR="001022EF" w:rsidRPr="0098006A">
        <w:rPr>
          <w:rFonts w:cs="Times New Roman"/>
          <w:i/>
          <w:color w:val="000000" w:themeColor="text1"/>
        </w:rPr>
        <w:t xml:space="preserve">et al., </w:t>
      </w:r>
      <w:r w:rsidR="001022EF" w:rsidRPr="0098006A">
        <w:rPr>
          <w:rFonts w:cs="Times New Roman"/>
          <w:color w:val="000000" w:themeColor="text1"/>
        </w:rPr>
        <w:t>2008)</w:t>
      </w:r>
      <w:r w:rsidR="005D11B3" w:rsidRPr="0098006A">
        <w:rPr>
          <w:rFonts w:cs="Times New Roman"/>
          <w:color w:val="000000" w:themeColor="text1"/>
        </w:rPr>
        <w:t xml:space="preserve">. </w:t>
      </w:r>
      <w:r w:rsidRPr="0098006A">
        <w:rPr>
          <w:rFonts w:cs="Times New Roman"/>
          <w:color w:val="000000" w:themeColor="text1"/>
        </w:rPr>
        <w:t xml:space="preserve">The leaves of </w:t>
      </w:r>
      <w:r w:rsidR="005D11B3" w:rsidRPr="0098006A">
        <w:rPr>
          <w:rFonts w:cs="Times New Roman"/>
          <w:i/>
          <w:color w:val="000000" w:themeColor="text1"/>
        </w:rPr>
        <w:t>M</w:t>
      </w:r>
      <w:r w:rsidRPr="0098006A">
        <w:rPr>
          <w:rFonts w:cs="Times New Roman"/>
          <w:i/>
          <w:color w:val="000000" w:themeColor="text1"/>
        </w:rPr>
        <w:t>oringa oleifera</w:t>
      </w:r>
      <w:r w:rsidRPr="0098006A">
        <w:rPr>
          <w:rFonts w:cs="Times New Roman"/>
          <w:color w:val="000000" w:themeColor="text1"/>
        </w:rPr>
        <w:t xml:space="preserve"> plants are used as a source of vitamins A and C. They are also good sources of vitamin B and are a</w:t>
      </w:r>
      <w:r w:rsidR="003F528E" w:rsidRPr="0098006A">
        <w:rPr>
          <w:rFonts w:cs="Times New Roman"/>
          <w:color w:val="000000" w:themeColor="text1"/>
        </w:rPr>
        <w:t>l</w:t>
      </w:r>
      <w:r w:rsidRPr="0098006A">
        <w:rPr>
          <w:rFonts w:cs="Times New Roman"/>
          <w:color w:val="000000" w:themeColor="text1"/>
        </w:rPr>
        <w:t>l</w:t>
      </w:r>
      <w:r w:rsidR="003F528E" w:rsidRPr="0098006A">
        <w:rPr>
          <w:rFonts w:cs="Times New Roman"/>
          <w:color w:val="000000" w:themeColor="text1"/>
        </w:rPr>
        <w:t xml:space="preserve"> </w:t>
      </w:r>
      <w:r w:rsidRPr="0098006A">
        <w:rPr>
          <w:rFonts w:cs="Times New Roman"/>
          <w:color w:val="000000" w:themeColor="text1"/>
        </w:rPr>
        <w:t>sources of minerals</w:t>
      </w:r>
      <w:r w:rsidR="003F528E" w:rsidRPr="0098006A">
        <w:rPr>
          <w:rFonts w:cs="Times New Roman"/>
          <w:color w:val="000000" w:themeColor="text1"/>
        </w:rPr>
        <w:t xml:space="preserve"> </w:t>
      </w:r>
      <w:r w:rsidR="00F3542E" w:rsidRPr="0098006A">
        <w:rPr>
          <w:rFonts w:cs="Times New Roman"/>
          <w:color w:val="000000" w:themeColor="text1"/>
        </w:rPr>
        <w:t>(</w:t>
      </w:r>
      <w:r w:rsidR="001022EF" w:rsidRPr="0098006A">
        <w:rPr>
          <w:rFonts w:cs="Times New Roman"/>
          <w:color w:val="000000" w:themeColor="text1"/>
        </w:rPr>
        <w:t>Bhattacharya</w:t>
      </w:r>
      <w:r w:rsidR="00F3542E" w:rsidRPr="0098006A">
        <w:rPr>
          <w:rFonts w:cs="Times New Roman"/>
          <w:color w:val="000000" w:themeColor="text1"/>
        </w:rPr>
        <w:t xml:space="preserve"> </w:t>
      </w:r>
      <w:r w:rsidR="008E52A0" w:rsidRPr="0098006A">
        <w:rPr>
          <w:rFonts w:cs="Times New Roman"/>
          <w:i/>
          <w:color w:val="000000" w:themeColor="text1"/>
        </w:rPr>
        <w:t xml:space="preserve">et al., </w:t>
      </w:r>
      <w:r w:rsidR="00F3542E" w:rsidRPr="0098006A">
        <w:rPr>
          <w:rFonts w:cs="Times New Roman"/>
          <w:color w:val="000000" w:themeColor="text1"/>
        </w:rPr>
        <w:t>1982</w:t>
      </w:r>
      <w:r w:rsidR="001022EF" w:rsidRPr="0098006A">
        <w:rPr>
          <w:rFonts w:cs="Times New Roman"/>
          <w:color w:val="000000" w:themeColor="text1"/>
        </w:rPr>
        <w:t>)</w:t>
      </w:r>
      <w:r w:rsidR="00F3542E" w:rsidRPr="0098006A">
        <w:rPr>
          <w:rFonts w:cs="Times New Roman"/>
          <w:color w:val="000000" w:themeColor="text1"/>
        </w:rPr>
        <w:t>.</w:t>
      </w:r>
      <w:r w:rsidR="003F528E" w:rsidRPr="0098006A">
        <w:rPr>
          <w:rFonts w:cs="Times New Roman"/>
          <w:color w:val="000000" w:themeColor="text1"/>
        </w:rPr>
        <w:t xml:space="preserve"> </w:t>
      </w:r>
      <w:r w:rsidRPr="0098006A">
        <w:rPr>
          <w:rFonts w:cs="Times New Roman"/>
          <w:color w:val="000000" w:themeColor="text1"/>
        </w:rPr>
        <w:t xml:space="preserve">The leaf of this plant has diverse biological activities, including antidiabetic, hypocholesterolemic, hypertensive agents </w:t>
      </w:r>
      <w:r w:rsidR="00F3542E" w:rsidRPr="0098006A">
        <w:rPr>
          <w:rFonts w:cs="Times New Roman"/>
          <w:color w:val="000000" w:themeColor="text1"/>
        </w:rPr>
        <w:t xml:space="preserve">(Devis </w:t>
      </w:r>
      <w:r w:rsidR="00F3542E" w:rsidRPr="0098006A">
        <w:rPr>
          <w:rFonts w:cs="Times New Roman"/>
          <w:i/>
          <w:color w:val="000000" w:themeColor="text1"/>
        </w:rPr>
        <w:t xml:space="preserve">et al., </w:t>
      </w:r>
      <w:r w:rsidR="00F3542E" w:rsidRPr="0098006A">
        <w:rPr>
          <w:rFonts w:cs="Times New Roman"/>
          <w:color w:val="000000" w:themeColor="text1"/>
        </w:rPr>
        <w:t>2011)</w:t>
      </w:r>
      <w:r w:rsidR="003F528E" w:rsidRPr="0098006A">
        <w:rPr>
          <w:rFonts w:cs="Times New Roman"/>
          <w:i/>
          <w:color w:val="000000" w:themeColor="text1"/>
        </w:rPr>
        <w:t xml:space="preserve"> </w:t>
      </w:r>
      <w:r w:rsidRPr="0098006A">
        <w:rPr>
          <w:rFonts w:cs="Times New Roman"/>
          <w:color w:val="000000" w:themeColor="text1"/>
        </w:rPr>
        <w:t>and regulates thyroid hormon</w:t>
      </w:r>
      <w:r w:rsidR="003F528E" w:rsidRPr="0098006A">
        <w:rPr>
          <w:rFonts w:cs="Times New Roman"/>
          <w:color w:val="000000" w:themeColor="text1"/>
        </w:rPr>
        <w:t xml:space="preserve">e </w:t>
      </w:r>
      <w:r w:rsidR="00017F21" w:rsidRPr="0098006A">
        <w:rPr>
          <w:rFonts w:cs="Times New Roman"/>
          <w:color w:val="000000" w:themeColor="text1"/>
        </w:rPr>
        <w:t xml:space="preserve">(Gassenschmidt </w:t>
      </w:r>
      <w:r w:rsidR="00017F21" w:rsidRPr="0098006A">
        <w:rPr>
          <w:rFonts w:cs="Times New Roman"/>
          <w:i/>
          <w:color w:val="000000" w:themeColor="text1"/>
        </w:rPr>
        <w:t xml:space="preserve">et al., </w:t>
      </w:r>
      <w:r w:rsidR="00017F21" w:rsidRPr="0098006A">
        <w:rPr>
          <w:rFonts w:cs="Times New Roman"/>
          <w:color w:val="000000" w:themeColor="text1"/>
        </w:rPr>
        <w:t>1995)</w:t>
      </w:r>
      <w:r w:rsidR="00977254" w:rsidRPr="0098006A">
        <w:rPr>
          <w:rFonts w:cs="Times New Roman"/>
          <w:color w:val="000000" w:themeColor="text1"/>
        </w:rPr>
        <w:t xml:space="preserve">, </w:t>
      </w:r>
      <w:r w:rsidRPr="0098006A">
        <w:rPr>
          <w:rFonts w:cs="Times New Roman"/>
          <w:color w:val="000000" w:themeColor="text1"/>
        </w:rPr>
        <w:t xml:space="preserve">central nervous system, digestive system, nutrition, and metabolism. This plant is also reported to be hepatoprotective against anti-tubercular drugs such as ionized and </w:t>
      </w:r>
      <w:r w:rsidR="005D11B3" w:rsidRPr="0098006A">
        <w:rPr>
          <w:rFonts w:cs="Times New Roman"/>
          <w:color w:val="000000" w:themeColor="text1"/>
        </w:rPr>
        <w:t>rifampici</w:t>
      </w:r>
      <w:r w:rsidRPr="0098006A">
        <w:rPr>
          <w:rFonts w:cs="Times New Roman"/>
          <w:color w:val="000000" w:themeColor="text1"/>
        </w:rPr>
        <w:t>n</w:t>
      </w:r>
      <w:r w:rsidR="005D11B3" w:rsidRPr="0098006A">
        <w:rPr>
          <w:rFonts w:cs="Times New Roman"/>
          <w:color w:val="000000" w:themeColor="text1"/>
        </w:rPr>
        <w:t xml:space="preserve"> </w:t>
      </w:r>
      <w:r w:rsidR="00017F21" w:rsidRPr="0098006A">
        <w:rPr>
          <w:rFonts w:cs="Times New Roman"/>
          <w:color w:val="000000" w:themeColor="text1"/>
        </w:rPr>
        <w:t xml:space="preserve">(Gheldof </w:t>
      </w:r>
      <w:r w:rsidR="00017F21" w:rsidRPr="0098006A">
        <w:rPr>
          <w:rFonts w:cs="Times New Roman"/>
          <w:i/>
          <w:color w:val="000000" w:themeColor="text1"/>
        </w:rPr>
        <w:t xml:space="preserve">et al., </w:t>
      </w:r>
      <w:r w:rsidR="00017F21" w:rsidRPr="0098006A">
        <w:rPr>
          <w:rFonts w:cs="Times New Roman"/>
          <w:color w:val="000000" w:themeColor="text1"/>
        </w:rPr>
        <w:t>2002)</w:t>
      </w:r>
      <w:r w:rsidRPr="0098006A">
        <w:rPr>
          <w:rFonts w:cs="Times New Roman"/>
          <w:color w:val="000000" w:themeColor="text1"/>
        </w:rPr>
        <w:t xml:space="preserve"> and is being studied for its antimicrobial anti-</w:t>
      </w:r>
      <w:r w:rsidRPr="0098006A">
        <w:rPr>
          <w:rFonts w:cs="Times New Roman"/>
          <w:color w:val="000000" w:themeColor="text1"/>
        </w:rPr>
        <w:lastRenderedPageBreak/>
        <w:t>inflammatory, diuretic, antibiotic, hypertensive, and antimicrobial properties</w:t>
      </w:r>
      <w:r w:rsidR="00A963AD" w:rsidRPr="0098006A">
        <w:rPr>
          <w:rFonts w:cs="Times New Roman"/>
          <w:color w:val="000000" w:themeColor="text1"/>
        </w:rPr>
        <w:t xml:space="preserve"> (Mahomed </w:t>
      </w:r>
      <w:r w:rsidR="00A963AD" w:rsidRPr="0098006A">
        <w:rPr>
          <w:rFonts w:cs="Times New Roman"/>
          <w:i/>
          <w:color w:val="000000" w:themeColor="text1"/>
        </w:rPr>
        <w:t xml:space="preserve">et al., </w:t>
      </w:r>
      <w:r w:rsidR="00A963AD" w:rsidRPr="0098006A">
        <w:rPr>
          <w:rFonts w:cs="Times New Roman"/>
          <w:color w:val="000000" w:themeColor="text1"/>
        </w:rPr>
        <w:t>2006).</w:t>
      </w:r>
    </w:p>
    <w:p w14:paraId="6290D0EF" w14:textId="77777777" w:rsidR="00977254" w:rsidRPr="0098006A" w:rsidRDefault="00B04557" w:rsidP="0098006A">
      <w:pPr>
        <w:pStyle w:val="Heading2"/>
        <w:spacing w:before="0" w:line="240" w:lineRule="auto"/>
        <w:jc w:val="both"/>
        <w:rPr>
          <w:rFonts w:cs="Times New Roman"/>
          <w:color w:val="000000" w:themeColor="text1"/>
        </w:rPr>
      </w:pPr>
      <w:bookmarkStart w:id="12" w:name="_Toc214634952"/>
      <w:r w:rsidRPr="0098006A">
        <w:rPr>
          <w:rFonts w:cs="Times New Roman"/>
          <w:color w:val="000000" w:themeColor="text1"/>
        </w:rPr>
        <w:t xml:space="preserve">1.1 </w:t>
      </w:r>
      <w:r w:rsidR="00977254" w:rsidRPr="0098006A">
        <w:rPr>
          <w:rFonts w:cs="Times New Roman"/>
          <w:color w:val="000000" w:themeColor="text1"/>
        </w:rPr>
        <w:t>STATEMENT OF THE</w:t>
      </w:r>
      <w:r w:rsidR="00507B9A">
        <w:rPr>
          <w:rFonts w:cs="Times New Roman"/>
          <w:color w:val="000000" w:themeColor="text1"/>
        </w:rPr>
        <w:t xml:space="preserve"> RESEARCH</w:t>
      </w:r>
      <w:r w:rsidR="00977254" w:rsidRPr="0098006A">
        <w:rPr>
          <w:rFonts w:cs="Times New Roman"/>
          <w:color w:val="000000" w:themeColor="text1"/>
        </w:rPr>
        <w:t xml:space="preserve"> PROBLEM</w:t>
      </w:r>
      <w:bookmarkEnd w:id="12"/>
    </w:p>
    <w:p w14:paraId="68AC48BF" w14:textId="77777777" w:rsidR="0098006A" w:rsidRPr="0098006A" w:rsidRDefault="0098006A" w:rsidP="0098006A">
      <w:pPr>
        <w:spacing w:after="0"/>
        <w:jc w:val="both"/>
        <w:rPr>
          <w:rFonts w:cs="Times New Roman"/>
          <w:bCs/>
          <w:color w:val="000000" w:themeColor="text1"/>
          <w:szCs w:val="24"/>
          <w:shd w:val="clear" w:color="auto" w:fill="FFFFFF"/>
        </w:rPr>
      </w:pPr>
    </w:p>
    <w:p w14:paraId="346FC51E" w14:textId="77777777" w:rsidR="00D439DC" w:rsidRPr="0098006A" w:rsidRDefault="00D439DC" w:rsidP="0098006A">
      <w:pPr>
        <w:spacing w:after="0"/>
        <w:jc w:val="both"/>
        <w:rPr>
          <w:rStyle w:val="HTMLCite"/>
          <w:rFonts w:cs="Times New Roman"/>
          <w:i w:val="0"/>
          <w:color w:val="000000" w:themeColor="text1"/>
          <w:szCs w:val="24"/>
        </w:rPr>
      </w:pPr>
      <w:r w:rsidRPr="0098006A">
        <w:rPr>
          <w:rFonts w:cs="Times New Roman"/>
          <w:bCs/>
          <w:color w:val="000000" w:themeColor="text1"/>
          <w:szCs w:val="24"/>
          <w:shd w:val="clear" w:color="auto" w:fill="FFFFFF"/>
        </w:rPr>
        <w:t>Oxidative stress</w:t>
      </w:r>
      <w:r w:rsidRPr="0098006A">
        <w:rPr>
          <w:rFonts w:cs="Times New Roman"/>
          <w:color w:val="000000" w:themeColor="text1"/>
          <w:szCs w:val="24"/>
          <w:shd w:val="clear" w:color="auto" w:fill="FFFFFF"/>
        </w:rPr>
        <w:t> reflects an imbalance between the systemic manifestation of </w:t>
      </w:r>
      <w:hyperlink r:id="rId10" w:tooltip="Reactive oxygen species" w:history="1">
        <w:r w:rsidRPr="0098006A">
          <w:rPr>
            <w:rFonts w:cs="Times New Roman"/>
            <w:color w:val="000000" w:themeColor="text1"/>
          </w:rPr>
          <w:t>reactive oxygen species</w:t>
        </w:r>
      </w:hyperlink>
      <w:r w:rsidRPr="0098006A">
        <w:rPr>
          <w:rFonts w:cs="Times New Roman"/>
          <w:color w:val="000000" w:themeColor="text1"/>
          <w:szCs w:val="24"/>
          <w:shd w:val="clear" w:color="auto" w:fill="FFFFFF"/>
        </w:rPr>
        <w:t> and a biological system's ability to readily</w:t>
      </w:r>
      <w:r w:rsidRPr="0098006A">
        <w:rPr>
          <w:rFonts w:cs="Times New Roman"/>
          <w:color w:val="000000" w:themeColor="text1"/>
        </w:rPr>
        <w:t> </w:t>
      </w:r>
      <w:hyperlink r:id="rId11" w:tooltip="Detoxification" w:history="1">
        <w:r w:rsidRPr="0098006A">
          <w:rPr>
            <w:rFonts w:cs="Times New Roman"/>
            <w:color w:val="000000" w:themeColor="text1"/>
          </w:rPr>
          <w:t>detoxify</w:t>
        </w:r>
      </w:hyperlink>
      <w:r w:rsidRPr="0098006A">
        <w:rPr>
          <w:rFonts w:cs="Times New Roman"/>
          <w:color w:val="000000" w:themeColor="text1"/>
          <w:szCs w:val="24"/>
          <w:shd w:val="clear" w:color="auto" w:fill="FFFFFF"/>
        </w:rPr>
        <w:t> the reactive intermediates or to repair the resulting damage.</w:t>
      </w:r>
      <w:r w:rsidR="00B04557" w:rsidRPr="0098006A">
        <w:rPr>
          <w:rFonts w:cs="Times New Roman"/>
          <w:color w:val="000000" w:themeColor="text1"/>
          <w:szCs w:val="24"/>
          <w:shd w:val="clear" w:color="auto" w:fill="FFFFFF"/>
        </w:rPr>
        <w:t xml:space="preserve"> </w:t>
      </w:r>
      <w:r w:rsidRPr="0098006A">
        <w:rPr>
          <w:rFonts w:cs="Times New Roman"/>
          <w:color w:val="000000" w:themeColor="text1"/>
          <w:szCs w:val="24"/>
          <w:shd w:val="clear" w:color="auto" w:fill="FFFFFF"/>
        </w:rPr>
        <w:t>Disturbances in the normal </w:t>
      </w:r>
      <w:hyperlink r:id="rId12" w:tooltip="Redox" w:history="1">
        <w:r w:rsidRPr="0098006A">
          <w:rPr>
            <w:rFonts w:cs="Times New Roman"/>
            <w:color w:val="000000" w:themeColor="text1"/>
          </w:rPr>
          <w:t>redox</w:t>
        </w:r>
      </w:hyperlink>
      <w:r w:rsidRPr="0098006A">
        <w:rPr>
          <w:rFonts w:cs="Times New Roman"/>
          <w:color w:val="000000" w:themeColor="text1"/>
          <w:szCs w:val="24"/>
          <w:shd w:val="clear" w:color="auto" w:fill="FFFFFF"/>
        </w:rPr>
        <w:t xml:space="preserve"> state of cells can cause toxic effects through the production </w:t>
      </w:r>
      <w:r w:rsidRPr="0098006A">
        <w:rPr>
          <w:rFonts w:cs="Times New Roman"/>
          <w:color w:val="000000" w:themeColor="text1"/>
        </w:rPr>
        <w:t>of </w:t>
      </w:r>
      <w:hyperlink r:id="rId13" w:tooltip="Peroxide" w:history="1">
        <w:r w:rsidRPr="0098006A">
          <w:rPr>
            <w:rFonts w:cs="Times New Roman"/>
            <w:color w:val="000000" w:themeColor="text1"/>
          </w:rPr>
          <w:t>peroxides</w:t>
        </w:r>
      </w:hyperlink>
      <w:r w:rsidRPr="0098006A">
        <w:rPr>
          <w:rFonts w:cs="Times New Roman"/>
          <w:color w:val="000000" w:themeColor="text1"/>
          <w:szCs w:val="24"/>
          <w:shd w:val="clear" w:color="auto" w:fill="FFFFFF"/>
        </w:rPr>
        <w:t> and </w:t>
      </w:r>
      <w:hyperlink r:id="rId14" w:tooltip="Free radical" w:history="1">
        <w:r w:rsidRPr="0098006A">
          <w:rPr>
            <w:rFonts w:cs="Times New Roman"/>
            <w:color w:val="000000" w:themeColor="text1"/>
          </w:rPr>
          <w:t>free radicals</w:t>
        </w:r>
      </w:hyperlink>
      <w:r w:rsidRPr="0098006A">
        <w:rPr>
          <w:rFonts w:cs="Times New Roman"/>
          <w:color w:val="000000" w:themeColor="text1"/>
        </w:rPr>
        <w:t> </w:t>
      </w:r>
      <w:r w:rsidRPr="0098006A">
        <w:rPr>
          <w:rFonts w:cs="Times New Roman"/>
          <w:color w:val="000000" w:themeColor="text1"/>
          <w:szCs w:val="24"/>
          <w:shd w:val="clear" w:color="auto" w:fill="FFFFFF"/>
        </w:rPr>
        <w:t xml:space="preserve">that damage all components of </w:t>
      </w:r>
      <w:r w:rsidRPr="0098006A">
        <w:rPr>
          <w:rFonts w:cs="Times New Roman"/>
          <w:color w:val="000000" w:themeColor="text1"/>
        </w:rPr>
        <w:t>the cell, including </w:t>
      </w:r>
      <w:hyperlink r:id="rId15" w:tooltip="Protein" w:history="1">
        <w:r w:rsidRPr="0098006A">
          <w:rPr>
            <w:rFonts w:cs="Times New Roman"/>
            <w:color w:val="000000" w:themeColor="text1"/>
          </w:rPr>
          <w:t>proteins</w:t>
        </w:r>
      </w:hyperlink>
      <w:r w:rsidRPr="0098006A">
        <w:rPr>
          <w:rFonts w:cs="Times New Roman"/>
          <w:color w:val="000000" w:themeColor="text1"/>
        </w:rPr>
        <w:t>, </w:t>
      </w:r>
      <w:hyperlink r:id="rId16" w:tooltip="Lipid" w:history="1">
        <w:r w:rsidRPr="0098006A">
          <w:rPr>
            <w:rFonts w:cs="Times New Roman"/>
            <w:color w:val="000000" w:themeColor="text1"/>
          </w:rPr>
          <w:t>lipids</w:t>
        </w:r>
      </w:hyperlink>
      <w:r w:rsidRPr="0098006A">
        <w:rPr>
          <w:rFonts w:cs="Times New Roman"/>
          <w:color w:val="000000" w:themeColor="text1"/>
        </w:rPr>
        <w:t>, and </w:t>
      </w:r>
      <w:hyperlink r:id="rId17" w:tooltip="DNA" w:history="1">
        <w:r w:rsidRPr="0098006A">
          <w:rPr>
            <w:rFonts w:cs="Times New Roman"/>
            <w:color w:val="000000" w:themeColor="text1"/>
          </w:rPr>
          <w:t>DNA</w:t>
        </w:r>
      </w:hyperlink>
      <w:r w:rsidRPr="0098006A">
        <w:rPr>
          <w:rFonts w:cs="Times New Roman"/>
          <w:color w:val="000000" w:themeColor="text1"/>
        </w:rPr>
        <w:t>. Oxidative stress from </w:t>
      </w:r>
      <w:hyperlink r:id="rId18" w:tooltip="Cellular respiration" w:history="1">
        <w:r w:rsidRPr="0098006A">
          <w:rPr>
            <w:rFonts w:cs="Times New Roman"/>
            <w:color w:val="000000" w:themeColor="text1"/>
          </w:rPr>
          <w:t>oxidative metabolism</w:t>
        </w:r>
      </w:hyperlink>
      <w:r w:rsidRPr="0098006A">
        <w:rPr>
          <w:rFonts w:cs="Times New Roman"/>
          <w:color w:val="000000" w:themeColor="text1"/>
        </w:rPr>
        <w:t> causes base damage, as well as </w:t>
      </w:r>
      <w:hyperlink r:id="rId19" w:tooltip="DNA damage (naturally occurring)" w:history="1">
        <w:r w:rsidRPr="0098006A">
          <w:rPr>
            <w:rFonts w:cs="Times New Roman"/>
            <w:color w:val="000000" w:themeColor="text1"/>
          </w:rPr>
          <w:t>strand breaks in DNA</w:t>
        </w:r>
      </w:hyperlink>
      <w:r w:rsidRPr="0098006A">
        <w:rPr>
          <w:rFonts w:cs="Times New Roman"/>
          <w:color w:val="000000" w:themeColor="text1"/>
        </w:rPr>
        <w:t>. Base damage is mostly indirect and caused by the reactive oxygen species generated, e.g., </w:t>
      </w:r>
      <w:hyperlink r:id="rId20" w:tooltip="Superoxide" w:history="1">
        <w:r w:rsidRPr="0098006A">
          <w:rPr>
            <w:rFonts w:cs="Times New Roman"/>
            <w:color w:val="000000" w:themeColor="text1"/>
          </w:rPr>
          <w:t>superoxide</w:t>
        </w:r>
      </w:hyperlink>
      <w:r w:rsidRPr="0098006A">
        <w:rPr>
          <w:rFonts w:cs="Times New Roman"/>
          <w:color w:val="000000" w:themeColor="text1"/>
        </w:rPr>
        <w:t> radical,</w:t>
      </w:r>
      <w:r w:rsidR="00B04557" w:rsidRPr="0098006A">
        <w:rPr>
          <w:rFonts w:cs="Times New Roman"/>
          <w:color w:val="000000" w:themeColor="text1"/>
        </w:rPr>
        <w:t xml:space="preserve"> </w:t>
      </w:r>
      <w:hyperlink r:id="rId21" w:tooltip="Hydroxyl" w:history="1">
        <w:r w:rsidRPr="0098006A">
          <w:rPr>
            <w:rFonts w:cs="Times New Roman"/>
            <w:color w:val="000000" w:themeColor="text1"/>
          </w:rPr>
          <w:t>hydroxyl</w:t>
        </w:r>
      </w:hyperlink>
      <w:r w:rsidRPr="0098006A">
        <w:rPr>
          <w:rFonts w:cs="Times New Roman"/>
          <w:color w:val="000000" w:themeColor="text1"/>
        </w:rPr>
        <w:t> radical and</w:t>
      </w:r>
      <w:r w:rsidR="00B04557" w:rsidRPr="0098006A">
        <w:rPr>
          <w:rFonts w:cs="Times New Roman"/>
          <w:color w:val="000000" w:themeColor="text1"/>
        </w:rPr>
        <w:t xml:space="preserve"> </w:t>
      </w:r>
      <w:hyperlink r:id="rId22" w:tooltip="Hydrogen peroxide" w:history="1">
        <w:r w:rsidRPr="0098006A">
          <w:rPr>
            <w:rFonts w:cs="Times New Roman"/>
            <w:color w:val="000000" w:themeColor="text1"/>
            <w:szCs w:val="24"/>
          </w:rPr>
          <w:t>hydrogen peroxide</w:t>
        </w:r>
      </w:hyperlink>
      <w:r w:rsidRPr="0098006A">
        <w:rPr>
          <w:rFonts w:cs="Times New Roman"/>
          <w:color w:val="000000" w:themeColor="text1"/>
          <w:szCs w:val="24"/>
        </w:rPr>
        <w:t> </w:t>
      </w:r>
      <w:r w:rsidR="00B04557" w:rsidRPr="0098006A">
        <w:rPr>
          <w:rFonts w:cs="Times New Roman"/>
          <w:color w:val="000000" w:themeColor="text1"/>
          <w:szCs w:val="24"/>
        </w:rPr>
        <w:t>(</w:t>
      </w:r>
      <w:r w:rsidR="00B04557" w:rsidRPr="0098006A">
        <w:rPr>
          <w:rStyle w:val="HTMLCite"/>
          <w:rFonts w:cs="Times New Roman"/>
          <w:i w:val="0"/>
          <w:color w:val="000000" w:themeColor="text1"/>
          <w:szCs w:val="24"/>
        </w:rPr>
        <w:t>Birnboim</w:t>
      </w:r>
      <w:r w:rsidR="00E22DF1" w:rsidRPr="0098006A">
        <w:rPr>
          <w:rStyle w:val="HTMLCite"/>
          <w:rFonts w:cs="Times New Roman"/>
          <w:i w:val="0"/>
          <w:color w:val="000000" w:themeColor="text1"/>
          <w:szCs w:val="24"/>
        </w:rPr>
        <w:t>, 1986).</w:t>
      </w:r>
    </w:p>
    <w:p w14:paraId="3EE9E1CC" w14:textId="77777777" w:rsidR="00E22DF1" w:rsidRPr="0098006A" w:rsidRDefault="00E22DF1" w:rsidP="00B463D1">
      <w:pPr>
        <w:pStyle w:val="Heading2"/>
        <w:jc w:val="both"/>
        <w:rPr>
          <w:rStyle w:val="HTMLCite"/>
          <w:rFonts w:cs="Times New Roman"/>
          <w:i w:val="0"/>
          <w:color w:val="000000" w:themeColor="text1"/>
          <w:szCs w:val="24"/>
        </w:rPr>
      </w:pPr>
      <w:bookmarkStart w:id="13" w:name="_Toc214634953"/>
      <w:r w:rsidRPr="0098006A">
        <w:rPr>
          <w:rStyle w:val="HTMLCite"/>
          <w:rFonts w:cs="Times New Roman"/>
          <w:i w:val="0"/>
          <w:color w:val="000000" w:themeColor="text1"/>
          <w:szCs w:val="24"/>
        </w:rPr>
        <w:t>1.2 JUSTIFICATION OF STUDY</w:t>
      </w:r>
      <w:bookmarkEnd w:id="13"/>
    </w:p>
    <w:p w14:paraId="2D88170B" w14:textId="77777777" w:rsidR="003F65A1" w:rsidRPr="0098006A" w:rsidRDefault="003F65A1" w:rsidP="00B463D1">
      <w:pPr>
        <w:jc w:val="both"/>
        <w:rPr>
          <w:rFonts w:cs="Times New Roman"/>
          <w:color w:val="000000" w:themeColor="text1"/>
        </w:rPr>
      </w:pPr>
      <w:r w:rsidRPr="0098006A">
        <w:rPr>
          <w:rFonts w:cs="Times New Roman"/>
          <w:color w:val="000000" w:themeColor="text1"/>
        </w:rPr>
        <w:t xml:space="preserve">Aloe vera and </w:t>
      </w:r>
      <w:r w:rsidRPr="0098006A">
        <w:rPr>
          <w:rFonts w:cs="Times New Roman"/>
          <w:i/>
          <w:color w:val="000000" w:themeColor="text1"/>
        </w:rPr>
        <w:t>Moringa oleifera</w:t>
      </w:r>
      <w:r w:rsidRPr="0098006A">
        <w:rPr>
          <w:rFonts w:cs="Times New Roman"/>
          <w:color w:val="000000" w:themeColor="text1"/>
        </w:rPr>
        <w:t xml:space="preserve"> has been used as a common folk remedy for as long as civilization has existed. They are thought to have antioxidant properties and positive effects on the healing of wounds and ulcers, diabetes, constipation due to radiation injury, gastrointestinal issues, skin conditions, and stomach disorders. </w:t>
      </w:r>
    </w:p>
    <w:p w14:paraId="58E8C2DB" w14:textId="77777777" w:rsidR="00E22DF1" w:rsidRPr="0098006A" w:rsidRDefault="00503C8E" w:rsidP="00B463D1">
      <w:pPr>
        <w:jc w:val="both"/>
        <w:rPr>
          <w:rFonts w:cs="Times New Roman"/>
          <w:color w:val="000000" w:themeColor="text1"/>
        </w:rPr>
      </w:pPr>
      <w:r w:rsidRPr="0098006A">
        <w:rPr>
          <w:rFonts w:cs="Times New Roman"/>
          <w:color w:val="000000" w:themeColor="text1"/>
        </w:rPr>
        <w:t xml:space="preserve">Despite the widespread usage of </w:t>
      </w:r>
      <w:r w:rsidR="003F65A1" w:rsidRPr="0098006A">
        <w:rPr>
          <w:rFonts w:cs="Times New Roman"/>
          <w:i/>
          <w:color w:val="000000" w:themeColor="text1"/>
        </w:rPr>
        <w:t>Moringa oleifera</w:t>
      </w:r>
      <w:r w:rsidR="003F65A1" w:rsidRPr="0098006A">
        <w:rPr>
          <w:rFonts w:cs="Times New Roman"/>
          <w:color w:val="000000" w:themeColor="text1"/>
        </w:rPr>
        <w:t xml:space="preserve"> </w:t>
      </w:r>
      <w:r w:rsidRPr="0098006A">
        <w:rPr>
          <w:rFonts w:cs="Times New Roman"/>
          <w:color w:val="000000" w:themeColor="text1"/>
        </w:rPr>
        <w:t xml:space="preserve">and Aloe vera to treat a variety of illnesses, there is no scientific evidence to support the safety of this medicine, and no draft has been discovered to determine the biosafety index of this herbal medication preparation. The present study will investigate the phytochemical analysis and antioxidant properties of </w:t>
      </w:r>
      <w:r w:rsidRPr="0098006A">
        <w:rPr>
          <w:rFonts w:cs="Times New Roman"/>
          <w:i/>
          <w:color w:val="000000" w:themeColor="text1"/>
        </w:rPr>
        <w:t>Moringa oleifera</w:t>
      </w:r>
      <w:r w:rsidR="00E45206" w:rsidRPr="0098006A">
        <w:rPr>
          <w:rFonts w:cs="Times New Roman"/>
          <w:color w:val="000000" w:themeColor="text1"/>
        </w:rPr>
        <w:t xml:space="preserve"> and Aloe v</w:t>
      </w:r>
      <w:r w:rsidRPr="0098006A">
        <w:rPr>
          <w:rFonts w:cs="Times New Roman"/>
          <w:color w:val="000000" w:themeColor="text1"/>
        </w:rPr>
        <w:t>era extracts.</w:t>
      </w:r>
    </w:p>
    <w:p w14:paraId="74883ECC" w14:textId="77777777" w:rsidR="00AF5037" w:rsidRPr="0098006A" w:rsidRDefault="00AF5037" w:rsidP="00AF5037">
      <w:pPr>
        <w:pStyle w:val="Heading2"/>
        <w:jc w:val="both"/>
        <w:rPr>
          <w:rFonts w:cs="Times New Roman"/>
          <w:color w:val="000000" w:themeColor="text1"/>
        </w:rPr>
      </w:pPr>
      <w:bookmarkStart w:id="14" w:name="_Toc214634954"/>
      <w:r w:rsidRPr="0098006A">
        <w:rPr>
          <w:rFonts w:cs="Times New Roman"/>
          <w:color w:val="000000" w:themeColor="text1"/>
        </w:rPr>
        <w:lastRenderedPageBreak/>
        <w:t>1.3 AIM AND OBJECTIVES</w:t>
      </w:r>
      <w:bookmarkEnd w:id="14"/>
    </w:p>
    <w:p w14:paraId="29DDFFE3" w14:textId="77777777" w:rsidR="00AF5037" w:rsidRPr="0098006A" w:rsidRDefault="00AF5037" w:rsidP="00AF5037">
      <w:pPr>
        <w:pStyle w:val="Heading3"/>
        <w:tabs>
          <w:tab w:val="right" w:pos="9026"/>
        </w:tabs>
        <w:jc w:val="both"/>
        <w:rPr>
          <w:rFonts w:cs="Times New Roman"/>
          <w:color w:val="000000" w:themeColor="text1"/>
        </w:rPr>
      </w:pPr>
      <w:bookmarkStart w:id="15" w:name="_Toc214634955"/>
      <w:r w:rsidRPr="0098006A">
        <w:rPr>
          <w:rFonts w:cs="Times New Roman"/>
          <w:color w:val="000000" w:themeColor="text1"/>
        </w:rPr>
        <w:t>1.3.1 AIM</w:t>
      </w:r>
      <w:bookmarkEnd w:id="15"/>
      <w:r w:rsidRPr="0098006A">
        <w:rPr>
          <w:rFonts w:cs="Times New Roman"/>
          <w:color w:val="000000" w:themeColor="text1"/>
        </w:rPr>
        <w:tab/>
      </w:r>
    </w:p>
    <w:p w14:paraId="44AE70F8" w14:textId="77777777" w:rsidR="00AF5037" w:rsidRPr="0098006A" w:rsidRDefault="00AF5037" w:rsidP="00A10E84">
      <w:pPr>
        <w:rPr>
          <w:color w:val="000000" w:themeColor="text1"/>
        </w:rPr>
      </w:pPr>
      <w:r w:rsidRPr="0098006A">
        <w:rPr>
          <w:color w:val="000000" w:themeColor="text1"/>
        </w:rPr>
        <w:t xml:space="preserve">To estimate the phytochemical and antioxidant activities of Aloe vera and </w:t>
      </w:r>
      <w:r w:rsidR="00A10E84" w:rsidRPr="0098006A">
        <w:rPr>
          <w:color w:val="000000" w:themeColor="text1"/>
        </w:rPr>
        <w:t>Moringa oleifera, exploring their potential application in medicine, nutrition and cosmetics.</w:t>
      </w:r>
    </w:p>
    <w:p w14:paraId="7330BB33" w14:textId="77777777" w:rsidR="00A10E84" w:rsidRPr="0098006A" w:rsidRDefault="00A10E84" w:rsidP="00080551">
      <w:pPr>
        <w:pStyle w:val="Heading3"/>
        <w:rPr>
          <w:color w:val="000000" w:themeColor="text1"/>
        </w:rPr>
      </w:pPr>
      <w:bookmarkStart w:id="16" w:name="_Toc214634956"/>
      <w:r w:rsidRPr="0098006A">
        <w:rPr>
          <w:color w:val="000000" w:themeColor="text1"/>
        </w:rPr>
        <w:t>1.3.2 OBJECTIVES</w:t>
      </w:r>
      <w:bookmarkEnd w:id="16"/>
    </w:p>
    <w:p w14:paraId="2F8A7CF4" w14:textId="77777777" w:rsidR="00A10E84" w:rsidRPr="0098006A" w:rsidRDefault="00A10E84" w:rsidP="00A10E84">
      <w:pPr>
        <w:rPr>
          <w:color w:val="000000" w:themeColor="text1"/>
        </w:rPr>
      </w:pPr>
      <w:r w:rsidRPr="0098006A">
        <w:rPr>
          <w:color w:val="000000" w:themeColor="text1"/>
        </w:rPr>
        <w:t xml:space="preserve">1. To identify and quantify major phytochemicals such as flavonoids, alkaloids, saponins, tannins, glycosides, phenol content and terpenoids in </w:t>
      </w:r>
      <w:r w:rsidR="00080551" w:rsidRPr="0098006A">
        <w:rPr>
          <w:color w:val="000000" w:themeColor="text1"/>
        </w:rPr>
        <w:t>Aloevera and Moringa extracts.</w:t>
      </w:r>
    </w:p>
    <w:p w14:paraId="6EE865FE" w14:textId="77777777" w:rsidR="00080551" w:rsidRPr="0098006A" w:rsidRDefault="00A10E84" w:rsidP="00A10E84">
      <w:pPr>
        <w:rPr>
          <w:color w:val="000000" w:themeColor="text1"/>
        </w:rPr>
      </w:pPr>
      <w:r w:rsidRPr="0098006A">
        <w:rPr>
          <w:color w:val="000000" w:themeColor="text1"/>
        </w:rPr>
        <w:t>2. To determine the antioxidants</w:t>
      </w:r>
      <w:r w:rsidR="00080551" w:rsidRPr="0098006A">
        <w:rPr>
          <w:color w:val="000000" w:themeColor="text1"/>
        </w:rPr>
        <w:t xml:space="preserve"> activities</w:t>
      </w:r>
      <w:r w:rsidRPr="0098006A">
        <w:rPr>
          <w:color w:val="000000" w:themeColor="text1"/>
        </w:rPr>
        <w:t xml:space="preserve"> </w:t>
      </w:r>
      <w:r w:rsidR="00080551" w:rsidRPr="0098006A">
        <w:rPr>
          <w:color w:val="000000" w:themeColor="text1"/>
        </w:rPr>
        <w:t>(Vitamin A, C and E) in Aloevera and Moringa.</w:t>
      </w:r>
    </w:p>
    <w:p w14:paraId="649DBACE" w14:textId="77777777" w:rsidR="00A10E84" w:rsidRPr="0098006A" w:rsidRDefault="00080551" w:rsidP="00A10E84">
      <w:pPr>
        <w:rPr>
          <w:color w:val="000000" w:themeColor="text1"/>
        </w:rPr>
      </w:pPr>
      <w:r w:rsidRPr="0098006A">
        <w:rPr>
          <w:color w:val="000000" w:themeColor="text1"/>
        </w:rPr>
        <w:t>3. To determine the potential uses of Aloevera and Moringa extracts in medicine, nutrition and cosmetics.</w:t>
      </w:r>
      <w:r w:rsidR="00A10E84" w:rsidRPr="0098006A">
        <w:rPr>
          <w:color w:val="000000" w:themeColor="text1"/>
        </w:rPr>
        <w:t xml:space="preserve"> </w:t>
      </w:r>
    </w:p>
    <w:p w14:paraId="121462A8" w14:textId="77777777" w:rsidR="00AF5037" w:rsidRPr="0098006A" w:rsidRDefault="00AF5037" w:rsidP="00B463D1">
      <w:pPr>
        <w:jc w:val="both"/>
        <w:rPr>
          <w:rFonts w:cs="Times New Roman"/>
          <w:color w:val="000000" w:themeColor="text1"/>
        </w:rPr>
      </w:pPr>
    </w:p>
    <w:p w14:paraId="33197723" w14:textId="77777777" w:rsidR="005574AC" w:rsidRPr="0098006A" w:rsidRDefault="005574AC" w:rsidP="005574AC">
      <w:pPr>
        <w:rPr>
          <w:color w:val="000000" w:themeColor="text1"/>
        </w:rPr>
      </w:pPr>
    </w:p>
    <w:p w14:paraId="72FC44B7" w14:textId="77777777" w:rsidR="005574AC" w:rsidRPr="0098006A" w:rsidRDefault="005574AC" w:rsidP="00DF72E4">
      <w:pPr>
        <w:pStyle w:val="Heading1"/>
      </w:pPr>
    </w:p>
    <w:p w14:paraId="52E519DD" w14:textId="77777777" w:rsidR="000810E9" w:rsidRPr="0098006A" w:rsidRDefault="000810E9">
      <w:pPr>
        <w:spacing w:line="259" w:lineRule="auto"/>
        <w:rPr>
          <w:rFonts w:eastAsiaTheme="majorEastAsia" w:cstheme="majorBidi"/>
          <w:b/>
          <w:color w:val="000000" w:themeColor="text1"/>
          <w:szCs w:val="32"/>
        </w:rPr>
      </w:pPr>
      <w:r w:rsidRPr="0098006A">
        <w:rPr>
          <w:color w:val="000000" w:themeColor="text1"/>
        </w:rPr>
        <w:br w:type="page"/>
      </w:r>
    </w:p>
    <w:p w14:paraId="3A1E1704" w14:textId="77777777" w:rsidR="00031F4A" w:rsidRPr="0098006A" w:rsidRDefault="00031F4A" w:rsidP="00DF72E4">
      <w:pPr>
        <w:pStyle w:val="Heading1"/>
      </w:pPr>
      <w:bookmarkStart w:id="17" w:name="_Toc214634957"/>
      <w:r w:rsidRPr="0098006A">
        <w:lastRenderedPageBreak/>
        <w:t>CHAPTER TWO</w:t>
      </w:r>
      <w:bookmarkEnd w:id="17"/>
    </w:p>
    <w:p w14:paraId="2F65C53A" w14:textId="77777777" w:rsidR="00EB569D" w:rsidRPr="0098006A" w:rsidRDefault="00333494" w:rsidP="00B463D1">
      <w:pPr>
        <w:pStyle w:val="Heading2"/>
        <w:jc w:val="both"/>
        <w:rPr>
          <w:rFonts w:cs="Times New Roman"/>
          <w:color w:val="000000" w:themeColor="text1"/>
        </w:rPr>
      </w:pPr>
      <w:bookmarkStart w:id="18" w:name="_Toc214634958"/>
      <w:r w:rsidRPr="0098006A">
        <w:rPr>
          <w:rFonts w:cs="Times New Roman"/>
          <w:color w:val="000000" w:themeColor="text1"/>
        </w:rPr>
        <w:t>2.0 L</w:t>
      </w:r>
      <w:r w:rsidR="00EB569D" w:rsidRPr="0098006A">
        <w:rPr>
          <w:rFonts w:cs="Times New Roman"/>
          <w:color w:val="000000" w:themeColor="text1"/>
        </w:rPr>
        <w:t>ITERATURE REVIEW</w:t>
      </w:r>
      <w:bookmarkEnd w:id="18"/>
    </w:p>
    <w:p w14:paraId="6E4C1490" w14:textId="77777777" w:rsidR="00547420" w:rsidRPr="0098006A" w:rsidRDefault="00A56088" w:rsidP="00B463D1">
      <w:pPr>
        <w:pStyle w:val="Heading2"/>
        <w:jc w:val="both"/>
        <w:rPr>
          <w:rFonts w:cs="Times New Roman"/>
          <w:color w:val="000000" w:themeColor="text1"/>
        </w:rPr>
      </w:pPr>
      <w:bookmarkStart w:id="19" w:name="_Toc214634959"/>
      <w:r w:rsidRPr="0098006A">
        <w:rPr>
          <w:rFonts w:cs="Times New Roman"/>
          <w:color w:val="000000" w:themeColor="text1"/>
        </w:rPr>
        <w:t>2.1</w:t>
      </w:r>
      <w:r w:rsidR="00260959" w:rsidRPr="0098006A">
        <w:rPr>
          <w:rFonts w:cs="Times New Roman"/>
          <w:color w:val="000000" w:themeColor="text1"/>
        </w:rPr>
        <w:t xml:space="preserve"> </w:t>
      </w:r>
      <w:r w:rsidR="000432BB" w:rsidRPr="0098006A">
        <w:rPr>
          <w:rFonts w:cs="Times New Roman"/>
          <w:i/>
          <w:color w:val="000000" w:themeColor="text1"/>
        </w:rPr>
        <w:t>Aloe vera</w:t>
      </w:r>
      <w:bookmarkEnd w:id="19"/>
    </w:p>
    <w:p w14:paraId="77BDD7FD" w14:textId="77777777" w:rsidR="008333BF" w:rsidRPr="0098006A" w:rsidRDefault="00260959" w:rsidP="00B463D1">
      <w:pPr>
        <w:jc w:val="both"/>
        <w:rPr>
          <w:color w:val="000000" w:themeColor="text1"/>
        </w:rPr>
      </w:pPr>
      <w:r w:rsidRPr="0098006A">
        <w:rPr>
          <w:rFonts w:cs="Times New Roman"/>
          <w:i/>
          <w:color w:val="000000" w:themeColor="text1"/>
        </w:rPr>
        <w:t xml:space="preserve">Aloe </w:t>
      </w:r>
      <w:r w:rsidR="000432BB" w:rsidRPr="0098006A">
        <w:rPr>
          <w:rFonts w:cs="Times New Roman"/>
          <w:i/>
          <w:color w:val="000000" w:themeColor="text1"/>
        </w:rPr>
        <w:t>v</w:t>
      </w:r>
      <w:r w:rsidRPr="0098006A">
        <w:rPr>
          <w:rFonts w:cs="Times New Roman"/>
          <w:i/>
          <w:color w:val="000000" w:themeColor="text1"/>
        </w:rPr>
        <w:t>era</w:t>
      </w:r>
      <w:r w:rsidRPr="0098006A">
        <w:rPr>
          <w:rFonts w:cs="Times New Roman"/>
          <w:color w:val="000000" w:themeColor="text1"/>
        </w:rPr>
        <w:t xml:space="preserve"> </w:t>
      </w:r>
      <w:r w:rsidR="005756B8" w:rsidRPr="0098006A">
        <w:rPr>
          <w:rFonts w:cs="Times New Roman"/>
          <w:color w:val="000000" w:themeColor="text1"/>
        </w:rPr>
        <w:t>is a </w:t>
      </w:r>
      <w:hyperlink r:id="rId23" w:tooltip="Succulent plant" w:history="1">
        <w:r w:rsidR="005756B8" w:rsidRPr="0098006A">
          <w:rPr>
            <w:rFonts w:cs="Times New Roman"/>
            <w:color w:val="000000" w:themeColor="text1"/>
          </w:rPr>
          <w:t>succulent plant</w:t>
        </w:r>
      </w:hyperlink>
      <w:r w:rsidR="005756B8" w:rsidRPr="0098006A">
        <w:rPr>
          <w:rFonts w:cs="Times New Roman"/>
          <w:color w:val="000000" w:themeColor="text1"/>
        </w:rPr>
        <w:t> </w:t>
      </w:r>
      <w:hyperlink r:id="rId24" w:tooltip="Species" w:history="1">
        <w:r w:rsidR="005756B8" w:rsidRPr="0098006A">
          <w:rPr>
            <w:rFonts w:cs="Times New Roman"/>
            <w:color w:val="000000" w:themeColor="text1"/>
          </w:rPr>
          <w:t>species</w:t>
        </w:r>
      </w:hyperlink>
      <w:r w:rsidR="005756B8" w:rsidRPr="0098006A">
        <w:rPr>
          <w:rFonts w:cs="Times New Roman"/>
          <w:color w:val="000000" w:themeColor="text1"/>
        </w:rPr>
        <w:t> of the </w:t>
      </w:r>
      <w:hyperlink r:id="rId25" w:tooltip="Genus" w:history="1">
        <w:r w:rsidR="005756B8" w:rsidRPr="0098006A">
          <w:rPr>
            <w:rFonts w:cs="Times New Roman"/>
            <w:color w:val="000000" w:themeColor="text1"/>
          </w:rPr>
          <w:t>genus</w:t>
        </w:r>
      </w:hyperlink>
      <w:r w:rsidR="005756B8" w:rsidRPr="0098006A">
        <w:rPr>
          <w:rFonts w:cs="Times New Roman"/>
          <w:color w:val="000000" w:themeColor="text1"/>
        </w:rPr>
        <w:t> </w:t>
      </w:r>
      <w:hyperlink r:id="rId26" w:tooltip="Aloe" w:history="1">
        <w:r w:rsidR="005756B8" w:rsidRPr="0098006A">
          <w:rPr>
            <w:rFonts w:cs="Times New Roman"/>
            <w:color w:val="000000" w:themeColor="text1"/>
          </w:rPr>
          <w:t>Aloe</w:t>
        </w:r>
      </w:hyperlink>
      <w:r w:rsidR="005756B8" w:rsidRPr="0098006A">
        <w:rPr>
          <w:rFonts w:cs="Times New Roman"/>
          <w:color w:val="000000" w:themeColor="text1"/>
        </w:rPr>
        <w:t>. It is widely distributed, and is considered an </w:t>
      </w:r>
      <w:hyperlink r:id="rId27" w:tooltip="Invasive species" w:history="1">
        <w:r w:rsidR="005756B8" w:rsidRPr="0098006A">
          <w:rPr>
            <w:rFonts w:cs="Times New Roman"/>
            <w:color w:val="000000" w:themeColor="text1"/>
          </w:rPr>
          <w:t>invasive species</w:t>
        </w:r>
      </w:hyperlink>
      <w:r w:rsidR="005756B8" w:rsidRPr="0098006A">
        <w:rPr>
          <w:rFonts w:cs="Times New Roman"/>
          <w:color w:val="000000" w:themeColor="text1"/>
        </w:rPr>
        <w:t> in many world regions.</w:t>
      </w:r>
      <w:r w:rsidRPr="0098006A">
        <w:rPr>
          <w:rFonts w:cs="Times New Roman"/>
          <w:color w:val="000000" w:themeColor="text1"/>
        </w:rPr>
        <w:t xml:space="preserve"> </w:t>
      </w:r>
      <w:r w:rsidR="005756B8" w:rsidRPr="0098006A">
        <w:rPr>
          <w:rFonts w:cs="Times New Roman"/>
          <w:color w:val="000000" w:themeColor="text1"/>
        </w:rPr>
        <w:t>An </w:t>
      </w:r>
      <w:hyperlink r:id="rId28" w:tooltip="Evergreen" w:history="1">
        <w:r w:rsidR="005756B8" w:rsidRPr="0098006A">
          <w:rPr>
            <w:rFonts w:cs="Times New Roman"/>
            <w:color w:val="000000" w:themeColor="text1"/>
          </w:rPr>
          <w:t>evergreen</w:t>
        </w:r>
      </w:hyperlink>
      <w:r w:rsidR="005756B8" w:rsidRPr="0098006A">
        <w:rPr>
          <w:rFonts w:cs="Times New Roman"/>
          <w:color w:val="000000" w:themeColor="text1"/>
        </w:rPr>
        <w:t> </w:t>
      </w:r>
      <w:hyperlink r:id="rId29" w:tooltip="Perennial plant" w:history="1">
        <w:r w:rsidR="005756B8" w:rsidRPr="0098006A">
          <w:rPr>
            <w:rFonts w:cs="Times New Roman"/>
            <w:color w:val="000000" w:themeColor="text1"/>
          </w:rPr>
          <w:t>perennial</w:t>
        </w:r>
      </w:hyperlink>
      <w:r w:rsidR="005756B8" w:rsidRPr="0098006A">
        <w:rPr>
          <w:rFonts w:cs="Times New Roman"/>
          <w:color w:val="000000" w:themeColor="text1"/>
        </w:rPr>
        <w:t>,</w:t>
      </w:r>
      <w:r w:rsidR="0098006A" w:rsidRPr="0098006A">
        <w:rPr>
          <w:rFonts w:cs="Times New Roman"/>
          <w:color w:val="000000" w:themeColor="text1"/>
        </w:rPr>
        <w:t xml:space="preserve"> </w:t>
      </w:r>
      <w:r w:rsidR="000C2094" w:rsidRPr="0098006A">
        <w:rPr>
          <w:rFonts w:cs="Times New Roman"/>
          <w:color w:val="000000" w:themeColor="text1"/>
        </w:rPr>
        <w:t xml:space="preserve">that </w:t>
      </w:r>
      <w:r w:rsidR="005574AC" w:rsidRPr="0098006A">
        <w:rPr>
          <w:rFonts w:cs="Times New Roman"/>
          <w:color w:val="000000" w:themeColor="text1"/>
        </w:rPr>
        <w:t xml:space="preserve">originates from the </w:t>
      </w:r>
      <w:hyperlink r:id="rId30" w:tooltip="Arabian Peninsula" w:history="1">
        <w:r w:rsidR="005756B8" w:rsidRPr="0098006A">
          <w:rPr>
            <w:rFonts w:cs="Times New Roman"/>
            <w:color w:val="000000" w:themeColor="text1"/>
          </w:rPr>
          <w:t>Arabian Peninsula</w:t>
        </w:r>
      </w:hyperlink>
      <w:r w:rsidR="00FE5AB0">
        <w:rPr>
          <w:rFonts w:cs="Times New Roman"/>
          <w:color w:val="000000" w:themeColor="text1"/>
        </w:rPr>
        <w:t>,</w:t>
      </w:r>
      <w:r w:rsidR="005756B8" w:rsidRPr="0098006A">
        <w:rPr>
          <w:rFonts w:cs="Times New Roman"/>
          <w:color w:val="000000" w:themeColor="text1"/>
        </w:rPr>
        <w:t>but also grows wild in tropical, semi-tropical, and arid climates around the world. It is cultivated for commercial products, mainly as a </w:t>
      </w:r>
      <w:hyperlink r:id="rId31" w:tooltip="Topical medication" w:history="1">
        <w:r w:rsidR="005756B8" w:rsidRPr="0098006A">
          <w:rPr>
            <w:rFonts w:cs="Times New Roman"/>
            <w:color w:val="000000" w:themeColor="text1"/>
          </w:rPr>
          <w:t>topical</w:t>
        </w:r>
      </w:hyperlink>
      <w:r w:rsidR="005756B8" w:rsidRPr="0098006A">
        <w:rPr>
          <w:rFonts w:cs="Times New Roman"/>
          <w:color w:val="000000" w:themeColor="text1"/>
        </w:rPr>
        <w:t> treatment used over centuries. The species is considered attractive for decorative purposes, and is often used indoors as a </w:t>
      </w:r>
      <w:hyperlink r:id="rId32" w:tooltip="Potted plant" w:history="1">
        <w:r w:rsidR="005756B8" w:rsidRPr="0098006A">
          <w:rPr>
            <w:color w:val="000000" w:themeColor="text1"/>
          </w:rPr>
          <w:t>potted plant</w:t>
        </w:r>
      </w:hyperlink>
      <w:r w:rsidR="00A04032" w:rsidRPr="0098006A">
        <w:rPr>
          <w:color w:val="000000" w:themeColor="text1"/>
        </w:rPr>
        <w:t xml:space="preserve"> </w:t>
      </w:r>
      <w:r w:rsidR="008333BF" w:rsidRPr="0098006A">
        <w:rPr>
          <w:color w:val="000000" w:themeColor="text1"/>
        </w:rPr>
        <w:t xml:space="preserve">(Liu </w:t>
      </w:r>
      <w:r w:rsidR="008333BF" w:rsidRPr="0098006A">
        <w:rPr>
          <w:i/>
          <w:color w:val="000000" w:themeColor="text1"/>
        </w:rPr>
        <w:t>et al.</w:t>
      </w:r>
      <w:r w:rsidR="008333BF" w:rsidRPr="0098006A">
        <w:rPr>
          <w:color w:val="000000" w:themeColor="text1"/>
        </w:rPr>
        <w:t>,</w:t>
      </w:r>
      <w:r w:rsidR="00F8595C" w:rsidRPr="0098006A">
        <w:rPr>
          <w:color w:val="000000" w:themeColor="text1"/>
        </w:rPr>
        <w:t xml:space="preserve"> </w:t>
      </w:r>
      <w:r w:rsidR="008333BF" w:rsidRPr="0098006A">
        <w:rPr>
          <w:color w:val="000000" w:themeColor="text1"/>
        </w:rPr>
        <w:t>2019)</w:t>
      </w:r>
      <w:r w:rsidR="00F8595C" w:rsidRPr="0098006A">
        <w:rPr>
          <w:color w:val="000000" w:themeColor="text1"/>
        </w:rPr>
        <w:t>.</w:t>
      </w:r>
    </w:p>
    <w:p w14:paraId="4913F288" w14:textId="77777777" w:rsidR="005756B8" w:rsidRPr="0098006A" w:rsidRDefault="005756B8" w:rsidP="00B463D1">
      <w:pPr>
        <w:jc w:val="both"/>
        <w:rPr>
          <w:rFonts w:cs="Times New Roman"/>
          <w:color w:val="000000" w:themeColor="text1"/>
        </w:rPr>
      </w:pPr>
      <w:r w:rsidRPr="0098006A">
        <w:rPr>
          <w:rFonts w:cs="Times New Roman"/>
          <w:color w:val="000000" w:themeColor="text1"/>
        </w:rPr>
        <w:t>The leaves of </w:t>
      </w:r>
      <w:r w:rsidRPr="0098006A">
        <w:rPr>
          <w:rFonts w:cs="Times New Roman"/>
          <w:i/>
          <w:color w:val="000000" w:themeColor="text1"/>
        </w:rPr>
        <w:t>Aloe vera</w:t>
      </w:r>
      <w:r w:rsidRPr="0098006A">
        <w:rPr>
          <w:rFonts w:cs="Times New Roman"/>
          <w:color w:val="000000" w:themeColor="text1"/>
        </w:rPr>
        <w:t> contain significant amounts of the </w:t>
      </w:r>
      <w:hyperlink r:id="rId33" w:tooltip="Polysaccharide" w:history="1">
        <w:r w:rsidRPr="0098006A">
          <w:rPr>
            <w:rFonts w:cs="Times New Roman"/>
            <w:color w:val="000000" w:themeColor="text1"/>
          </w:rPr>
          <w:t>polysaccharide</w:t>
        </w:r>
      </w:hyperlink>
      <w:r w:rsidRPr="0098006A">
        <w:rPr>
          <w:rFonts w:cs="Times New Roman"/>
          <w:color w:val="000000" w:themeColor="text1"/>
        </w:rPr>
        <w:t> gel </w:t>
      </w:r>
      <w:hyperlink r:id="rId34" w:tooltip="Acemannan" w:history="1">
        <w:r w:rsidRPr="0098006A">
          <w:rPr>
            <w:rFonts w:cs="Times New Roman"/>
            <w:color w:val="000000" w:themeColor="text1"/>
          </w:rPr>
          <w:t>acemannan</w:t>
        </w:r>
      </w:hyperlink>
      <w:r w:rsidRPr="0098006A">
        <w:rPr>
          <w:rFonts w:cs="Times New Roman"/>
          <w:color w:val="000000" w:themeColor="text1"/>
        </w:rPr>
        <w:t>, which can be used for topical purposes</w:t>
      </w:r>
      <w:r w:rsidR="00A04032" w:rsidRPr="0098006A">
        <w:rPr>
          <w:rFonts w:cs="Times New Roman"/>
          <w:color w:val="000000" w:themeColor="text1"/>
        </w:rPr>
        <w:t xml:space="preserve"> </w:t>
      </w:r>
      <w:r w:rsidR="00F8595C" w:rsidRPr="0098006A">
        <w:rPr>
          <w:color w:val="000000" w:themeColor="text1"/>
        </w:rPr>
        <w:t xml:space="preserve">(Surjushe </w:t>
      </w:r>
      <w:r w:rsidR="00F8595C" w:rsidRPr="0098006A">
        <w:rPr>
          <w:i/>
          <w:color w:val="000000" w:themeColor="text1"/>
        </w:rPr>
        <w:t>et al.,</w:t>
      </w:r>
      <w:r w:rsidR="00F8595C" w:rsidRPr="0098006A">
        <w:rPr>
          <w:color w:val="000000" w:themeColor="text1"/>
        </w:rPr>
        <w:t xml:space="preserve"> 2008)</w:t>
      </w:r>
      <w:r w:rsidR="00A04032" w:rsidRPr="0098006A">
        <w:rPr>
          <w:rFonts w:cs="Times New Roman"/>
          <w:color w:val="000000" w:themeColor="text1"/>
        </w:rPr>
        <w:t xml:space="preserve">. </w:t>
      </w:r>
    </w:p>
    <w:p w14:paraId="1D4C1B5B" w14:textId="77777777" w:rsidR="00260959" w:rsidRPr="0098006A" w:rsidRDefault="00260959" w:rsidP="00B463D1">
      <w:pPr>
        <w:pStyle w:val="Heading3"/>
        <w:jc w:val="both"/>
        <w:rPr>
          <w:rFonts w:cs="Times New Roman"/>
          <w:color w:val="000000" w:themeColor="text1"/>
        </w:rPr>
      </w:pPr>
      <w:bookmarkStart w:id="20" w:name="_Toc214634960"/>
      <w:r w:rsidRPr="0098006A">
        <w:rPr>
          <w:rFonts w:cs="Times New Roman"/>
          <w:color w:val="000000" w:themeColor="text1"/>
        </w:rPr>
        <w:t>2.</w:t>
      </w:r>
      <w:r w:rsidR="003F4797" w:rsidRPr="0098006A">
        <w:rPr>
          <w:rFonts w:cs="Times New Roman"/>
          <w:color w:val="000000" w:themeColor="text1"/>
        </w:rPr>
        <w:t>1.1</w:t>
      </w:r>
      <w:r w:rsidRPr="0098006A">
        <w:rPr>
          <w:rFonts w:cs="Times New Roman"/>
          <w:color w:val="000000" w:themeColor="text1"/>
        </w:rPr>
        <w:t xml:space="preserve"> </w:t>
      </w:r>
      <w:r w:rsidR="000432BB" w:rsidRPr="0098006A">
        <w:rPr>
          <w:rFonts w:cs="Times New Roman"/>
          <w:color w:val="000000" w:themeColor="text1"/>
        </w:rPr>
        <w:t>Etymology</w:t>
      </w:r>
      <w:r w:rsidR="006342D1" w:rsidRPr="0098006A">
        <w:rPr>
          <w:rFonts w:cs="Times New Roman"/>
          <w:color w:val="000000" w:themeColor="text1"/>
        </w:rPr>
        <w:t xml:space="preserve"> of </w:t>
      </w:r>
      <w:r w:rsidR="006342D1" w:rsidRPr="0098006A">
        <w:rPr>
          <w:rFonts w:cs="Times New Roman"/>
          <w:i/>
          <w:color w:val="000000" w:themeColor="text1"/>
        </w:rPr>
        <w:t>Aloe vera</w:t>
      </w:r>
      <w:bookmarkEnd w:id="20"/>
    </w:p>
    <w:p w14:paraId="0BC244A2" w14:textId="77777777" w:rsidR="005756B8" w:rsidRPr="0098006A" w:rsidRDefault="005756B8" w:rsidP="00B463D1">
      <w:pPr>
        <w:jc w:val="both"/>
        <w:rPr>
          <w:rFonts w:cs="Times New Roman"/>
          <w:color w:val="000000" w:themeColor="text1"/>
        </w:rPr>
      </w:pPr>
      <w:r w:rsidRPr="0098006A">
        <w:rPr>
          <w:rFonts w:cs="Times New Roman"/>
          <w:color w:val="000000" w:themeColor="text1"/>
        </w:rPr>
        <w:t>The genus name </w:t>
      </w:r>
      <w:hyperlink r:id="rId35" w:tooltip="Aloe" w:history="1">
        <w:r w:rsidRPr="0098006A">
          <w:rPr>
            <w:rFonts w:cs="Times New Roman"/>
            <w:color w:val="000000" w:themeColor="text1"/>
          </w:rPr>
          <w:t>Aloe</w:t>
        </w:r>
      </w:hyperlink>
      <w:r w:rsidRPr="0098006A">
        <w:rPr>
          <w:rFonts w:cs="Times New Roman"/>
          <w:color w:val="000000" w:themeColor="text1"/>
        </w:rPr>
        <w:t> is derived from the </w:t>
      </w:r>
      <w:hyperlink r:id="rId36" w:tooltip="Arabic" w:history="1">
        <w:r w:rsidRPr="0098006A">
          <w:rPr>
            <w:rFonts w:cs="Times New Roman"/>
            <w:color w:val="000000" w:themeColor="text1"/>
          </w:rPr>
          <w:t>Arabic</w:t>
        </w:r>
      </w:hyperlink>
      <w:r w:rsidRPr="0098006A">
        <w:rPr>
          <w:rFonts w:cs="Times New Roman"/>
          <w:color w:val="000000" w:themeColor="text1"/>
        </w:rPr>
        <w:t> word alloeh, meaning "bitter and shiny substance" or from </w:t>
      </w:r>
      <w:hyperlink r:id="rId37" w:tooltip="Hebrew language" w:history="1">
        <w:r w:rsidRPr="0098006A">
          <w:rPr>
            <w:rFonts w:cs="Times New Roman"/>
            <w:color w:val="000000" w:themeColor="text1"/>
          </w:rPr>
          <w:t>Hebrew</w:t>
        </w:r>
      </w:hyperlink>
      <w:r w:rsidRPr="0098006A">
        <w:rPr>
          <w:rFonts w:cs="Times New Roman"/>
          <w:color w:val="000000" w:themeColor="text1"/>
        </w:rPr>
        <w:t> </w:t>
      </w:r>
      <w:r w:rsidRPr="0098006A">
        <w:rPr>
          <w:rFonts w:cs="Times New Roman"/>
          <w:color w:val="000000" w:themeColor="text1"/>
          <w:rtl/>
          <w:lang w:bidi="he-IL"/>
        </w:rPr>
        <w:t>אוהלים</w:t>
      </w:r>
      <w:r w:rsidRPr="0098006A">
        <w:rPr>
          <w:rFonts w:cs="Times New Roman"/>
          <w:color w:val="000000" w:themeColor="text1"/>
        </w:rPr>
        <w:t> ahalim, plural of </w:t>
      </w:r>
      <w:r w:rsidRPr="0098006A">
        <w:rPr>
          <w:rFonts w:cs="Times New Roman"/>
          <w:color w:val="000000" w:themeColor="text1"/>
          <w:rtl/>
          <w:lang w:bidi="he-IL"/>
        </w:rPr>
        <w:t>אוהל</w:t>
      </w:r>
      <w:r w:rsidRPr="0098006A">
        <w:rPr>
          <w:rFonts w:cs="Times New Roman"/>
          <w:color w:val="000000" w:themeColor="text1"/>
        </w:rPr>
        <w:t> ahal</w:t>
      </w:r>
      <w:r w:rsidR="00772825" w:rsidRPr="0098006A">
        <w:rPr>
          <w:rFonts w:cs="Times New Roman"/>
          <w:color w:val="000000" w:themeColor="text1"/>
        </w:rPr>
        <w:t xml:space="preserve"> </w:t>
      </w:r>
      <w:r w:rsidR="00F8595C" w:rsidRPr="0098006A">
        <w:rPr>
          <w:color w:val="000000" w:themeColor="text1"/>
        </w:rPr>
        <w:t xml:space="preserve">(Guo </w:t>
      </w:r>
      <w:r w:rsidR="00F8595C" w:rsidRPr="0098006A">
        <w:rPr>
          <w:i/>
          <w:color w:val="000000" w:themeColor="text1"/>
        </w:rPr>
        <w:t>et al</w:t>
      </w:r>
      <w:r w:rsidR="00F8595C" w:rsidRPr="0098006A">
        <w:rPr>
          <w:color w:val="000000" w:themeColor="text1"/>
        </w:rPr>
        <w:t>., 20</w:t>
      </w:r>
      <w:r w:rsidR="00D837E1" w:rsidRPr="0098006A">
        <w:rPr>
          <w:color w:val="000000" w:themeColor="text1"/>
        </w:rPr>
        <w:t>16</w:t>
      </w:r>
      <w:r w:rsidR="00F8595C" w:rsidRPr="0098006A">
        <w:rPr>
          <w:color w:val="000000" w:themeColor="text1"/>
        </w:rPr>
        <w:t>)</w:t>
      </w:r>
      <w:r w:rsidRPr="0098006A">
        <w:rPr>
          <w:rFonts w:cs="Times New Roman"/>
          <w:color w:val="000000" w:themeColor="text1"/>
        </w:rPr>
        <w:t> </w:t>
      </w:r>
      <w:hyperlink r:id="rId38" w:tooltip="Specific epithet" w:history="1">
        <w:r w:rsidRPr="0098006A">
          <w:rPr>
            <w:rFonts w:cs="Times New Roman"/>
            <w:color w:val="000000" w:themeColor="text1"/>
          </w:rPr>
          <w:t>specific epithet</w:t>
        </w:r>
      </w:hyperlink>
      <w:r w:rsidRPr="0098006A">
        <w:rPr>
          <w:rFonts w:cs="Times New Roman"/>
          <w:color w:val="000000" w:themeColor="text1"/>
        </w:rPr>
        <w:t> vera comes from verus meaning "true" in </w:t>
      </w:r>
      <w:hyperlink r:id="rId39" w:tooltip="Latin" w:history="1">
        <w:r w:rsidRPr="0098006A">
          <w:rPr>
            <w:rFonts w:cs="Times New Roman"/>
            <w:color w:val="000000" w:themeColor="text1"/>
          </w:rPr>
          <w:t>Latin</w:t>
        </w:r>
      </w:hyperlink>
      <w:r w:rsidR="00D837E1" w:rsidRPr="0098006A">
        <w:rPr>
          <w:rStyle w:val="HTMLCite"/>
          <w:rFonts w:cs="Times New Roman"/>
          <w:color w:val="000000" w:themeColor="text1"/>
          <w:sz w:val="22"/>
        </w:rPr>
        <w:t xml:space="preserve"> </w:t>
      </w:r>
      <w:r w:rsidR="00D837E1" w:rsidRPr="0098006A">
        <w:rPr>
          <w:color w:val="000000" w:themeColor="text1"/>
        </w:rPr>
        <w:t>(</w:t>
      </w:r>
      <w:r w:rsidR="00F8595C" w:rsidRPr="0098006A">
        <w:rPr>
          <w:color w:val="000000" w:themeColor="text1"/>
        </w:rPr>
        <w:t>Curwin and David,2008).</w:t>
      </w:r>
      <w:r w:rsidR="004F7AE0" w:rsidRPr="0098006A">
        <w:rPr>
          <w:rFonts w:cs="Times New Roman"/>
          <w:color w:val="000000" w:themeColor="text1"/>
        </w:rPr>
        <w:t xml:space="preserve"> </w:t>
      </w:r>
    </w:p>
    <w:p w14:paraId="36CFB4C6" w14:textId="77777777" w:rsidR="005756B8" w:rsidRPr="0098006A" w:rsidRDefault="00260959" w:rsidP="00B463D1">
      <w:pPr>
        <w:pStyle w:val="Heading3"/>
        <w:jc w:val="both"/>
        <w:rPr>
          <w:rFonts w:cs="Times New Roman"/>
          <w:color w:val="000000" w:themeColor="text1"/>
        </w:rPr>
      </w:pPr>
      <w:bookmarkStart w:id="21" w:name="_Toc214634961"/>
      <w:r w:rsidRPr="0098006A">
        <w:rPr>
          <w:rFonts w:cs="Times New Roman"/>
          <w:color w:val="000000" w:themeColor="text1"/>
        </w:rPr>
        <w:t>2.</w:t>
      </w:r>
      <w:r w:rsidR="003F4797" w:rsidRPr="0098006A">
        <w:rPr>
          <w:rFonts w:cs="Times New Roman"/>
          <w:color w:val="000000" w:themeColor="text1"/>
        </w:rPr>
        <w:t>1.2</w:t>
      </w:r>
      <w:r w:rsidRPr="0098006A">
        <w:rPr>
          <w:rFonts w:cs="Times New Roman"/>
          <w:color w:val="000000" w:themeColor="text1"/>
        </w:rPr>
        <w:t xml:space="preserve"> </w:t>
      </w:r>
      <w:r w:rsidR="00080933" w:rsidRPr="0098006A">
        <w:rPr>
          <w:rFonts w:cs="Times New Roman"/>
          <w:color w:val="000000" w:themeColor="text1"/>
        </w:rPr>
        <w:t>Taxonomy</w:t>
      </w:r>
      <w:r w:rsidR="006342D1" w:rsidRPr="0098006A">
        <w:rPr>
          <w:rFonts w:cs="Times New Roman"/>
          <w:color w:val="000000" w:themeColor="text1"/>
        </w:rPr>
        <w:t xml:space="preserve"> of </w:t>
      </w:r>
      <w:r w:rsidR="006342D1" w:rsidRPr="0098006A">
        <w:rPr>
          <w:rFonts w:cs="Times New Roman"/>
          <w:i/>
          <w:color w:val="000000" w:themeColor="text1"/>
        </w:rPr>
        <w:t>Aloe vera</w:t>
      </w:r>
      <w:bookmarkEnd w:id="21"/>
    </w:p>
    <w:p w14:paraId="5956D310" w14:textId="77777777" w:rsidR="005756B8" w:rsidRPr="0098006A" w:rsidRDefault="005756B8" w:rsidP="00B463D1">
      <w:pPr>
        <w:jc w:val="both"/>
        <w:rPr>
          <w:rFonts w:cs="Times New Roman"/>
          <w:color w:val="000000" w:themeColor="text1"/>
        </w:rPr>
      </w:pPr>
      <w:r w:rsidRPr="0098006A">
        <w:rPr>
          <w:rFonts w:cs="Times New Roman"/>
          <w:color w:val="000000" w:themeColor="text1"/>
        </w:rPr>
        <w:t>The species has several </w:t>
      </w:r>
      <w:hyperlink r:id="rId40" w:tooltip="Synonym (taxonomy)" w:history="1">
        <w:r w:rsidRPr="0098006A">
          <w:rPr>
            <w:rFonts w:cs="Times New Roman"/>
            <w:color w:val="000000" w:themeColor="text1"/>
          </w:rPr>
          <w:t>synonyms</w:t>
        </w:r>
      </w:hyperlink>
      <w:r w:rsidRPr="0098006A">
        <w:rPr>
          <w:rFonts w:cs="Times New Roman"/>
          <w:color w:val="000000" w:themeColor="text1"/>
        </w:rPr>
        <w:t>: </w:t>
      </w:r>
      <w:r w:rsidRPr="0098006A">
        <w:rPr>
          <w:rFonts w:cs="Times New Roman"/>
          <w:i/>
          <w:color w:val="000000" w:themeColor="text1"/>
        </w:rPr>
        <w:t>Aloe barbadensis Mill., Aloe indica Royle</w:t>
      </w:r>
      <w:r w:rsidR="00BB2A3F" w:rsidRPr="0098006A">
        <w:rPr>
          <w:rFonts w:cs="Times New Roman"/>
          <w:i/>
          <w:color w:val="000000" w:themeColor="text1"/>
        </w:rPr>
        <w:t xml:space="preserve"> </w:t>
      </w:r>
      <w:r w:rsidRPr="0098006A">
        <w:rPr>
          <w:rFonts w:cs="Times New Roman"/>
          <w:color w:val="000000" w:themeColor="text1"/>
        </w:rPr>
        <w:t>and </w:t>
      </w:r>
      <w:r w:rsidRPr="0098006A">
        <w:rPr>
          <w:rFonts w:cs="Times New Roman"/>
          <w:i/>
          <w:color w:val="000000" w:themeColor="text1"/>
        </w:rPr>
        <w:t>Aloe vulgaris Lam</w:t>
      </w:r>
      <w:r w:rsidRPr="0098006A">
        <w:rPr>
          <w:color w:val="000000" w:themeColor="text1"/>
        </w:rPr>
        <w:t>.</w:t>
      </w:r>
      <w:r w:rsidR="00772825" w:rsidRPr="0098006A">
        <w:rPr>
          <w:color w:val="000000" w:themeColor="text1"/>
        </w:rPr>
        <w:t xml:space="preserve"> (</w:t>
      </w:r>
      <w:r w:rsidR="00D837E1" w:rsidRPr="0098006A">
        <w:rPr>
          <w:color w:val="000000" w:themeColor="text1"/>
        </w:rPr>
        <w:t xml:space="preserve">Wang </w:t>
      </w:r>
      <w:r w:rsidR="00D837E1" w:rsidRPr="0098006A">
        <w:rPr>
          <w:i/>
          <w:color w:val="000000" w:themeColor="text1"/>
        </w:rPr>
        <w:t>et al.,</w:t>
      </w:r>
      <w:r w:rsidR="00D837E1" w:rsidRPr="0098006A">
        <w:rPr>
          <w:color w:val="000000" w:themeColor="text1"/>
        </w:rPr>
        <w:t xml:space="preserve"> 2004)</w:t>
      </w:r>
      <w:r w:rsidRPr="0098006A">
        <w:rPr>
          <w:rFonts w:cs="Times New Roman"/>
          <w:color w:val="000000" w:themeColor="text1"/>
        </w:rPr>
        <w:t> </w:t>
      </w:r>
      <w:r w:rsidR="00627FE1" w:rsidRPr="0098006A">
        <w:rPr>
          <w:rStyle w:val="reference-text"/>
          <w:rFonts w:cs="Times New Roman"/>
          <w:color w:val="000000" w:themeColor="text1"/>
          <w:sz w:val="22"/>
        </w:rPr>
        <w:t>.</w:t>
      </w:r>
      <w:r w:rsidRPr="0098006A">
        <w:rPr>
          <w:rFonts w:cs="Times New Roman"/>
          <w:color w:val="000000" w:themeColor="text1"/>
        </w:rPr>
        <w:t> The species was first described by </w:t>
      </w:r>
      <w:hyperlink r:id="rId41" w:tooltip="Carl Linnaeus" w:history="1">
        <w:r w:rsidRPr="0098006A">
          <w:rPr>
            <w:rFonts w:cs="Times New Roman"/>
            <w:color w:val="000000" w:themeColor="text1"/>
          </w:rPr>
          <w:t>Carl Linnaeus</w:t>
        </w:r>
      </w:hyperlink>
      <w:r w:rsidRPr="0098006A">
        <w:rPr>
          <w:rFonts w:cs="Times New Roman"/>
          <w:color w:val="000000" w:themeColor="text1"/>
        </w:rPr>
        <w:t> in 1753 as Aloe perfoliata var. vera</w:t>
      </w:r>
      <w:r w:rsidRPr="0098006A">
        <w:rPr>
          <w:color w:val="000000" w:themeColor="text1"/>
        </w:rPr>
        <w:t>,</w:t>
      </w:r>
      <w:r w:rsidR="00BB2A3F" w:rsidRPr="0098006A">
        <w:rPr>
          <w:color w:val="000000" w:themeColor="text1"/>
        </w:rPr>
        <w:t xml:space="preserve"> </w:t>
      </w:r>
      <w:r w:rsidR="00627FE1" w:rsidRPr="0098006A">
        <w:rPr>
          <w:color w:val="000000" w:themeColor="text1"/>
        </w:rPr>
        <w:t>(Newton, 1979)</w:t>
      </w:r>
      <w:r w:rsidRPr="0098006A">
        <w:rPr>
          <w:rFonts w:cs="Times New Roman"/>
          <w:color w:val="000000" w:themeColor="text1"/>
        </w:rPr>
        <w:t> and was described again in 1768 by </w:t>
      </w:r>
      <w:hyperlink r:id="rId42" w:tooltip="Nicolaas Laurens Burman" w:history="1">
        <w:r w:rsidRPr="0098006A">
          <w:rPr>
            <w:rFonts w:cs="Times New Roman"/>
            <w:color w:val="000000" w:themeColor="text1"/>
          </w:rPr>
          <w:t>Nicolaas Laurens Burman</w:t>
        </w:r>
      </w:hyperlink>
      <w:r w:rsidRPr="0098006A">
        <w:rPr>
          <w:rFonts w:cs="Times New Roman"/>
          <w:color w:val="000000" w:themeColor="text1"/>
        </w:rPr>
        <w:t> as Aloe vera in Flora Indica on 6 April and by </w:t>
      </w:r>
      <w:hyperlink r:id="rId43" w:tooltip="Philip Miller" w:history="1">
        <w:r w:rsidRPr="0098006A">
          <w:rPr>
            <w:rFonts w:cs="Times New Roman"/>
            <w:color w:val="000000" w:themeColor="text1"/>
          </w:rPr>
          <w:t xml:space="preserve">Philip </w:t>
        </w:r>
        <w:r w:rsidRPr="0098006A">
          <w:rPr>
            <w:rFonts w:cs="Times New Roman"/>
            <w:color w:val="000000" w:themeColor="text1"/>
          </w:rPr>
          <w:lastRenderedPageBreak/>
          <w:t>Miller</w:t>
        </w:r>
      </w:hyperlink>
      <w:r w:rsidRPr="0098006A">
        <w:rPr>
          <w:rFonts w:cs="Times New Roman"/>
          <w:color w:val="000000" w:themeColor="text1"/>
        </w:rPr>
        <w:t> as </w:t>
      </w:r>
      <w:r w:rsidRPr="0098006A">
        <w:rPr>
          <w:rFonts w:cs="Times New Roman"/>
          <w:i/>
          <w:color w:val="000000" w:themeColor="text1"/>
        </w:rPr>
        <w:t>Aloe barbadensis</w:t>
      </w:r>
      <w:r w:rsidRPr="0098006A">
        <w:rPr>
          <w:rFonts w:cs="Times New Roman"/>
          <w:color w:val="000000" w:themeColor="text1"/>
        </w:rPr>
        <w:t> some ten days after Burman in the Gardener's Dictionary</w:t>
      </w:r>
      <w:r w:rsidR="00BB2A3F" w:rsidRPr="0098006A">
        <w:rPr>
          <w:rFonts w:cs="Times New Roman"/>
          <w:color w:val="000000" w:themeColor="text1"/>
        </w:rPr>
        <w:t xml:space="preserve"> </w:t>
      </w:r>
      <w:r w:rsidR="00627FE1" w:rsidRPr="0098006A">
        <w:rPr>
          <w:color w:val="000000" w:themeColor="text1"/>
        </w:rPr>
        <w:t xml:space="preserve">(Darokar </w:t>
      </w:r>
      <w:r w:rsidR="00627FE1" w:rsidRPr="0098006A">
        <w:rPr>
          <w:rFonts w:cs="Times New Roman"/>
          <w:i/>
          <w:color w:val="000000" w:themeColor="text1"/>
        </w:rPr>
        <w:t xml:space="preserve">et al., </w:t>
      </w:r>
      <w:r w:rsidR="00627FE1" w:rsidRPr="0098006A">
        <w:rPr>
          <w:rFonts w:cs="Times New Roman"/>
          <w:color w:val="000000" w:themeColor="text1"/>
        </w:rPr>
        <w:t>2003)</w:t>
      </w:r>
    </w:p>
    <w:p w14:paraId="72EC036C" w14:textId="77777777" w:rsidR="005756B8" w:rsidRPr="0098006A" w:rsidRDefault="005756B8" w:rsidP="00B463D1">
      <w:pPr>
        <w:jc w:val="both"/>
        <w:rPr>
          <w:rFonts w:cs="Times New Roman"/>
          <w:color w:val="000000" w:themeColor="text1"/>
        </w:rPr>
      </w:pPr>
      <w:r w:rsidRPr="0098006A">
        <w:rPr>
          <w:rFonts w:cs="Times New Roman"/>
          <w:color w:val="000000" w:themeColor="text1"/>
        </w:rPr>
        <w:t>Techniques based on </w:t>
      </w:r>
      <w:hyperlink r:id="rId44" w:tooltip="DNA" w:history="1">
        <w:r w:rsidRPr="0098006A">
          <w:rPr>
            <w:rFonts w:cs="Times New Roman"/>
            <w:color w:val="000000" w:themeColor="text1"/>
          </w:rPr>
          <w:t>DNA</w:t>
        </w:r>
      </w:hyperlink>
      <w:r w:rsidRPr="0098006A">
        <w:rPr>
          <w:rFonts w:cs="Times New Roman"/>
          <w:color w:val="000000" w:themeColor="text1"/>
        </w:rPr>
        <w:t> comparison suggest Aloe vera is relatively closely related to </w:t>
      </w:r>
      <w:hyperlink r:id="rId45" w:tooltip="Aloe perryi" w:history="1">
        <w:r w:rsidRPr="0098006A">
          <w:rPr>
            <w:rFonts w:cs="Times New Roman"/>
            <w:i/>
            <w:color w:val="000000" w:themeColor="text1"/>
          </w:rPr>
          <w:t>Aloe perryi</w:t>
        </w:r>
      </w:hyperlink>
      <w:r w:rsidRPr="0098006A">
        <w:rPr>
          <w:rFonts w:cs="Times New Roman"/>
          <w:i/>
          <w:color w:val="000000" w:themeColor="text1"/>
        </w:rPr>
        <w:t>,</w:t>
      </w:r>
      <w:r w:rsidRPr="0098006A">
        <w:rPr>
          <w:rFonts w:cs="Times New Roman"/>
          <w:color w:val="000000" w:themeColor="text1"/>
        </w:rPr>
        <w:t xml:space="preserve"> a species endemic to Yemen</w:t>
      </w:r>
      <w:r w:rsidR="00BB2A3F" w:rsidRPr="0098006A">
        <w:rPr>
          <w:rFonts w:cs="Times New Roman"/>
          <w:color w:val="000000" w:themeColor="text1"/>
        </w:rPr>
        <w:t xml:space="preserve"> </w:t>
      </w:r>
      <w:r w:rsidR="00627FE1" w:rsidRPr="0098006A">
        <w:rPr>
          <w:color w:val="000000" w:themeColor="text1"/>
        </w:rPr>
        <w:t xml:space="preserve">(Treutlein </w:t>
      </w:r>
      <w:r w:rsidR="00627FE1" w:rsidRPr="0098006A">
        <w:rPr>
          <w:i/>
          <w:color w:val="000000" w:themeColor="text1"/>
        </w:rPr>
        <w:t>et al</w:t>
      </w:r>
      <w:r w:rsidR="00627FE1" w:rsidRPr="0098006A">
        <w:rPr>
          <w:color w:val="000000" w:themeColor="text1"/>
        </w:rPr>
        <w:t>., 2003)</w:t>
      </w:r>
      <w:r w:rsidR="00BB2A3F" w:rsidRPr="0098006A">
        <w:rPr>
          <w:color w:val="000000" w:themeColor="text1"/>
        </w:rPr>
        <w:t>.</w:t>
      </w:r>
      <w:r w:rsidRPr="0098006A">
        <w:rPr>
          <w:rFonts w:cs="Times New Roman"/>
          <w:color w:val="000000" w:themeColor="text1"/>
        </w:rPr>
        <w:t> Similar techniques, using </w:t>
      </w:r>
      <w:hyperlink r:id="rId46" w:tooltip="Chloroplast" w:history="1">
        <w:r w:rsidRPr="0098006A">
          <w:rPr>
            <w:rFonts w:cs="Times New Roman"/>
            <w:color w:val="000000" w:themeColor="text1"/>
          </w:rPr>
          <w:t>chloroplast</w:t>
        </w:r>
      </w:hyperlink>
      <w:r w:rsidRPr="0098006A">
        <w:rPr>
          <w:rFonts w:cs="Times New Roman"/>
          <w:color w:val="000000" w:themeColor="text1"/>
        </w:rPr>
        <w:t> DNA sequence comparison and </w:t>
      </w:r>
      <w:hyperlink r:id="rId47" w:tooltip="Microsatellite (genetics)" w:history="1">
        <w:r w:rsidRPr="0098006A">
          <w:rPr>
            <w:rFonts w:cs="Times New Roman"/>
            <w:color w:val="000000" w:themeColor="text1"/>
          </w:rPr>
          <w:t>inter simple sequence repeat</w:t>
        </w:r>
      </w:hyperlink>
      <w:r w:rsidRPr="0098006A">
        <w:rPr>
          <w:rFonts w:cs="Times New Roman"/>
          <w:color w:val="000000" w:themeColor="text1"/>
        </w:rPr>
        <w:t> profiling have also suggested it is closely related to </w:t>
      </w:r>
      <w:hyperlink r:id="rId48" w:tooltip="Aloe forbesii" w:history="1">
        <w:r w:rsidRPr="0098006A">
          <w:rPr>
            <w:rFonts w:cs="Times New Roman"/>
            <w:i/>
            <w:color w:val="000000" w:themeColor="text1"/>
          </w:rPr>
          <w:t>Aloe forbesii</w:t>
        </w:r>
      </w:hyperlink>
      <w:r w:rsidRPr="0098006A">
        <w:rPr>
          <w:rFonts w:cs="Times New Roman"/>
          <w:i/>
          <w:color w:val="000000" w:themeColor="text1"/>
        </w:rPr>
        <w:t>, </w:t>
      </w:r>
      <w:hyperlink r:id="rId49" w:tooltip="Aloe inermis" w:history="1">
        <w:r w:rsidRPr="0098006A">
          <w:rPr>
            <w:rFonts w:cs="Times New Roman"/>
            <w:i/>
            <w:color w:val="000000" w:themeColor="text1"/>
          </w:rPr>
          <w:t>Aloe inermis</w:t>
        </w:r>
      </w:hyperlink>
      <w:r w:rsidRPr="0098006A">
        <w:rPr>
          <w:rFonts w:cs="Times New Roman"/>
          <w:i/>
          <w:color w:val="000000" w:themeColor="text1"/>
        </w:rPr>
        <w:t>, </w:t>
      </w:r>
      <w:hyperlink r:id="rId50" w:tooltip="Aloe scobinifolia" w:history="1">
        <w:r w:rsidRPr="0098006A">
          <w:rPr>
            <w:rFonts w:cs="Times New Roman"/>
            <w:i/>
            <w:color w:val="000000" w:themeColor="text1"/>
          </w:rPr>
          <w:t>Aloe scobinifolia</w:t>
        </w:r>
      </w:hyperlink>
      <w:r w:rsidRPr="0098006A">
        <w:rPr>
          <w:rFonts w:cs="Times New Roman"/>
          <w:i/>
          <w:color w:val="000000" w:themeColor="text1"/>
        </w:rPr>
        <w:t>, </w:t>
      </w:r>
      <w:hyperlink r:id="rId51" w:tooltip="Aloe sinkatana" w:history="1">
        <w:r w:rsidRPr="0098006A">
          <w:rPr>
            <w:rFonts w:cs="Times New Roman"/>
            <w:i/>
            <w:color w:val="000000" w:themeColor="text1"/>
          </w:rPr>
          <w:t>Aloe sinkatana</w:t>
        </w:r>
      </w:hyperlink>
      <w:r w:rsidRPr="0098006A">
        <w:rPr>
          <w:rFonts w:cs="Times New Roman"/>
          <w:color w:val="000000" w:themeColor="text1"/>
        </w:rPr>
        <w:t>, and </w:t>
      </w:r>
      <w:hyperlink r:id="rId52" w:tooltip="Aloe striata" w:history="1">
        <w:r w:rsidRPr="0098006A">
          <w:rPr>
            <w:rFonts w:cs="Times New Roman"/>
            <w:i/>
            <w:color w:val="000000" w:themeColor="text1"/>
          </w:rPr>
          <w:t>Aloe striata</w:t>
        </w:r>
      </w:hyperlink>
      <w:r w:rsidR="00BB2A3F" w:rsidRPr="0098006A">
        <w:rPr>
          <w:color w:val="000000" w:themeColor="text1"/>
        </w:rPr>
        <w:t xml:space="preserve"> </w:t>
      </w:r>
      <w:r w:rsidR="00667095" w:rsidRPr="0098006A">
        <w:rPr>
          <w:color w:val="000000" w:themeColor="text1"/>
        </w:rPr>
        <w:t>(Jones and Sacamano,</w:t>
      </w:r>
      <w:r w:rsidR="000E483E" w:rsidRPr="0098006A">
        <w:rPr>
          <w:color w:val="000000" w:themeColor="text1"/>
        </w:rPr>
        <w:t xml:space="preserve"> </w:t>
      </w:r>
      <w:r w:rsidR="00667095" w:rsidRPr="0098006A">
        <w:rPr>
          <w:color w:val="000000" w:themeColor="text1"/>
        </w:rPr>
        <w:t>2000).</w:t>
      </w:r>
      <w:r w:rsidR="00667095" w:rsidRPr="0098006A">
        <w:rPr>
          <w:rFonts w:cs="Times New Roman"/>
          <w:color w:val="000000" w:themeColor="text1"/>
        </w:rPr>
        <w:t xml:space="preserve"> </w:t>
      </w:r>
    </w:p>
    <w:p w14:paraId="634C34AD" w14:textId="77777777" w:rsidR="005756B8" w:rsidRPr="0098006A" w:rsidRDefault="00746991" w:rsidP="00B463D1">
      <w:pPr>
        <w:pStyle w:val="Heading3"/>
        <w:jc w:val="both"/>
        <w:rPr>
          <w:rFonts w:cs="Times New Roman"/>
          <w:color w:val="000000" w:themeColor="text1"/>
        </w:rPr>
      </w:pPr>
      <w:bookmarkStart w:id="22" w:name="_Toc214634962"/>
      <w:r w:rsidRPr="0098006A">
        <w:rPr>
          <w:rFonts w:cs="Times New Roman"/>
          <w:color w:val="000000" w:themeColor="text1"/>
        </w:rPr>
        <w:t>2.</w:t>
      </w:r>
      <w:r w:rsidR="003F4797" w:rsidRPr="0098006A">
        <w:rPr>
          <w:rFonts w:cs="Times New Roman"/>
          <w:color w:val="000000" w:themeColor="text1"/>
        </w:rPr>
        <w:t>1.3</w:t>
      </w:r>
      <w:r w:rsidRPr="0098006A">
        <w:rPr>
          <w:rFonts w:cs="Times New Roman"/>
          <w:color w:val="000000" w:themeColor="text1"/>
        </w:rPr>
        <w:t xml:space="preserve"> </w:t>
      </w:r>
      <w:r w:rsidR="0049657F" w:rsidRPr="0098006A">
        <w:rPr>
          <w:rFonts w:cs="Times New Roman"/>
          <w:color w:val="000000" w:themeColor="text1"/>
        </w:rPr>
        <w:t>Description</w:t>
      </w:r>
      <w:r w:rsidR="001F2B16" w:rsidRPr="0098006A">
        <w:rPr>
          <w:rFonts w:cs="Times New Roman"/>
          <w:color w:val="000000" w:themeColor="text1"/>
        </w:rPr>
        <w:t xml:space="preserve"> of </w:t>
      </w:r>
      <w:r w:rsidR="001F2B16" w:rsidRPr="0098006A">
        <w:rPr>
          <w:rFonts w:cs="Times New Roman"/>
          <w:i/>
          <w:color w:val="000000" w:themeColor="text1"/>
        </w:rPr>
        <w:t>Aloe vera</w:t>
      </w:r>
      <w:bookmarkEnd w:id="22"/>
    </w:p>
    <w:p w14:paraId="7D8DC728" w14:textId="77777777" w:rsidR="000E483E" w:rsidRPr="0098006A" w:rsidRDefault="005756B8" w:rsidP="00B463D1">
      <w:pPr>
        <w:jc w:val="both"/>
        <w:rPr>
          <w:rFonts w:cs="Times New Roman"/>
          <w:color w:val="000000" w:themeColor="text1"/>
        </w:rPr>
      </w:pPr>
      <w:r w:rsidRPr="0098006A">
        <w:rPr>
          <w:rFonts w:cs="Times New Roman"/>
          <w:i/>
          <w:iCs/>
          <w:color w:val="000000" w:themeColor="text1"/>
        </w:rPr>
        <w:t>Aloe vera</w:t>
      </w:r>
      <w:r w:rsidRPr="0098006A">
        <w:rPr>
          <w:rFonts w:cs="Times New Roman"/>
          <w:color w:val="000000" w:themeColor="text1"/>
        </w:rPr>
        <w:t> is a stemless or very short-stemmed plant growing to 60–100 centimetres (24–39 inches) tall, spreading by </w:t>
      </w:r>
      <w:hyperlink r:id="rId53" w:tooltip="Offset (botany)" w:history="1">
        <w:r w:rsidRPr="0098006A">
          <w:rPr>
            <w:rFonts w:cs="Times New Roman"/>
            <w:color w:val="000000" w:themeColor="text1"/>
          </w:rPr>
          <w:t>offsets</w:t>
        </w:r>
      </w:hyperlink>
      <w:r w:rsidR="0049657F" w:rsidRPr="0098006A">
        <w:rPr>
          <w:rFonts w:cs="Times New Roman"/>
          <w:color w:val="000000" w:themeColor="text1"/>
        </w:rPr>
        <w:t xml:space="preserve"> (King,</w:t>
      </w:r>
      <w:r w:rsidR="000E483E" w:rsidRPr="0098006A">
        <w:rPr>
          <w:rFonts w:cs="Times New Roman"/>
          <w:color w:val="000000" w:themeColor="text1"/>
        </w:rPr>
        <w:t xml:space="preserve"> </w:t>
      </w:r>
      <w:r w:rsidR="0049657F" w:rsidRPr="0098006A">
        <w:rPr>
          <w:rFonts w:cs="Times New Roman"/>
          <w:color w:val="000000" w:themeColor="text1"/>
        </w:rPr>
        <w:t>1995</w:t>
      </w:r>
      <w:r w:rsidR="0049657F" w:rsidRPr="0098006A">
        <w:rPr>
          <w:rStyle w:val="HTMLCite"/>
          <w:rFonts w:cs="Times New Roman"/>
          <w:i w:val="0"/>
          <w:color w:val="000000" w:themeColor="text1"/>
          <w:sz w:val="22"/>
        </w:rPr>
        <w:t>)</w:t>
      </w:r>
      <w:r w:rsidR="0049657F" w:rsidRPr="0098006A">
        <w:rPr>
          <w:rFonts w:cs="Times New Roman"/>
          <w:color w:val="000000" w:themeColor="text1"/>
        </w:rPr>
        <w:t xml:space="preserve">. </w:t>
      </w:r>
    </w:p>
    <w:p w14:paraId="431E4277" w14:textId="77777777" w:rsidR="005A4114" w:rsidRPr="0098006A" w:rsidRDefault="005A4114" w:rsidP="00B463D1">
      <w:pPr>
        <w:pStyle w:val="Heading4"/>
        <w:jc w:val="both"/>
        <w:rPr>
          <w:rFonts w:cs="Times New Roman"/>
          <w:color w:val="000000" w:themeColor="text1"/>
        </w:rPr>
      </w:pPr>
      <w:bookmarkStart w:id="23" w:name="_Toc211528795"/>
      <w:bookmarkStart w:id="24" w:name="_Toc212709437"/>
      <w:bookmarkStart w:id="25" w:name="_Toc213164401"/>
      <w:bookmarkStart w:id="26" w:name="_Toc214634963"/>
      <w:r w:rsidRPr="0098006A">
        <w:rPr>
          <w:rFonts w:cs="Times New Roman"/>
          <w:noProof/>
          <w:color w:val="000000" w:themeColor="text1"/>
          <w:lang w:val="en-US"/>
        </w:rPr>
        <w:lastRenderedPageBreak/>
        <w:drawing>
          <wp:inline distT="0" distB="0" distL="0" distR="0" wp14:anchorId="400AD501" wp14:editId="7A9A50DD">
            <wp:extent cx="5731510" cy="411924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loe_Vera.jpg"/>
                    <pic:cNvPicPr/>
                  </pic:nvPicPr>
                  <pic:blipFill>
                    <a:blip r:embed="rId54">
                      <a:extLst>
                        <a:ext uri="{28A0092B-C50C-407E-A947-70E740481C1C}">
                          <a14:useLocalDpi xmlns:a14="http://schemas.microsoft.com/office/drawing/2010/main" val="0"/>
                        </a:ext>
                      </a:extLst>
                    </a:blip>
                    <a:stretch>
                      <a:fillRect/>
                    </a:stretch>
                  </pic:blipFill>
                  <pic:spPr>
                    <a:xfrm>
                      <a:off x="0" y="0"/>
                      <a:ext cx="5731510" cy="4119245"/>
                    </a:xfrm>
                    <a:prstGeom prst="rect">
                      <a:avLst/>
                    </a:prstGeom>
                  </pic:spPr>
                </pic:pic>
              </a:graphicData>
            </a:graphic>
          </wp:inline>
        </w:drawing>
      </w:r>
      <w:r w:rsidR="00C07107" w:rsidRPr="0098006A">
        <w:rPr>
          <w:rFonts w:cs="Times New Roman"/>
          <w:color w:val="000000" w:themeColor="text1"/>
        </w:rPr>
        <w:t xml:space="preserve">                                                          </w:t>
      </w:r>
      <w:r w:rsidR="009804F7" w:rsidRPr="0098006A">
        <w:rPr>
          <w:rFonts w:cs="Times New Roman"/>
          <w:color w:val="000000" w:themeColor="text1"/>
        </w:rPr>
        <w:t xml:space="preserve">Figure 2.1; </w:t>
      </w:r>
      <w:r w:rsidR="009804F7" w:rsidRPr="0098006A">
        <w:rPr>
          <w:rFonts w:cs="Times New Roman"/>
          <w:i/>
          <w:color w:val="000000" w:themeColor="text1"/>
        </w:rPr>
        <w:t>Aloe vera</w:t>
      </w:r>
      <w:r w:rsidR="009804F7" w:rsidRPr="0098006A">
        <w:rPr>
          <w:rFonts w:cs="Times New Roman"/>
          <w:color w:val="000000" w:themeColor="text1"/>
        </w:rPr>
        <w:t xml:space="preserve"> </w:t>
      </w:r>
      <w:r w:rsidR="00C07107" w:rsidRPr="0098006A">
        <w:rPr>
          <w:rFonts w:cs="Times New Roman"/>
          <w:color w:val="000000" w:themeColor="text1"/>
        </w:rPr>
        <w:t>(Erin, 2005)</w:t>
      </w:r>
      <w:bookmarkEnd w:id="23"/>
      <w:bookmarkEnd w:id="24"/>
      <w:bookmarkEnd w:id="25"/>
      <w:bookmarkEnd w:id="26"/>
    </w:p>
    <w:p w14:paraId="7AE8AFA9" w14:textId="77777777" w:rsidR="005756B8" w:rsidRPr="0098006A" w:rsidRDefault="00746991" w:rsidP="00B463D1">
      <w:pPr>
        <w:pStyle w:val="Heading4"/>
        <w:jc w:val="both"/>
        <w:rPr>
          <w:rFonts w:cs="Times New Roman"/>
          <w:color w:val="000000" w:themeColor="text1"/>
        </w:rPr>
      </w:pPr>
      <w:bookmarkStart w:id="27" w:name="_Toc214634964"/>
      <w:r w:rsidRPr="0098006A">
        <w:rPr>
          <w:rFonts w:cs="Times New Roman"/>
          <w:color w:val="000000" w:themeColor="text1"/>
        </w:rPr>
        <w:t>2.1</w:t>
      </w:r>
      <w:r w:rsidR="003F4797" w:rsidRPr="0098006A">
        <w:rPr>
          <w:rFonts w:cs="Times New Roman"/>
          <w:color w:val="000000" w:themeColor="text1"/>
        </w:rPr>
        <w:t>.3.1</w:t>
      </w:r>
      <w:r w:rsidRPr="0098006A">
        <w:rPr>
          <w:rFonts w:cs="Times New Roman"/>
          <w:color w:val="000000" w:themeColor="text1"/>
        </w:rPr>
        <w:t xml:space="preserve"> </w:t>
      </w:r>
      <w:r w:rsidR="0060594F" w:rsidRPr="0098006A">
        <w:rPr>
          <w:rFonts w:cs="Times New Roman"/>
          <w:color w:val="000000" w:themeColor="text1"/>
        </w:rPr>
        <w:t>Leaves</w:t>
      </w:r>
      <w:bookmarkEnd w:id="27"/>
    </w:p>
    <w:p w14:paraId="4BA7DDD4" w14:textId="77777777" w:rsidR="005756B8" w:rsidRPr="0098006A" w:rsidRDefault="005756B8" w:rsidP="00B463D1">
      <w:pPr>
        <w:shd w:val="clear" w:color="auto" w:fill="FFFFFF"/>
        <w:spacing w:before="60"/>
        <w:jc w:val="both"/>
        <w:rPr>
          <w:rFonts w:cs="Times New Roman"/>
          <w:b/>
          <w:bCs/>
          <w:color w:val="000000" w:themeColor="text1"/>
          <w:sz w:val="29"/>
          <w:szCs w:val="29"/>
        </w:rPr>
      </w:pPr>
      <w:r w:rsidRPr="0098006A">
        <w:rPr>
          <w:rFonts w:cs="Times New Roman"/>
          <w:color w:val="000000" w:themeColor="text1"/>
        </w:rPr>
        <w:t>The leaves are thick and fleshy, green to grey-green, with some varieties showing white flecks on their upper and lower stem surfaces</w:t>
      </w:r>
      <w:r w:rsidR="003F4797" w:rsidRPr="0098006A">
        <w:rPr>
          <w:rFonts w:cs="Times New Roman"/>
          <w:color w:val="000000" w:themeColor="text1"/>
        </w:rPr>
        <w:t xml:space="preserve"> </w:t>
      </w:r>
      <w:r w:rsidR="009F4DA6" w:rsidRPr="0098006A">
        <w:rPr>
          <w:rFonts w:cs="Times New Roman"/>
          <w:color w:val="000000" w:themeColor="text1"/>
        </w:rPr>
        <w:t>(King,</w:t>
      </w:r>
      <w:r w:rsidR="000E483E" w:rsidRPr="0098006A">
        <w:rPr>
          <w:rFonts w:cs="Times New Roman"/>
          <w:color w:val="000000" w:themeColor="text1"/>
        </w:rPr>
        <w:t xml:space="preserve"> </w:t>
      </w:r>
      <w:r w:rsidR="009F4DA6" w:rsidRPr="0098006A">
        <w:rPr>
          <w:rFonts w:cs="Times New Roman"/>
          <w:color w:val="000000" w:themeColor="text1"/>
        </w:rPr>
        <w:t>1995</w:t>
      </w:r>
      <w:r w:rsidR="009F4DA6" w:rsidRPr="0098006A">
        <w:rPr>
          <w:rStyle w:val="HTMLCite"/>
          <w:rFonts w:cs="Times New Roman"/>
          <w:i w:val="0"/>
          <w:color w:val="000000" w:themeColor="text1"/>
          <w:sz w:val="22"/>
        </w:rPr>
        <w:t>).</w:t>
      </w:r>
      <w:r w:rsidRPr="0098006A">
        <w:rPr>
          <w:rFonts w:cs="Times New Roman"/>
          <w:color w:val="000000" w:themeColor="text1"/>
        </w:rPr>
        <w:t> The margin of the leaf is </w:t>
      </w:r>
      <w:hyperlink r:id="rId55" w:tooltip="Leaf margins" w:history="1">
        <w:r w:rsidRPr="0098006A">
          <w:rPr>
            <w:rFonts w:cs="Times New Roman"/>
            <w:color w:val="000000" w:themeColor="text1"/>
          </w:rPr>
          <w:t>serrated</w:t>
        </w:r>
      </w:hyperlink>
      <w:r w:rsidRPr="0098006A">
        <w:rPr>
          <w:rFonts w:cs="Times New Roman"/>
          <w:color w:val="000000" w:themeColor="text1"/>
        </w:rPr>
        <w:t> and has small white teeth.</w:t>
      </w:r>
    </w:p>
    <w:p w14:paraId="01F5FC8A" w14:textId="77777777" w:rsidR="005756B8" w:rsidRPr="0098006A" w:rsidRDefault="00746991" w:rsidP="00B463D1">
      <w:pPr>
        <w:pStyle w:val="Heading4"/>
        <w:jc w:val="both"/>
        <w:rPr>
          <w:rFonts w:cs="Times New Roman"/>
          <w:color w:val="000000" w:themeColor="text1"/>
        </w:rPr>
      </w:pPr>
      <w:bookmarkStart w:id="28" w:name="_Toc214634965"/>
      <w:r w:rsidRPr="0098006A">
        <w:rPr>
          <w:rFonts w:cs="Times New Roman"/>
          <w:color w:val="000000" w:themeColor="text1"/>
        </w:rPr>
        <w:t>2.</w:t>
      </w:r>
      <w:r w:rsidR="001A26DF" w:rsidRPr="0098006A">
        <w:rPr>
          <w:rFonts w:cs="Times New Roman"/>
          <w:color w:val="000000" w:themeColor="text1"/>
        </w:rPr>
        <w:t>1.3.2</w:t>
      </w:r>
      <w:r w:rsidRPr="0098006A">
        <w:rPr>
          <w:rFonts w:cs="Times New Roman"/>
          <w:color w:val="000000" w:themeColor="text1"/>
        </w:rPr>
        <w:t xml:space="preserve"> </w:t>
      </w:r>
      <w:r w:rsidR="0060594F" w:rsidRPr="0098006A">
        <w:rPr>
          <w:rFonts w:cs="Times New Roman"/>
          <w:color w:val="000000" w:themeColor="text1"/>
        </w:rPr>
        <w:t>Flowers</w:t>
      </w:r>
      <w:bookmarkEnd w:id="28"/>
    </w:p>
    <w:p w14:paraId="54E5EA89" w14:textId="77777777" w:rsidR="005756B8" w:rsidRPr="0098006A" w:rsidRDefault="005756B8" w:rsidP="00B463D1">
      <w:pPr>
        <w:jc w:val="both"/>
        <w:rPr>
          <w:rFonts w:cs="Times New Roman"/>
          <w:color w:val="000000" w:themeColor="text1"/>
        </w:rPr>
      </w:pPr>
      <w:r w:rsidRPr="0098006A">
        <w:rPr>
          <w:rFonts w:cs="Times New Roman"/>
          <w:color w:val="000000" w:themeColor="text1"/>
        </w:rPr>
        <w:t>The flowers are produced in summer on a spike up to 90 cm (35 in) tall, each flower being pendulous, with a yellow tubular </w:t>
      </w:r>
      <w:hyperlink r:id="rId56" w:tooltip="Corolla (flower)" w:history="1">
        <w:r w:rsidRPr="0098006A">
          <w:rPr>
            <w:rFonts w:cs="Times New Roman"/>
            <w:color w:val="000000" w:themeColor="text1"/>
          </w:rPr>
          <w:t>corolla</w:t>
        </w:r>
      </w:hyperlink>
      <w:r w:rsidRPr="0098006A">
        <w:rPr>
          <w:rFonts w:cs="Times New Roman"/>
          <w:color w:val="000000" w:themeColor="text1"/>
        </w:rPr>
        <w:t> 2–3 cm (3⁄4–1+1⁄4 in) long</w:t>
      </w:r>
      <w:r w:rsidR="0060594F" w:rsidRPr="0098006A">
        <w:rPr>
          <w:rFonts w:cs="Times New Roman"/>
          <w:color w:val="000000" w:themeColor="text1"/>
        </w:rPr>
        <w:t xml:space="preserve"> </w:t>
      </w:r>
      <w:r w:rsidR="009F4DA6" w:rsidRPr="0098006A">
        <w:rPr>
          <w:color w:val="000000" w:themeColor="text1"/>
        </w:rPr>
        <w:t>(Gong,</w:t>
      </w:r>
      <w:r w:rsidR="00B56F0C" w:rsidRPr="0098006A">
        <w:rPr>
          <w:color w:val="000000" w:themeColor="text1"/>
        </w:rPr>
        <w:t xml:space="preserve"> </w:t>
      </w:r>
      <w:r w:rsidR="009F4DA6" w:rsidRPr="0098006A">
        <w:rPr>
          <w:color w:val="000000" w:themeColor="text1"/>
        </w:rPr>
        <w:t>2002).</w:t>
      </w:r>
      <w:r w:rsidR="009F4DA6" w:rsidRPr="0098006A">
        <w:rPr>
          <w:rStyle w:val="HTMLCite"/>
          <w:rFonts w:cs="Times New Roman"/>
          <w:color w:val="000000" w:themeColor="text1"/>
          <w:sz w:val="22"/>
        </w:rPr>
        <w:t xml:space="preserve"> </w:t>
      </w:r>
      <w:r w:rsidR="009F4DA6" w:rsidRPr="0098006A">
        <w:rPr>
          <w:rFonts w:cs="Times New Roman"/>
          <w:color w:val="000000" w:themeColor="text1"/>
        </w:rPr>
        <w:t xml:space="preserve"> </w:t>
      </w:r>
    </w:p>
    <w:p w14:paraId="136370A7" w14:textId="77777777" w:rsidR="005756B8" w:rsidRPr="0098006A" w:rsidRDefault="001A26DF" w:rsidP="00B463D1">
      <w:pPr>
        <w:pStyle w:val="Heading4"/>
        <w:jc w:val="both"/>
        <w:rPr>
          <w:rFonts w:cs="Times New Roman"/>
          <w:color w:val="000000" w:themeColor="text1"/>
        </w:rPr>
      </w:pPr>
      <w:bookmarkStart w:id="29" w:name="_Toc214634966"/>
      <w:r w:rsidRPr="0098006A">
        <w:rPr>
          <w:rFonts w:cs="Times New Roman"/>
          <w:color w:val="000000" w:themeColor="text1"/>
        </w:rPr>
        <w:lastRenderedPageBreak/>
        <w:t xml:space="preserve">2.1.3.3 </w:t>
      </w:r>
      <w:r w:rsidR="0060594F" w:rsidRPr="0098006A">
        <w:rPr>
          <w:rFonts w:cs="Times New Roman"/>
          <w:color w:val="000000" w:themeColor="text1"/>
        </w:rPr>
        <w:t>Roots</w:t>
      </w:r>
      <w:bookmarkEnd w:id="29"/>
    </w:p>
    <w:p w14:paraId="68E569D8" w14:textId="77777777" w:rsidR="00213159" w:rsidRPr="0098006A" w:rsidRDefault="005756B8" w:rsidP="00B463D1">
      <w:pPr>
        <w:jc w:val="both"/>
        <w:rPr>
          <w:rFonts w:cs="Times New Roman"/>
          <w:color w:val="000000" w:themeColor="text1"/>
        </w:rPr>
      </w:pPr>
      <w:r w:rsidRPr="0098006A">
        <w:rPr>
          <w:rFonts w:cs="Times New Roman"/>
          <w:color w:val="000000" w:themeColor="text1"/>
        </w:rPr>
        <w:t>Like other </w:t>
      </w:r>
      <w:r w:rsidRPr="0098006A">
        <w:rPr>
          <w:rFonts w:cs="Times New Roman"/>
          <w:i/>
          <w:iCs/>
          <w:color w:val="000000" w:themeColor="text1"/>
        </w:rPr>
        <w:t>Aloe</w:t>
      </w:r>
      <w:r w:rsidRPr="0098006A">
        <w:rPr>
          <w:rFonts w:cs="Times New Roman"/>
          <w:color w:val="000000" w:themeColor="text1"/>
        </w:rPr>
        <w:t> species, </w:t>
      </w:r>
      <w:r w:rsidRPr="0098006A">
        <w:rPr>
          <w:rFonts w:cs="Times New Roman"/>
          <w:i/>
          <w:iCs/>
          <w:color w:val="000000" w:themeColor="text1"/>
        </w:rPr>
        <w:t>Aloe vera</w:t>
      </w:r>
      <w:r w:rsidRPr="0098006A">
        <w:rPr>
          <w:rFonts w:cs="Times New Roman"/>
          <w:color w:val="000000" w:themeColor="text1"/>
        </w:rPr>
        <w:t> forms </w:t>
      </w:r>
      <w:hyperlink r:id="rId57" w:tooltip="Arbuscular mycorrhiza" w:history="1">
        <w:r w:rsidRPr="0098006A">
          <w:rPr>
            <w:rFonts w:cs="Times New Roman"/>
            <w:color w:val="000000" w:themeColor="text1"/>
          </w:rPr>
          <w:t>arbuscular mycorrhiza</w:t>
        </w:r>
      </w:hyperlink>
      <w:r w:rsidRPr="0098006A">
        <w:rPr>
          <w:rFonts w:cs="Times New Roman"/>
          <w:color w:val="000000" w:themeColor="text1"/>
        </w:rPr>
        <w:t>, a root </w:t>
      </w:r>
      <w:hyperlink r:id="rId58" w:tooltip="Symbiosis" w:history="1">
        <w:r w:rsidRPr="0098006A">
          <w:rPr>
            <w:rFonts w:cs="Times New Roman"/>
            <w:color w:val="000000" w:themeColor="text1"/>
          </w:rPr>
          <w:t>symbiosis</w:t>
        </w:r>
      </w:hyperlink>
      <w:r w:rsidRPr="0098006A">
        <w:rPr>
          <w:rFonts w:cs="Times New Roman"/>
          <w:color w:val="000000" w:themeColor="text1"/>
        </w:rPr>
        <w:t> that allows the plant better access to mineral nutrients from the soil</w:t>
      </w:r>
      <w:r w:rsidR="0060594F" w:rsidRPr="0098006A">
        <w:rPr>
          <w:rFonts w:cs="Times New Roman"/>
          <w:color w:val="000000" w:themeColor="text1"/>
        </w:rPr>
        <w:t xml:space="preserve"> </w:t>
      </w:r>
      <w:r w:rsidR="0060594F" w:rsidRPr="0098006A">
        <w:rPr>
          <w:color w:val="000000" w:themeColor="text1"/>
        </w:rPr>
        <w:t>(Gong,</w:t>
      </w:r>
      <w:r w:rsidR="00B56F0C" w:rsidRPr="0098006A">
        <w:rPr>
          <w:color w:val="000000" w:themeColor="text1"/>
        </w:rPr>
        <w:t xml:space="preserve"> </w:t>
      </w:r>
      <w:r w:rsidR="0060594F" w:rsidRPr="0098006A">
        <w:rPr>
          <w:color w:val="000000" w:themeColor="text1"/>
        </w:rPr>
        <w:t>2002).</w:t>
      </w:r>
    </w:p>
    <w:p w14:paraId="441A5FA1" w14:textId="77777777" w:rsidR="00667095" w:rsidRPr="0098006A" w:rsidRDefault="00667095" w:rsidP="00B463D1">
      <w:pPr>
        <w:pStyle w:val="Heading2"/>
        <w:jc w:val="both"/>
        <w:rPr>
          <w:rFonts w:cs="Times New Roman"/>
          <w:color w:val="000000" w:themeColor="text1"/>
        </w:rPr>
      </w:pPr>
      <w:bookmarkStart w:id="30" w:name="_Toc214634967"/>
      <w:r w:rsidRPr="0098006A">
        <w:rPr>
          <w:rFonts w:cs="Times New Roman"/>
          <w:color w:val="000000" w:themeColor="text1"/>
        </w:rPr>
        <w:t>2.</w:t>
      </w:r>
      <w:r w:rsidR="001A26DF" w:rsidRPr="0098006A">
        <w:rPr>
          <w:rFonts w:cs="Times New Roman"/>
          <w:color w:val="000000" w:themeColor="text1"/>
        </w:rPr>
        <w:t>2</w:t>
      </w:r>
      <w:r w:rsidRPr="0098006A">
        <w:rPr>
          <w:rFonts w:cs="Times New Roman"/>
          <w:color w:val="000000" w:themeColor="text1"/>
        </w:rPr>
        <w:t xml:space="preserve"> </w:t>
      </w:r>
      <w:r w:rsidR="00B56F0C" w:rsidRPr="0098006A">
        <w:rPr>
          <w:rFonts w:cs="Times New Roman"/>
          <w:color w:val="000000" w:themeColor="text1"/>
        </w:rPr>
        <w:t>Dietary Supplement of Aloe Vera</w:t>
      </w:r>
      <w:bookmarkEnd w:id="30"/>
    </w:p>
    <w:p w14:paraId="42D38D5D" w14:textId="77777777" w:rsidR="00667095" w:rsidRPr="0098006A" w:rsidRDefault="00667095" w:rsidP="00B463D1">
      <w:pPr>
        <w:jc w:val="both"/>
        <w:rPr>
          <w:rFonts w:cs="Times New Roman"/>
          <w:color w:val="000000" w:themeColor="text1"/>
        </w:rPr>
      </w:pPr>
      <w:r w:rsidRPr="0098006A">
        <w:rPr>
          <w:rFonts w:cs="Times New Roman"/>
          <w:color w:val="000000" w:themeColor="text1"/>
        </w:rPr>
        <w:t>Aloin, a compound found in the semi-liquid latex of some Aloe species, was a common ingredient in </w:t>
      </w:r>
      <w:hyperlink r:id="rId59" w:tooltip="Over-the-counter drug" w:history="1">
        <w:r w:rsidRPr="0098006A">
          <w:rPr>
            <w:rFonts w:cs="Times New Roman"/>
            <w:color w:val="000000" w:themeColor="text1"/>
          </w:rPr>
          <w:t>over-the-counter</w:t>
        </w:r>
      </w:hyperlink>
      <w:r w:rsidRPr="0098006A">
        <w:rPr>
          <w:rFonts w:cs="Times New Roman"/>
          <w:color w:val="000000" w:themeColor="text1"/>
        </w:rPr>
        <w:t> (OTC) </w:t>
      </w:r>
      <w:hyperlink r:id="rId60" w:tooltip="Laxative" w:history="1">
        <w:r w:rsidRPr="0098006A">
          <w:rPr>
            <w:rFonts w:cs="Times New Roman"/>
            <w:color w:val="000000" w:themeColor="text1"/>
          </w:rPr>
          <w:t>laxative</w:t>
        </w:r>
      </w:hyperlink>
      <w:r w:rsidRPr="0098006A">
        <w:rPr>
          <w:rFonts w:cs="Times New Roman"/>
          <w:color w:val="000000" w:themeColor="text1"/>
        </w:rPr>
        <w:t> products in the United States until 2002 when the </w:t>
      </w:r>
      <w:hyperlink r:id="rId61" w:tooltip="Food and Drug Administration" w:history="1">
        <w:r w:rsidRPr="0098006A">
          <w:rPr>
            <w:rFonts w:cs="Times New Roman"/>
            <w:color w:val="000000" w:themeColor="text1"/>
          </w:rPr>
          <w:t>Food and Drug Administration</w:t>
        </w:r>
      </w:hyperlink>
      <w:r w:rsidRPr="0098006A">
        <w:rPr>
          <w:rFonts w:cs="Times New Roman"/>
          <w:color w:val="000000" w:themeColor="text1"/>
        </w:rPr>
        <w:t> banned it because manufacturers failed to provide the necessary safety data</w:t>
      </w:r>
      <w:r w:rsidR="00690DDD" w:rsidRPr="0098006A">
        <w:rPr>
          <w:rFonts w:cs="Times New Roman"/>
          <w:color w:val="000000" w:themeColor="text1"/>
        </w:rPr>
        <w:t xml:space="preserve"> </w:t>
      </w:r>
      <w:r w:rsidR="00690DDD" w:rsidRPr="0098006A">
        <w:rPr>
          <w:color w:val="000000" w:themeColor="text1"/>
        </w:rPr>
        <w:t>(</w:t>
      </w:r>
      <w:r w:rsidR="00E31560" w:rsidRPr="0098006A">
        <w:rPr>
          <w:color w:val="000000" w:themeColor="text1"/>
        </w:rPr>
        <w:t xml:space="preserve">Bottenberg </w:t>
      </w:r>
      <w:r w:rsidR="00E31560" w:rsidRPr="0098006A">
        <w:rPr>
          <w:i/>
          <w:color w:val="000000" w:themeColor="text1"/>
        </w:rPr>
        <w:t>et al</w:t>
      </w:r>
      <w:r w:rsidR="00B56F0C" w:rsidRPr="0098006A">
        <w:rPr>
          <w:i/>
          <w:color w:val="000000" w:themeColor="text1"/>
        </w:rPr>
        <w:t>.,</w:t>
      </w:r>
      <w:r w:rsidR="00E31560" w:rsidRPr="0098006A">
        <w:rPr>
          <w:color w:val="000000" w:themeColor="text1"/>
        </w:rPr>
        <w:t>2007)</w:t>
      </w:r>
      <w:r w:rsidR="00690DDD" w:rsidRPr="0098006A">
        <w:rPr>
          <w:color w:val="000000" w:themeColor="text1"/>
        </w:rPr>
        <w:t>.</w:t>
      </w:r>
      <w:r w:rsidRPr="0098006A">
        <w:rPr>
          <w:rFonts w:cs="Times New Roman"/>
          <w:color w:val="000000" w:themeColor="text1"/>
        </w:rPr>
        <w:t> </w:t>
      </w:r>
      <w:r w:rsidRPr="0098006A">
        <w:rPr>
          <w:rFonts w:cs="Times New Roman"/>
          <w:i/>
          <w:color w:val="000000" w:themeColor="text1"/>
        </w:rPr>
        <w:t>Aloe vera</w:t>
      </w:r>
      <w:r w:rsidRPr="0098006A">
        <w:rPr>
          <w:rFonts w:cs="Times New Roman"/>
          <w:color w:val="000000" w:themeColor="text1"/>
        </w:rPr>
        <w:t> has potential toxicity, with </w:t>
      </w:r>
      <w:hyperlink r:id="rId62" w:tooltip="Side effects" w:history="1">
        <w:r w:rsidRPr="0098006A">
          <w:rPr>
            <w:rFonts w:cs="Times New Roman"/>
            <w:color w:val="000000" w:themeColor="text1"/>
          </w:rPr>
          <w:t>side effects</w:t>
        </w:r>
      </w:hyperlink>
      <w:r w:rsidRPr="0098006A">
        <w:rPr>
          <w:rFonts w:cs="Times New Roman"/>
          <w:color w:val="000000" w:themeColor="text1"/>
        </w:rPr>
        <w:t> occurring at some dose levels both when ingested and when applied topically</w:t>
      </w:r>
      <w:r w:rsidR="00B56F0C" w:rsidRPr="0098006A">
        <w:rPr>
          <w:rFonts w:cs="Times New Roman"/>
          <w:color w:val="000000" w:themeColor="text1"/>
        </w:rPr>
        <w:t xml:space="preserve"> </w:t>
      </w:r>
      <w:r w:rsidR="00E31560" w:rsidRPr="0098006A">
        <w:rPr>
          <w:color w:val="000000" w:themeColor="text1"/>
        </w:rPr>
        <w:t>(Perkin s and Cyndi,</w:t>
      </w:r>
      <w:r w:rsidR="00B56F0C" w:rsidRPr="0098006A">
        <w:rPr>
          <w:color w:val="000000" w:themeColor="text1"/>
        </w:rPr>
        <w:t xml:space="preserve"> </w:t>
      </w:r>
      <w:r w:rsidR="00E31560" w:rsidRPr="0098006A">
        <w:rPr>
          <w:color w:val="000000" w:themeColor="text1"/>
        </w:rPr>
        <w:t>2013).</w:t>
      </w:r>
      <w:r w:rsidR="009D7379" w:rsidRPr="0098006A">
        <w:rPr>
          <w:color w:val="000000" w:themeColor="text1"/>
        </w:rPr>
        <w:t xml:space="preserve"> </w:t>
      </w:r>
      <w:r w:rsidRPr="0098006A">
        <w:rPr>
          <w:rFonts w:cs="Times New Roman"/>
          <w:color w:val="000000" w:themeColor="text1"/>
        </w:rPr>
        <w:t>Although toxicity may be less when aloin is removed by processing, </w:t>
      </w:r>
      <w:r w:rsidRPr="0098006A">
        <w:rPr>
          <w:rFonts w:cs="Times New Roman"/>
          <w:i/>
          <w:color w:val="000000" w:themeColor="text1"/>
        </w:rPr>
        <w:t>Aloe vera</w:t>
      </w:r>
      <w:r w:rsidRPr="0098006A">
        <w:rPr>
          <w:rFonts w:cs="Times New Roman"/>
          <w:color w:val="000000" w:themeColor="text1"/>
        </w:rPr>
        <w:t> ingested in high amounts may induce side effects, such as</w:t>
      </w:r>
      <w:r w:rsidR="009D7379" w:rsidRPr="0098006A">
        <w:rPr>
          <w:rFonts w:cs="Times New Roman"/>
          <w:color w:val="000000" w:themeColor="text1"/>
        </w:rPr>
        <w:t xml:space="preserve"> </w:t>
      </w:r>
      <w:hyperlink r:id="rId63" w:tooltip="Diarrhea" w:history="1">
        <w:r w:rsidR="009D7379" w:rsidRPr="0098006A">
          <w:rPr>
            <w:rFonts w:cs="Times New Roman"/>
            <w:color w:val="000000" w:themeColor="text1"/>
          </w:rPr>
          <w:t>diarrhoea</w:t>
        </w:r>
      </w:hyperlink>
      <w:r w:rsidRPr="0098006A">
        <w:rPr>
          <w:rFonts w:cs="Times New Roman"/>
          <w:color w:val="000000" w:themeColor="text1"/>
        </w:rPr>
        <w:t> or </w:t>
      </w:r>
      <w:hyperlink r:id="rId64" w:tooltip="Hepatitis" w:history="1">
        <w:r w:rsidRPr="0098006A">
          <w:rPr>
            <w:rFonts w:cs="Times New Roman"/>
            <w:color w:val="000000" w:themeColor="text1"/>
          </w:rPr>
          <w:t>hepatitis</w:t>
        </w:r>
      </w:hyperlink>
      <w:r w:rsidR="009D7379" w:rsidRPr="0098006A">
        <w:rPr>
          <w:rFonts w:cs="Times New Roman"/>
          <w:color w:val="000000" w:themeColor="text1"/>
        </w:rPr>
        <w:t xml:space="preserve"> </w:t>
      </w:r>
      <w:r w:rsidR="00E31560" w:rsidRPr="0098006A">
        <w:rPr>
          <w:rFonts w:cs="Times New Roman"/>
          <w:color w:val="000000" w:themeColor="text1"/>
        </w:rPr>
        <w:t>(</w:t>
      </w:r>
      <w:r w:rsidR="00D42F0C" w:rsidRPr="0098006A">
        <w:rPr>
          <w:rFonts w:cs="Times New Roman"/>
          <w:color w:val="000000" w:themeColor="text1"/>
        </w:rPr>
        <w:t>Perkins and Cyndi,</w:t>
      </w:r>
      <w:r w:rsidR="009D7379" w:rsidRPr="0098006A">
        <w:rPr>
          <w:rFonts w:cs="Times New Roman"/>
          <w:color w:val="000000" w:themeColor="text1"/>
        </w:rPr>
        <w:t xml:space="preserve"> </w:t>
      </w:r>
      <w:r w:rsidR="00D42F0C" w:rsidRPr="0098006A">
        <w:rPr>
          <w:rFonts w:cs="Times New Roman"/>
          <w:color w:val="000000" w:themeColor="text1"/>
        </w:rPr>
        <w:t>2013)</w:t>
      </w:r>
      <w:r w:rsidR="009D7379" w:rsidRPr="0098006A">
        <w:rPr>
          <w:rFonts w:cs="Times New Roman"/>
          <w:color w:val="000000" w:themeColor="text1"/>
        </w:rPr>
        <w:t>.</w:t>
      </w:r>
      <w:r w:rsidRPr="0098006A">
        <w:rPr>
          <w:rFonts w:cs="Times New Roman"/>
          <w:color w:val="000000" w:themeColor="text1"/>
        </w:rPr>
        <w:t> Chronic ingestion of aloe (dose of 1 gram per day) may cause adverse effects, including </w:t>
      </w:r>
      <w:hyperlink r:id="rId65" w:tooltip="Hematuria" w:history="1">
        <w:r w:rsidRPr="0098006A">
          <w:rPr>
            <w:rFonts w:cs="Times New Roman"/>
            <w:color w:val="000000" w:themeColor="text1"/>
          </w:rPr>
          <w:t>hematuria</w:t>
        </w:r>
      </w:hyperlink>
      <w:r w:rsidRPr="0098006A">
        <w:rPr>
          <w:rFonts w:cs="Times New Roman"/>
          <w:color w:val="000000" w:themeColor="text1"/>
        </w:rPr>
        <w:t xml:space="preserve">, weight loss, </w:t>
      </w:r>
      <w:r w:rsidR="000E483E" w:rsidRPr="0098006A">
        <w:rPr>
          <w:rFonts w:cs="Times New Roman"/>
          <w:color w:val="000000" w:themeColor="text1"/>
        </w:rPr>
        <w:t xml:space="preserve">and cardiac or kidney disorders </w:t>
      </w:r>
      <w:r w:rsidR="00D42F0C" w:rsidRPr="0098006A">
        <w:rPr>
          <w:rFonts w:cs="Times New Roman"/>
          <w:color w:val="000000" w:themeColor="text1"/>
        </w:rPr>
        <w:t>(Perkins and Cyndi,</w:t>
      </w:r>
      <w:r w:rsidR="009D7379" w:rsidRPr="0098006A">
        <w:rPr>
          <w:rFonts w:cs="Times New Roman"/>
          <w:color w:val="000000" w:themeColor="text1"/>
        </w:rPr>
        <w:t xml:space="preserve"> </w:t>
      </w:r>
      <w:r w:rsidR="000E483E" w:rsidRPr="0098006A">
        <w:rPr>
          <w:rFonts w:cs="Times New Roman"/>
          <w:color w:val="000000" w:themeColor="text1"/>
        </w:rPr>
        <w:t>2013).</w:t>
      </w:r>
    </w:p>
    <w:p w14:paraId="48E2F583" w14:textId="77777777" w:rsidR="00DD1846" w:rsidRPr="0098006A" w:rsidRDefault="00DD1846" w:rsidP="00B463D1">
      <w:pPr>
        <w:pStyle w:val="Heading2"/>
        <w:jc w:val="both"/>
        <w:rPr>
          <w:rFonts w:cs="Times New Roman"/>
          <w:color w:val="000000" w:themeColor="text1"/>
        </w:rPr>
      </w:pPr>
      <w:bookmarkStart w:id="31" w:name="_Toc214634968"/>
      <w:r w:rsidRPr="0098006A">
        <w:rPr>
          <w:rFonts w:cs="Times New Roman"/>
          <w:color w:val="000000" w:themeColor="text1"/>
        </w:rPr>
        <w:t>2.</w:t>
      </w:r>
      <w:r w:rsidR="001A26DF" w:rsidRPr="0098006A">
        <w:rPr>
          <w:rFonts w:cs="Times New Roman"/>
          <w:color w:val="000000" w:themeColor="text1"/>
        </w:rPr>
        <w:t>3</w:t>
      </w:r>
      <w:r w:rsidRPr="0098006A">
        <w:rPr>
          <w:rFonts w:cs="Times New Roman"/>
          <w:color w:val="000000" w:themeColor="text1"/>
        </w:rPr>
        <w:t xml:space="preserve"> </w:t>
      </w:r>
      <w:r w:rsidR="009D7379" w:rsidRPr="0098006A">
        <w:rPr>
          <w:rFonts w:cs="Times New Roman"/>
          <w:color w:val="000000" w:themeColor="text1"/>
        </w:rPr>
        <w:t>Distribution of Aloe Vera</w:t>
      </w:r>
      <w:bookmarkEnd w:id="31"/>
    </w:p>
    <w:p w14:paraId="45F17C6E" w14:textId="77777777" w:rsidR="005756B8" w:rsidRPr="0098006A" w:rsidRDefault="005756B8" w:rsidP="00B463D1">
      <w:pPr>
        <w:pStyle w:val="NormalWeb"/>
        <w:shd w:val="clear" w:color="auto" w:fill="FFFFFF"/>
        <w:spacing w:before="120" w:beforeAutospacing="0" w:after="240" w:afterAutospacing="0" w:line="480" w:lineRule="auto"/>
        <w:jc w:val="both"/>
        <w:rPr>
          <w:color w:val="000000" w:themeColor="text1"/>
        </w:rPr>
      </w:pPr>
      <w:r w:rsidRPr="0098006A">
        <w:rPr>
          <w:color w:val="000000" w:themeColor="text1"/>
        </w:rPr>
        <w:t>Aloe vera is considered to be native only to the south-east</w:t>
      </w:r>
      <w:r w:rsidR="009568BF" w:rsidRPr="0098006A">
        <w:rPr>
          <w:color w:val="000000" w:themeColor="text1"/>
        </w:rPr>
        <w:t>,</w:t>
      </w:r>
      <w:r w:rsidRPr="0098006A">
        <w:rPr>
          <w:color w:val="000000" w:themeColor="text1"/>
        </w:rPr>
        <w:t> </w:t>
      </w:r>
      <w:hyperlink r:id="rId66" w:tooltip="Arabian Peninsula" w:history="1">
        <w:r w:rsidRPr="0098006A">
          <w:rPr>
            <w:color w:val="000000" w:themeColor="text1"/>
          </w:rPr>
          <w:t>Arabian Peninsula</w:t>
        </w:r>
      </w:hyperlink>
      <w:r w:rsidRPr="0098006A">
        <w:rPr>
          <w:color w:val="000000" w:themeColor="text1"/>
        </w:rPr>
        <w:t> in the </w:t>
      </w:r>
      <w:hyperlink r:id="rId67" w:tooltip="Hajar Mountains" w:history="1">
        <w:r w:rsidRPr="0098006A">
          <w:rPr>
            <w:color w:val="000000" w:themeColor="text1"/>
          </w:rPr>
          <w:t>Hajar Mountains</w:t>
        </w:r>
      </w:hyperlink>
      <w:r w:rsidRPr="0098006A">
        <w:rPr>
          <w:color w:val="000000" w:themeColor="text1"/>
        </w:rPr>
        <w:t> in north-eastern </w:t>
      </w:r>
      <w:hyperlink r:id="rId68" w:tooltip="Oman" w:history="1">
        <w:r w:rsidRPr="0098006A">
          <w:rPr>
            <w:color w:val="000000" w:themeColor="text1"/>
          </w:rPr>
          <w:t>Oman</w:t>
        </w:r>
      </w:hyperlink>
      <w:r w:rsidRPr="0098006A">
        <w:rPr>
          <w:color w:val="000000" w:themeColor="text1"/>
        </w:rPr>
        <w:t> and eastern </w:t>
      </w:r>
      <w:hyperlink r:id="rId69" w:tooltip="United Arab Emirates" w:history="1">
        <w:r w:rsidRPr="0098006A">
          <w:rPr>
            <w:color w:val="000000" w:themeColor="text1"/>
          </w:rPr>
          <w:t>U.A.E.</w:t>
        </w:r>
      </w:hyperlink>
      <w:r w:rsidR="009568BF" w:rsidRPr="0098006A">
        <w:rPr>
          <w:color w:val="000000" w:themeColor="text1"/>
        </w:rPr>
        <w:t xml:space="preserve"> </w:t>
      </w:r>
      <w:r w:rsidRPr="0098006A">
        <w:rPr>
          <w:color w:val="000000" w:themeColor="text1"/>
        </w:rPr>
        <w:t xml:space="preserve">However, it has been widely cultivated around the world, and has become naturalized in North Africa, as well as Sudan and </w:t>
      </w:r>
      <w:r w:rsidR="001A26DF" w:rsidRPr="0098006A">
        <w:rPr>
          <w:color w:val="000000" w:themeColor="text1"/>
        </w:rPr>
        <w:t>neighbouring</w:t>
      </w:r>
      <w:r w:rsidRPr="0098006A">
        <w:rPr>
          <w:color w:val="000000" w:themeColor="text1"/>
        </w:rPr>
        <w:t xml:space="preserve"> countries, along with the </w:t>
      </w:r>
      <w:hyperlink r:id="rId70" w:tooltip="Canary Islands" w:history="1">
        <w:r w:rsidRPr="0098006A">
          <w:rPr>
            <w:color w:val="000000" w:themeColor="text1"/>
          </w:rPr>
          <w:t>Canary Islands</w:t>
        </w:r>
      </w:hyperlink>
      <w:r w:rsidRPr="0098006A">
        <w:rPr>
          <w:color w:val="000000" w:themeColor="text1"/>
        </w:rPr>
        <w:t>, </w:t>
      </w:r>
      <w:hyperlink r:id="rId71" w:tooltip="Cape Verde" w:history="1">
        <w:r w:rsidRPr="0098006A">
          <w:rPr>
            <w:color w:val="000000" w:themeColor="text1"/>
          </w:rPr>
          <w:t>Cape Verde</w:t>
        </w:r>
      </w:hyperlink>
      <w:r w:rsidRPr="0098006A">
        <w:rPr>
          <w:color w:val="000000" w:themeColor="text1"/>
        </w:rPr>
        <w:t>, and </w:t>
      </w:r>
      <w:hyperlink r:id="rId72" w:tooltip="Madeira Islands" w:history="1">
        <w:r w:rsidRPr="0098006A">
          <w:rPr>
            <w:color w:val="000000" w:themeColor="text1"/>
          </w:rPr>
          <w:t>Madeira Islands</w:t>
        </w:r>
      </w:hyperlink>
      <w:r w:rsidR="009568BF" w:rsidRPr="0098006A">
        <w:rPr>
          <w:color w:val="000000" w:themeColor="text1"/>
        </w:rPr>
        <w:t xml:space="preserve"> (</w:t>
      </w:r>
      <w:r w:rsidR="00D42F0C" w:rsidRPr="0098006A">
        <w:rPr>
          <w:color w:val="000000" w:themeColor="text1"/>
        </w:rPr>
        <w:t>Farooqi and Sreeramu</w:t>
      </w:r>
      <w:r w:rsidR="00E15520" w:rsidRPr="0098006A">
        <w:rPr>
          <w:color w:val="000000" w:themeColor="text1"/>
        </w:rPr>
        <w:t>,</w:t>
      </w:r>
      <w:r w:rsidR="00D42F0C" w:rsidRPr="0098006A">
        <w:rPr>
          <w:color w:val="000000" w:themeColor="text1"/>
        </w:rPr>
        <w:t>2001</w:t>
      </w:r>
      <w:r w:rsidR="00E15520" w:rsidRPr="0098006A">
        <w:rPr>
          <w:color w:val="000000" w:themeColor="text1"/>
        </w:rPr>
        <w:t>)</w:t>
      </w:r>
      <w:r w:rsidR="00D42F0C" w:rsidRPr="0098006A">
        <w:rPr>
          <w:color w:val="000000" w:themeColor="text1"/>
        </w:rPr>
        <w:t xml:space="preserve"> </w:t>
      </w:r>
    </w:p>
    <w:p w14:paraId="5C3F59A2" w14:textId="77777777" w:rsidR="005756B8" w:rsidRPr="0098006A" w:rsidRDefault="005756B8" w:rsidP="00B463D1">
      <w:pPr>
        <w:jc w:val="both"/>
        <w:rPr>
          <w:rFonts w:cs="Times New Roman"/>
          <w:color w:val="000000" w:themeColor="text1"/>
        </w:rPr>
      </w:pPr>
      <w:r w:rsidRPr="0098006A">
        <w:rPr>
          <w:rFonts w:cs="Times New Roman"/>
          <w:color w:val="000000" w:themeColor="text1"/>
        </w:rPr>
        <w:lastRenderedPageBreak/>
        <w:t>The species was introduced to China and various parts of southern </w:t>
      </w:r>
      <w:hyperlink r:id="rId73" w:tooltip="Europe" w:history="1">
        <w:r w:rsidRPr="0098006A">
          <w:rPr>
            <w:rFonts w:cs="Times New Roman"/>
            <w:color w:val="000000" w:themeColor="text1"/>
          </w:rPr>
          <w:t>Europe</w:t>
        </w:r>
      </w:hyperlink>
      <w:r w:rsidRPr="0098006A">
        <w:rPr>
          <w:rFonts w:cs="Times New Roman"/>
          <w:color w:val="000000" w:themeColor="text1"/>
        </w:rPr>
        <w:t> in the 17th century</w:t>
      </w:r>
      <w:r w:rsidR="001A26DF" w:rsidRPr="0098006A">
        <w:rPr>
          <w:rFonts w:cs="Times New Roman"/>
          <w:color w:val="000000" w:themeColor="text1"/>
        </w:rPr>
        <w:t xml:space="preserve"> </w:t>
      </w:r>
      <w:r w:rsidR="00E15520" w:rsidRPr="0098006A">
        <w:rPr>
          <w:rFonts w:cs="Times New Roman"/>
          <w:color w:val="000000" w:themeColor="text1"/>
        </w:rPr>
        <w:t>(Burman,</w:t>
      </w:r>
      <w:r w:rsidR="00E46885" w:rsidRPr="0098006A">
        <w:rPr>
          <w:rFonts w:cs="Times New Roman"/>
          <w:color w:val="000000" w:themeColor="text1"/>
        </w:rPr>
        <w:t xml:space="preserve"> </w:t>
      </w:r>
      <w:r w:rsidR="00E15520" w:rsidRPr="0098006A">
        <w:rPr>
          <w:rFonts w:cs="Times New Roman"/>
          <w:color w:val="000000" w:themeColor="text1"/>
        </w:rPr>
        <w:t>1768).</w:t>
      </w:r>
      <w:r w:rsidRPr="0098006A">
        <w:rPr>
          <w:rFonts w:cs="Times New Roman"/>
          <w:color w:val="000000" w:themeColor="text1"/>
        </w:rPr>
        <w:t xml:space="preserve"> It is widely naturalized elsewhere, occurring in arid, temperate, and tropical regions of temperate </w:t>
      </w:r>
      <w:r w:rsidRPr="0098006A">
        <w:rPr>
          <w:color w:val="000000" w:themeColor="text1"/>
        </w:rPr>
        <w:t>continents</w:t>
      </w:r>
      <w:r w:rsidR="00E15520" w:rsidRPr="0098006A">
        <w:rPr>
          <w:color w:val="000000" w:themeColor="text1"/>
        </w:rPr>
        <w:t xml:space="preserve"> (Domingues</w:t>
      </w:r>
      <w:r w:rsidR="00E15520" w:rsidRPr="0098006A">
        <w:rPr>
          <w:rFonts w:cs="Times New Roman"/>
          <w:color w:val="000000" w:themeColor="text1"/>
        </w:rPr>
        <w:t xml:space="preserve"> </w:t>
      </w:r>
      <w:r w:rsidR="00E15520" w:rsidRPr="0098006A">
        <w:rPr>
          <w:rFonts w:cs="Times New Roman"/>
          <w:i/>
          <w:color w:val="000000" w:themeColor="text1"/>
        </w:rPr>
        <w:t>et al.,</w:t>
      </w:r>
      <w:r w:rsidR="00E15520" w:rsidRPr="0098006A">
        <w:rPr>
          <w:rFonts w:cs="Times New Roman"/>
          <w:color w:val="000000" w:themeColor="text1"/>
        </w:rPr>
        <w:t xml:space="preserve"> 2006).</w:t>
      </w:r>
      <w:r w:rsidRPr="0098006A">
        <w:rPr>
          <w:rFonts w:cs="Times New Roman"/>
          <w:color w:val="000000" w:themeColor="text1"/>
        </w:rPr>
        <w:t> </w:t>
      </w:r>
      <w:r w:rsidR="00E15520" w:rsidRPr="0098006A">
        <w:rPr>
          <w:rFonts w:cs="Times New Roman"/>
          <w:color w:val="000000" w:themeColor="text1"/>
        </w:rPr>
        <w:t xml:space="preserve"> </w:t>
      </w:r>
    </w:p>
    <w:p w14:paraId="055E753F" w14:textId="77777777" w:rsidR="005756B8" w:rsidRPr="0098006A" w:rsidRDefault="00DD1846" w:rsidP="00B463D1">
      <w:pPr>
        <w:pStyle w:val="Heading2"/>
        <w:jc w:val="both"/>
        <w:rPr>
          <w:rFonts w:cs="Times New Roman"/>
          <w:color w:val="000000" w:themeColor="text1"/>
        </w:rPr>
      </w:pPr>
      <w:bookmarkStart w:id="32" w:name="_Toc214634969"/>
      <w:r w:rsidRPr="0098006A">
        <w:rPr>
          <w:rFonts w:cs="Times New Roman"/>
          <w:color w:val="000000" w:themeColor="text1"/>
        </w:rPr>
        <w:t>2.</w:t>
      </w:r>
      <w:r w:rsidR="00991729" w:rsidRPr="0098006A">
        <w:rPr>
          <w:rFonts w:cs="Times New Roman"/>
          <w:color w:val="000000" w:themeColor="text1"/>
        </w:rPr>
        <w:t>4</w:t>
      </w:r>
      <w:r w:rsidRPr="0098006A">
        <w:rPr>
          <w:rFonts w:cs="Times New Roman"/>
          <w:color w:val="000000" w:themeColor="text1"/>
        </w:rPr>
        <w:t xml:space="preserve"> </w:t>
      </w:r>
      <w:r w:rsidR="00E46885" w:rsidRPr="0098006A">
        <w:rPr>
          <w:rFonts w:cs="Times New Roman"/>
          <w:color w:val="000000" w:themeColor="text1"/>
        </w:rPr>
        <w:t>Cultivation of Aloe Vera</w:t>
      </w:r>
      <w:bookmarkEnd w:id="32"/>
    </w:p>
    <w:p w14:paraId="13C499C0" w14:textId="77777777" w:rsidR="005756B8" w:rsidRPr="0098006A" w:rsidRDefault="005756B8" w:rsidP="00B463D1">
      <w:pPr>
        <w:jc w:val="both"/>
        <w:rPr>
          <w:rFonts w:cs="Times New Roman"/>
          <w:color w:val="000000" w:themeColor="text1"/>
          <w:szCs w:val="24"/>
        </w:rPr>
      </w:pPr>
      <w:r w:rsidRPr="0098006A">
        <w:rPr>
          <w:rFonts w:cs="Times New Roman"/>
          <w:color w:val="000000" w:themeColor="text1"/>
        </w:rPr>
        <w:t>Aloe vera has been widely grown as an ornamental plant. The species is popular with modern gardeners as a topical </w:t>
      </w:r>
      <w:hyperlink r:id="rId74" w:tooltip="Medicinal plant" w:history="1">
        <w:r w:rsidRPr="0098006A">
          <w:rPr>
            <w:rFonts w:cs="Times New Roman"/>
            <w:color w:val="000000" w:themeColor="text1"/>
          </w:rPr>
          <w:t>medicinal plant</w:t>
        </w:r>
      </w:hyperlink>
      <w:r w:rsidRPr="0098006A">
        <w:rPr>
          <w:rFonts w:cs="Times New Roman"/>
          <w:color w:val="000000" w:themeColor="text1"/>
        </w:rPr>
        <w:t xml:space="preserve"> and for its interesting flowers, form, and succulence. This succulence enables the species to survive in areas of low natural rainfall, making it ideal for rockeries and other low water-use </w:t>
      </w:r>
      <w:r w:rsidRPr="0098006A">
        <w:rPr>
          <w:color w:val="000000" w:themeColor="text1"/>
        </w:rPr>
        <w:t>gardens</w:t>
      </w:r>
      <w:r w:rsidR="00FB475C" w:rsidRPr="0098006A">
        <w:rPr>
          <w:color w:val="000000" w:themeColor="text1"/>
        </w:rPr>
        <w:t xml:space="preserve"> (King </w:t>
      </w:r>
      <w:r w:rsidR="00FB475C" w:rsidRPr="0098006A">
        <w:rPr>
          <w:i/>
          <w:color w:val="000000" w:themeColor="text1"/>
        </w:rPr>
        <w:t>et al.,</w:t>
      </w:r>
      <w:r w:rsidR="00FB475C" w:rsidRPr="0098006A">
        <w:rPr>
          <w:color w:val="000000" w:themeColor="text1"/>
        </w:rPr>
        <w:t xml:space="preserve"> 1995)</w:t>
      </w:r>
      <w:r w:rsidR="00DF3B20" w:rsidRPr="0098006A">
        <w:rPr>
          <w:color w:val="000000" w:themeColor="text1"/>
        </w:rPr>
        <w:t>.</w:t>
      </w:r>
      <w:r w:rsidR="00FB475C" w:rsidRPr="0098006A">
        <w:rPr>
          <w:rFonts w:cs="Times New Roman"/>
          <w:color w:val="000000" w:themeColor="text1"/>
        </w:rPr>
        <w:t xml:space="preserve"> </w:t>
      </w:r>
      <w:r w:rsidRPr="0098006A">
        <w:rPr>
          <w:rFonts w:cs="Times New Roman"/>
          <w:color w:val="000000" w:themeColor="text1"/>
        </w:rPr>
        <w:t>The species is hardy in </w:t>
      </w:r>
      <w:hyperlink r:id="rId75" w:tooltip="Hardiness zone" w:history="1">
        <w:r w:rsidRPr="0098006A">
          <w:rPr>
            <w:rFonts w:cs="Times New Roman"/>
            <w:color w:val="000000" w:themeColor="text1"/>
          </w:rPr>
          <w:t>zones</w:t>
        </w:r>
      </w:hyperlink>
      <w:r w:rsidRPr="0098006A">
        <w:rPr>
          <w:rFonts w:cs="Times New Roman"/>
          <w:color w:val="000000" w:themeColor="text1"/>
        </w:rPr>
        <w:t> 8–11, and is intolerant of heavy frost and snow</w:t>
      </w:r>
      <w:r w:rsidR="00DF3B20" w:rsidRPr="0098006A">
        <w:rPr>
          <w:rFonts w:cs="Times New Roman"/>
          <w:color w:val="000000" w:themeColor="text1"/>
        </w:rPr>
        <w:t xml:space="preserve"> </w:t>
      </w:r>
      <w:r w:rsidR="00FB475C" w:rsidRPr="0098006A">
        <w:rPr>
          <w:color w:val="000000" w:themeColor="text1"/>
        </w:rPr>
        <w:t xml:space="preserve">(Gong </w:t>
      </w:r>
      <w:r w:rsidR="00FB475C" w:rsidRPr="0098006A">
        <w:rPr>
          <w:i/>
          <w:color w:val="000000" w:themeColor="text1"/>
        </w:rPr>
        <w:t>et al.,</w:t>
      </w:r>
      <w:r w:rsidR="00FB475C" w:rsidRPr="0098006A">
        <w:rPr>
          <w:color w:val="000000" w:themeColor="text1"/>
        </w:rPr>
        <w:t xml:space="preserve"> 2002)</w:t>
      </w:r>
      <w:r w:rsidR="00DF2735" w:rsidRPr="0098006A">
        <w:rPr>
          <w:color w:val="000000" w:themeColor="text1"/>
        </w:rPr>
        <w:t>.</w:t>
      </w:r>
      <w:r w:rsidR="00FB475C" w:rsidRPr="0098006A">
        <w:rPr>
          <w:rFonts w:cs="Times New Roman"/>
          <w:color w:val="000000" w:themeColor="text1"/>
        </w:rPr>
        <w:t xml:space="preserve"> </w:t>
      </w:r>
      <w:r w:rsidRPr="0098006A">
        <w:rPr>
          <w:rFonts w:cs="Times New Roman"/>
          <w:color w:val="000000" w:themeColor="text1"/>
        </w:rPr>
        <w:t>The species is relatively resistant to most insect pests, though </w:t>
      </w:r>
      <w:hyperlink r:id="rId76" w:tooltip="Spider mite" w:history="1">
        <w:r w:rsidRPr="0098006A">
          <w:rPr>
            <w:rFonts w:cs="Times New Roman"/>
            <w:color w:val="000000" w:themeColor="text1"/>
          </w:rPr>
          <w:t>spider mites</w:t>
        </w:r>
      </w:hyperlink>
      <w:r w:rsidRPr="0098006A">
        <w:rPr>
          <w:rFonts w:cs="Times New Roman"/>
          <w:color w:val="000000" w:themeColor="text1"/>
        </w:rPr>
        <w:t>, </w:t>
      </w:r>
      <w:hyperlink r:id="rId77" w:tooltip="Mealy bug" w:history="1">
        <w:r w:rsidRPr="0098006A">
          <w:rPr>
            <w:rFonts w:cs="Times New Roman"/>
            <w:color w:val="000000" w:themeColor="text1"/>
          </w:rPr>
          <w:t>mealy bugs</w:t>
        </w:r>
      </w:hyperlink>
      <w:r w:rsidRPr="0098006A">
        <w:rPr>
          <w:rFonts w:cs="Times New Roman"/>
          <w:color w:val="000000" w:themeColor="text1"/>
        </w:rPr>
        <w:t>, </w:t>
      </w:r>
      <w:hyperlink r:id="rId78" w:tooltip="Scale insect" w:history="1">
        <w:r w:rsidRPr="0098006A">
          <w:rPr>
            <w:rFonts w:cs="Times New Roman"/>
            <w:color w:val="000000" w:themeColor="text1"/>
          </w:rPr>
          <w:t>scale insects</w:t>
        </w:r>
      </w:hyperlink>
      <w:r w:rsidRPr="0098006A">
        <w:rPr>
          <w:rFonts w:cs="Times New Roman"/>
          <w:color w:val="000000" w:themeColor="text1"/>
        </w:rPr>
        <w:t>, and </w:t>
      </w:r>
      <w:hyperlink r:id="rId79" w:tooltip="Aphid" w:history="1">
        <w:r w:rsidRPr="0098006A">
          <w:rPr>
            <w:rFonts w:cs="Times New Roman"/>
            <w:color w:val="000000" w:themeColor="text1"/>
          </w:rPr>
          <w:t>aphid</w:t>
        </w:r>
      </w:hyperlink>
      <w:r w:rsidRPr="0098006A">
        <w:rPr>
          <w:rFonts w:cs="Times New Roman"/>
          <w:color w:val="000000" w:themeColor="text1"/>
        </w:rPr>
        <w:t> species may cause a decline in plant health</w:t>
      </w:r>
      <w:r w:rsidR="00FD294B" w:rsidRPr="0098006A">
        <w:rPr>
          <w:rFonts w:cs="Times New Roman"/>
          <w:color w:val="000000" w:themeColor="text1"/>
        </w:rPr>
        <w:t xml:space="preserve">. </w:t>
      </w:r>
      <w:r w:rsidRPr="0098006A">
        <w:rPr>
          <w:color w:val="000000" w:themeColor="text1"/>
        </w:rPr>
        <w:t>This plant has gained the </w:t>
      </w:r>
      <w:hyperlink r:id="rId80" w:tooltip="Royal Horticultural Society" w:history="1">
        <w:r w:rsidRPr="0098006A">
          <w:rPr>
            <w:color w:val="000000" w:themeColor="text1"/>
          </w:rPr>
          <w:t>Royal Horticultural Society</w:t>
        </w:r>
      </w:hyperlink>
      <w:r w:rsidRPr="0098006A">
        <w:rPr>
          <w:color w:val="000000" w:themeColor="text1"/>
        </w:rPr>
        <w:t>'s </w:t>
      </w:r>
      <w:hyperlink r:id="rId81" w:tooltip="Award of Garden Merit" w:history="1">
        <w:r w:rsidRPr="0098006A">
          <w:rPr>
            <w:color w:val="000000" w:themeColor="text1"/>
          </w:rPr>
          <w:t>Award of Garden Merit</w:t>
        </w:r>
      </w:hyperlink>
      <w:r w:rsidR="00FD294B" w:rsidRPr="0098006A">
        <w:rPr>
          <w:color w:val="000000" w:themeColor="text1"/>
        </w:rPr>
        <w:t xml:space="preserve"> </w:t>
      </w:r>
      <w:r w:rsidR="00FB475C" w:rsidRPr="0098006A">
        <w:rPr>
          <w:color w:val="000000" w:themeColor="text1"/>
        </w:rPr>
        <w:t>(Peerless,</w:t>
      </w:r>
      <w:r w:rsidR="000E483E" w:rsidRPr="0098006A">
        <w:rPr>
          <w:color w:val="000000" w:themeColor="text1"/>
        </w:rPr>
        <w:t xml:space="preserve"> </w:t>
      </w:r>
      <w:r w:rsidR="00FB475C" w:rsidRPr="0098006A">
        <w:rPr>
          <w:color w:val="000000" w:themeColor="text1"/>
        </w:rPr>
        <w:t>2017)</w:t>
      </w:r>
      <w:r w:rsidR="00FD294B" w:rsidRPr="0098006A">
        <w:rPr>
          <w:color w:val="000000" w:themeColor="text1"/>
        </w:rPr>
        <w:t>.</w:t>
      </w:r>
    </w:p>
    <w:p w14:paraId="784B2680" w14:textId="77777777" w:rsidR="005756B8" w:rsidRPr="0098006A" w:rsidRDefault="005756B8" w:rsidP="00B463D1">
      <w:pPr>
        <w:jc w:val="both"/>
        <w:rPr>
          <w:rFonts w:cs="Times New Roman"/>
          <w:color w:val="000000" w:themeColor="text1"/>
        </w:rPr>
      </w:pPr>
      <w:r w:rsidRPr="0098006A">
        <w:rPr>
          <w:rFonts w:cs="Times New Roman"/>
          <w:color w:val="000000" w:themeColor="text1"/>
        </w:rPr>
        <w:t>In pots, the species requires well-drained, sandy potting soil, and bright, sunny conditions. Aloe plants can turn red from sunburn under too much direct sun, though gradual acclimation may help</w:t>
      </w:r>
      <w:r w:rsidR="00DF2735" w:rsidRPr="0098006A">
        <w:rPr>
          <w:rFonts w:cs="Times New Roman"/>
          <w:color w:val="000000" w:themeColor="text1"/>
        </w:rPr>
        <w:t xml:space="preserve"> </w:t>
      </w:r>
      <w:r w:rsidR="00DF2735" w:rsidRPr="0098006A">
        <w:rPr>
          <w:color w:val="000000" w:themeColor="text1"/>
        </w:rPr>
        <w:t>(Coleby-Williams</w:t>
      </w:r>
      <w:r w:rsidR="00220216" w:rsidRPr="0098006A">
        <w:rPr>
          <w:color w:val="000000" w:themeColor="text1"/>
        </w:rPr>
        <w:t xml:space="preserve">, </w:t>
      </w:r>
      <w:r w:rsidR="00DF2735" w:rsidRPr="0098006A">
        <w:rPr>
          <w:color w:val="000000" w:themeColor="text1"/>
        </w:rPr>
        <w:t>2008).</w:t>
      </w:r>
      <w:r w:rsidRPr="0098006A">
        <w:rPr>
          <w:rFonts w:cs="Times New Roman"/>
          <w:color w:val="000000" w:themeColor="text1"/>
        </w:rPr>
        <w:t> The use of a good-quality commercial propagation mix or packaged "cacti and succulent mix" is recommended, as they allow goo</w:t>
      </w:r>
      <w:r w:rsidR="00BB3D18" w:rsidRPr="0098006A">
        <w:rPr>
          <w:rFonts w:cs="Times New Roman"/>
          <w:color w:val="000000" w:themeColor="text1"/>
        </w:rPr>
        <w:t xml:space="preserve">d </w:t>
      </w:r>
      <w:r w:rsidRPr="0098006A">
        <w:rPr>
          <w:rFonts w:cs="Times New Roman"/>
          <w:color w:val="000000" w:themeColor="text1"/>
        </w:rPr>
        <w:t>drainage.</w:t>
      </w:r>
      <w:r w:rsidR="00BB3D18" w:rsidRPr="0098006A">
        <w:rPr>
          <w:rFonts w:cs="Times New Roman"/>
          <w:color w:val="000000" w:themeColor="text1"/>
        </w:rPr>
        <w:t xml:space="preserve"> </w:t>
      </w:r>
      <w:r w:rsidRPr="0098006A">
        <w:rPr>
          <w:rFonts w:cs="Times New Roman"/>
          <w:color w:val="000000" w:themeColor="text1"/>
        </w:rPr>
        <w:t>Terra cotta pots are preferable as they are porous.</w:t>
      </w:r>
      <w:r w:rsidR="00BB3D18" w:rsidRPr="0098006A">
        <w:rPr>
          <w:rFonts w:cs="Times New Roman"/>
          <w:color w:val="000000" w:themeColor="text1"/>
        </w:rPr>
        <w:t xml:space="preserve"> </w:t>
      </w:r>
      <w:r w:rsidRPr="0098006A">
        <w:rPr>
          <w:rFonts w:cs="Times New Roman"/>
          <w:color w:val="000000" w:themeColor="text1"/>
        </w:rPr>
        <w:t>Potted plants should be allowed to completely dry before re</w:t>
      </w:r>
      <w:r w:rsidR="00BB3D18" w:rsidRPr="0098006A">
        <w:rPr>
          <w:rFonts w:cs="Times New Roman"/>
          <w:color w:val="000000" w:themeColor="text1"/>
        </w:rPr>
        <w:t>-</w:t>
      </w:r>
      <w:r w:rsidRPr="0098006A">
        <w:rPr>
          <w:rFonts w:cs="Times New Roman"/>
          <w:color w:val="000000" w:themeColor="text1"/>
        </w:rPr>
        <w:t>watering. When potted, aloes can become crowded with "pups" growing from the sides of the "mother plant". Plants that have become crowded can be divided and repotted to allow room for further growth, or the pups can be left with the mother plant</w:t>
      </w:r>
      <w:r w:rsidR="00BB3D18" w:rsidRPr="0098006A">
        <w:rPr>
          <w:rFonts w:cs="Times New Roman"/>
          <w:color w:val="000000" w:themeColor="text1"/>
        </w:rPr>
        <w:t>.</w:t>
      </w:r>
      <w:r w:rsidRPr="0098006A">
        <w:rPr>
          <w:color w:val="000000" w:themeColor="text1"/>
        </w:rPr>
        <w:t> During winter, </w:t>
      </w:r>
      <w:r w:rsidRPr="0098006A">
        <w:rPr>
          <w:i/>
          <w:color w:val="000000" w:themeColor="text1"/>
        </w:rPr>
        <w:t>Aloe vera</w:t>
      </w:r>
      <w:r w:rsidRPr="0098006A">
        <w:rPr>
          <w:color w:val="000000" w:themeColor="text1"/>
        </w:rPr>
        <w:t xml:space="preserve"> may become dormant, during which </w:t>
      </w:r>
      <w:r w:rsidRPr="0098006A">
        <w:rPr>
          <w:color w:val="000000" w:themeColor="text1"/>
        </w:rPr>
        <w:lastRenderedPageBreak/>
        <w:t>little moisture is required</w:t>
      </w:r>
      <w:r w:rsidR="00DF2735" w:rsidRPr="0098006A">
        <w:rPr>
          <w:color w:val="000000" w:themeColor="text1"/>
        </w:rPr>
        <w:t xml:space="preserve"> (Coleby-Williams</w:t>
      </w:r>
      <w:r w:rsidR="00BB3D18" w:rsidRPr="0098006A">
        <w:rPr>
          <w:color w:val="000000" w:themeColor="text1"/>
        </w:rPr>
        <w:t xml:space="preserve">, </w:t>
      </w:r>
      <w:r w:rsidR="00DF2735" w:rsidRPr="0098006A">
        <w:rPr>
          <w:color w:val="000000" w:themeColor="text1"/>
        </w:rPr>
        <w:t>2008).</w:t>
      </w:r>
      <w:r w:rsidR="00BB3D18" w:rsidRPr="0098006A">
        <w:rPr>
          <w:color w:val="000000" w:themeColor="text1"/>
        </w:rPr>
        <w:t xml:space="preserve"> </w:t>
      </w:r>
      <w:r w:rsidRPr="0098006A">
        <w:rPr>
          <w:color w:val="000000" w:themeColor="text1"/>
        </w:rPr>
        <w:t xml:space="preserve">In areas that receive frost </w:t>
      </w:r>
      <w:r w:rsidRPr="0098006A">
        <w:rPr>
          <w:rFonts w:cs="Times New Roman"/>
          <w:color w:val="000000" w:themeColor="text1"/>
        </w:rPr>
        <w:t>or snow, the species is best kept indoors or in heated glasshouses</w:t>
      </w:r>
      <w:r w:rsidR="00BB3D18" w:rsidRPr="0098006A">
        <w:rPr>
          <w:rFonts w:cs="Times New Roman"/>
          <w:color w:val="000000" w:themeColor="text1"/>
        </w:rPr>
        <w:t xml:space="preserve"> </w:t>
      </w:r>
      <w:r w:rsidR="00072030" w:rsidRPr="0098006A">
        <w:rPr>
          <w:color w:val="000000" w:themeColor="text1"/>
        </w:rPr>
        <w:t xml:space="preserve">(Gong </w:t>
      </w:r>
      <w:r w:rsidR="00072030" w:rsidRPr="0098006A">
        <w:rPr>
          <w:i/>
          <w:color w:val="000000" w:themeColor="text1"/>
        </w:rPr>
        <w:t>et al.,</w:t>
      </w:r>
      <w:r w:rsidR="00072030" w:rsidRPr="0098006A">
        <w:rPr>
          <w:color w:val="000000" w:themeColor="text1"/>
        </w:rPr>
        <w:t xml:space="preserve"> 2002</w:t>
      </w:r>
      <w:r w:rsidR="00072030" w:rsidRPr="0098006A">
        <w:rPr>
          <w:rStyle w:val="HTMLCite"/>
          <w:rFonts w:cs="Times New Roman"/>
          <w:color w:val="000000" w:themeColor="text1"/>
          <w:sz w:val="22"/>
        </w:rPr>
        <w:t>)</w:t>
      </w:r>
      <w:r w:rsidR="00DF2735" w:rsidRPr="0098006A">
        <w:rPr>
          <w:rFonts w:cs="Times New Roman"/>
          <w:color w:val="000000" w:themeColor="text1"/>
        </w:rPr>
        <w:t xml:space="preserve"> </w:t>
      </w:r>
    </w:p>
    <w:p w14:paraId="7610EED6" w14:textId="77777777" w:rsidR="00A56088" w:rsidRPr="0098006A" w:rsidRDefault="003D43B4" w:rsidP="00B463D1">
      <w:pPr>
        <w:pStyle w:val="Heading2"/>
        <w:jc w:val="both"/>
        <w:rPr>
          <w:rFonts w:cs="Times New Roman"/>
          <w:color w:val="000000" w:themeColor="text1"/>
          <w:sz w:val="27"/>
        </w:rPr>
      </w:pPr>
      <w:bookmarkStart w:id="33" w:name="_Toc214634970"/>
      <w:r w:rsidRPr="0098006A">
        <w:rPr>
          <w:rFonts w:cs="Times New Roman"/>
          <w:color w:val="000000" w:themeColor="text1"/>
        </w:rPr>
        <w:t>2.</w:t>
      </w:r>
      <w:r w:rsidR="00991729" w:rsidRPr="0098006A">
        <w:rPr>
          <w:rFonts w:cs="Times New Roman"/>
          <w:color w:val="000000" w:themeColor="text1"/>
        </w:rPr>
        <w:t>5</w:t>
      </w:r>
      <w:r w:rsidRPr="0098006A">
        <w:rPr>
          <w:rFonts w:cs="Times New Roman"/>
          <w:color w:val="000000" w:themeColor="text1"/>
        </w:rPr>
        <w:t xml:space="preserve"> </w:t>
      </w:r>
      <w:r w:rsidR="006721AE" w:rsidRPr="0098006A">
        <w:rPr>
          <w:rFonts w:cs="Times New Roman"/>
          <w:color w:val="000000" w:themeColor="text1"/>
        </w:rPr>
        <w:t>Topical Medication and Potential Side Effects</w:t>
      </w:r>
      <w:bookmarkEnd w:id="33"/>
    </w:p>
    <w:p w14:paraId="02A78F24" w14:textId="77777777" w:rsidR="00A56088" w:rsidRPr="0098006A" w:rsidRDefault="00A56088" w:rsidP="00B463D1">
      <w:pPr>
        <w:jc w:val="both"/>
        <w:rPr>
          <w:rFonts w:cs="Times New Roman"/>
          <w:color w:val="000000" w:themeColor="text1"/>
        </w:rPr>
      </w:pPr>
      <w:r w:rsidRPr="0098006A">
        <w:rPr>
          <w:rFonts w:cs="Times New Roman"/>
          <w:color w:val="000000" w:themeColor="text1"/>
        </w:rPr>
        <w:t>Aloe vera may be prepared as a </w:t>
      </w:r>
      <w:hyperlink r:id="rId82" w:tooltip="Lotion" w:history="1">
        <w:r w:rsidRPr="0098006A">
          <w:rPr>
            <w:rFonts w:cs="Times New Roman"/>
            <w:color w:val="000000" w:themeColor="text1"/>
          </w:rPr>
          <w:t>lotion</w:t>
        </w:r>
      </w:hyperlink>
      <w:r w:rsidRPr="0098006A">
        <w:rPr>
          <w:rFonts w:cs="Times New Roman"/>
          <w:color w:val="000000" w:themeColor="text1"/>
        </w:rPr>
        <w:t>, </w:t>
      </w:r>
      <w:hyperlink r:id="rId83" w:tooltip="Gel" w:history="1">
        <w:r w:rsidRPr="0098006A">
          <w:rPr>
            <w:rFonts w:cs="Times New Roman"/>
            <w:color w:val="000000" w:themeColor="text1"/>
          </w:rPr>
          <w:t>gel</w:t>
        </w:r>
      </w:hyperlink>
      <w:r w:rsidRPr="0098006A">
        <w:rPr>
          <w:rFonts w:cs="Times New Roman"/>
          <w:color w:val="000000" w:themeColor="text1"/>
        </w:rPr>
        <w:t>, soap or </w:t>
      </w:r>
      <w:hyperlink r:id="rId84" w:anchor="Skincare" w:tooltip="Cosmetics" w:history="1">
        <w:r w:rsidRPr="0098006A">
          <w:rPr>
            <w:rFonts w:cs="Times New Roman"/>
            <w:color w:val="000000" w:themeColor="text1"/>
          </w:rPr>
          <w:t>cosmetics</w:t>
        </w:r>
      </w:hyperlink>
      <w:r w:rsidRPr="0098006A">
        <w:rPr>
          <w:rFonts w:cs="Times New Roman"/>
          <w:color w:val="000000" w:themeColor="text1"/>
        </w:rPr>
        <w:t xml:space="preserve"> product for use on skin as a topical </w:t>
      </w:r>
      <w:r w:rsidRPr="0098006A">
        <w:rPr>
          <w:color w:val="000000" w:themeColor="text1"/>
        </w:rPr>
        <w:t>medication</w:t>
      </w:r>
      <w:r w:rsidR="00991729" w:rsidRPr="0098006A">
        <w:rPr>
          <w:color w:val="000000" w:themeColor="text1"/>
        </w:rPr>
        <w:t xml:space="preserve"> </w:t>
      </w:r>
      <w:r w:rsidR="00072030" w:rsidRPr="0098006A">
        <w:rPr>
          <w:color w:val="000000" w:themeColor="text1"/>
        </w:rPr>
        <w:t>(Perkins and Cyndi,</w:t>
      </w:r>
      <w:r w:rsidR="00991729" w:rsidRPr="0098006A">
        <w:rPr>
          <w:color w:val="000000" w:themeColor="text1"/>
        </w:rPr>
        <w:t xml:space="preserve"> </w:t>
      </w:r>
      <w:r w:rsidR="00072030" w:rsidRPr="0098006A">
        <w:rPr>
          <w:color w:val="000000" w:themeColor="text1"/>
        </w:rPr>
        <w:t>2013).</w:t>
      </w:r>
      <w:r w:rsidRPr="0098006A">
        <w:rPr>
          <w:color w:val="000000" w:themeColor="text1"/>
        </w:rPr>
        <w:t> For</w:t>
      </w:r>
      <w:r w:rsidRPr="0098006A">
        <w:rPr>
          <w:rFonts w:cs="Times New Roman"/>
          <w:color w:val="000000" w:themeColor="text1"/>
        </w:rPr>
        <w:t xml:space="preserve"> people with </w:t>
      </w:r>
      <w:hyperlink r:id="rId85" w:tooltip="Allergy" w:history="1">
        <w:r w:rsidRPr="0098006A">
          <w:rPr>
            <w:rFonts w:cs="Times New Roman"/>
            <w:color w:val="000000" w:themeColor="text1"/>
          </w:rPr>
          <w:t>allergies</w:t>
        </w:r>
      </w:hyperlink>
      <w:r w:rsidRPr="0098006A">
        <w:rPr>
          <w:rFonts w:cs="Times New Roman"/>
          <w:color w:val="000000" w:themeColor="text1"/>
        </w:rPr>
        <w:t> to Aloe vera, skin reactions may include </w:t>
      </w:r>
      <w:hyperlink r:id="rId86" w:tooltip="Contact dermatitis" w:history="1">
        <w:r w:rsidRPr="0098006A">
          <w:rPr>
            <w:rFonts w:cs="Times New Roman"/>
            <w:color w:val="000000" w:themeColor="text1"/>
          </w:rPr>
          <w:t>contact dermatitis</w:t>
        </w:r>
      </w:hyperlink>
      <w:r w:rsidRPr="0098006A">
        <w:rPr>
          <w:rFonts w:cs="Times New Roman"/>
          <w:color w:val="000000" w:themeColor="text1"/>
        </w:rPr>
        <w:t> with </w:t>
      </w:r>
      <w:hyperlink r:id="rId87" w:tooltip="Hives" w:history="1">
        <w:r w:rsidRPr="0098006A">
          <w:rPr>
            <w:rFonts w:cs="Times New Roman"/>
            <w:color w:val="000000" w:themeColor="text1"/>
          </w:rPr>
          <w:t>mild redness and itching</w:t>
        </w:r>
      </w:hyperlink>
      <w:r w:rsidRPr="0098006A">
        <w:rPr>
          <w:rFonts w:cs="Times New Roman"/>
          <w:color w:val="000000" w:themeColor="text1"/>
        </w:rPr>
        <w:t>, difficulty with breathing, or swelling of the face, lips, tongue, or throat</w:t>
      </w:r>
      <w:r w:rsidR="00072030" w:rsidRPr="0098006A">
        <w:rPr>
          <w:rFonts w:cs="Times New Roman"/>
          <w:color w:val="000000" w:themeColor="text1"/>
        </w:rPr>
        <w:t xml:space="preserve"> </w:t>
      </w:r>
      <w:r w:rsidR="00586B9B" w:rsidRPr="0098006A">
        <w:rPr>
          <w:rFonts w:cs="Times New Roman"/>
          <w:color w:val="000000" w:themeColor="text1"/>
        </w:rPr>
        <w:t>(</w:t>
      </w:r>
      <w:r w:rsidR="00072030" w:rsidRPr="0098006A">
        <w:rPr>
          <w:rFonts w:cs="Times New Roman"/>
          <w:color w:val="000000" w:themeColor="text1"/>
        </w:rPr>
        <w:t>Curwin and David</w:t>
      </w:r>
      <w:r w:rsidR="00586B9B" w:rsidRPr="0098006A">
        <w:rPr>
          <w:rFonts w:cs="Times New Roman"/>
          <w:color w:val="000000" w:themeColor="text1"/>
        </w:rPr>
        <w:t>,</w:t>
      </w:r>
      <w:r w:rsidR="00072030" w:rsidRPr="0098006A">
        <w:rPr>
          <w:rFonts w:cs="Times New Roman"/>
          <w:color w:val="000000" w:themeColor="text1"/>
        </w:rPr>
        <w:t xml:space="preserve"> 2008)</w:t>
      </w:r>
      <w:r w:rsidR="00586B9B" w:rsidRPr="0098006A">
        <w:rPr>
          <w:rFonts w:cs="Times New Roman"/>
          <w:color w:val="000000" w:themeColor="text1"/>
        </w:rPr>
        <w:t>.</w:t>
      </w:r>
    </w:p>
    <w:p w14:paraId="712B143E" w14:textId="77777777" w:rsidR="0019098D" w:rsidRPr="0098006A" w:rsidRDefault="0019098D" w:rsidP="00B463D1">
      <w:pPr>
        <w:pStyle w:val="Heading2"/>
        <w:spacing w:line="480" w:lineRule="auto"/>
        <w:jc w:val="both"/>
        <w:rPr>
          <w:rFonts w:cs="Times New Roman"/>
          <w:i/>
          <w:color w:val="000000" w:themeColor="text1"/>
          <w:szCs w:val="24"/>
        </w:rPr>
      </w:pPr>
      <w:bookmarkStart w:id="34" w:name="_Toc214634971"/>
      <w:r w:rsidRPr="0098006A">
        <w:rPr>
          <w:rFonts w:cs="Times New Roman"/>
          <w:color w:val="000000" w:themeColor="text1"/>
        </w:rPr>
        <w:t>2.</w:t>
      </w:r>
      <w:r w:rsidR="00991729" w:rsidRPr="0098006A">
        <w:rPr>
          <w:rFonts w:cs="Times New Roman"/>
          <w:color w:val="000000" w:themeColor="text1"/>
        </w:rPr>
        <w:t>6</w:t>
      </w:r>
      <w:r w:rsidRPr="0098006A">
        <w:rPr>
          <w:rFonts w:cs="Times New Roman"/>
          <w:color w:val="000000" w:themeColor="text1"/>
        </w:rPr>
        <w:t xml:space="preserve"> </w:t>
      </w:r>
      <w:r w:rsidRPr="0098006A">
        <w:rPr>
          <w:rFonts w:cs="Times New Roman"/>
          <w:i/>
          <w:color w:val="000000" w:themeColor="text1"/>
          <w:szCs w:val="24"/>
        </w:rPr>
        <w:t>Moringa oleifera</w:t>
      </w:r>
      <w:bookmarkEnd w:id="34"/>
    </w:p>
    <w:p w14:paraId="1CB48943" w14:textId="77777777" w:rsidR="0019098D" w:rsidRPr="0098006A" w:rsidRDefault="00983B70" w:rsidP="00B463D1">
      <w:pPr>
        <w:jc w:val="both"/>
        <w:rPr>
          <w:color w:val="000000" w:themeColor="text1"/>
        </w:rPr>
      </w:pPr>
      <w:r w:rsidRPr="0098006A">
        <w:rPr>
          <w:rFonts w:cs="Times New Roman"/>
          <w:i/>
          <w:color w:val="000000" w:themeColor="text1"/>
        </w:rPr>
        <w:t>Moringa oleifera</w:t>
      </w:r>
      <w:r w:rsidRPr="0098006A">
        <w:rPr>
          <w:rFonts w:cs="Times New Roman"/>
          <w:color w:val="000000" w:themeColor="text1"/>
        </w:rPr>
        <w:t xml:space="preserve"> known as the drumstick tree belongs to the genus Moringa, Moringaceae family. There are several species of Moringa throughout the world that are renowned for their range of applications. Because of its many medical benefits, the Moringa oleifera is regarded as one of the magical plants. </w:t>
      </w:r>
      <w:r w:rsidRPr="0098006A">
        <w:rPr>
          <w:rFonts w:cs="Times New Roman"/>
          <w:i/>
          <w:color w:val="000000" w:themeColor="text1"/>
        </w:rPr>
        <w:t>Moringa oleifera’s</w:t>
      </w:r>
      <w:r w:rsidRPr="0098006A">
        <w:rPr>
          <w:rFonts w:cs="Times New Roman"/>
          <w:color w:val="000000" w:themeColor="text1"/>
        </w:rPr>
        <w:t xml:space="preserve"> antimicrobial components have been utilized to treat a variety of bacteria. Aqueous extracts of </w:t>
      </w:r>
      <w:r w:rsidRPr="0098006A">
        <w:rPr>
          <w:rFonts w:cs="Times New Roman"/>
          <w:i/>
          <w:color w:val="000000" w:themeColor="text1"/>
        </w:rPr>
        <w:t>Moringa oleifera</w:t>
      </w:r>
      <w:r w:rsidRPr="0098006A">
        <w:rPr>
          <w:rFonts w:cs="Times New Roman"/>
          <w:color w:val="000000" w:themeColor="text1"/>
        </w:rPr>
        <w:t xml:space="preserve"> were shown to have antibacterial action against various harmful bacteria, including </w:t>
      </w:r>
      <w:r w:rsidRPr="0098006A">
        <w:rPr>
          <w:rFonts w:cs="Times New Roman"/>
          <w:i/>
          <w:color w:val="000000" w:themeColor="text1"/>
        </w:rPr>
        <w:t>Bacillus subtilis</w:t>
      </w:r>
      <w:r w:rsidRPr="0098006A">
        <w:rPr>
          <w:rFonts w:cs="Times New Roman"/>
          <w:color w:val="000000" w:themeColor="text1"/>
        </w:rPr>
        <w:t xml:space="preserve">, </w:t>
      </w:r>
      <w:r w:rsidRPr="0098006A">
        <w:rPr>
          <w:rFonts w:cs="Times New Roman"/>
          <w:i/>
          <w:color w:val="000000" w:themeColor="text1"/>
        </w:rPr>
        <w:t>Staphylococcus aureus</w:t>
      </w:r>
      <w:r w:rsidRPr="0098006A">
        <w:rPr>
          <w:rFonts w:cs="Times New Roman"/>
          <w:color w:val="000000" w:themeColor="text1"/>
        </w:rPr>
        <w:t xml:space="preserve">, </w:t>
      </w:r>
      <w:r w:rsidRPr="0098006A">
        <w:rPr>
          <w:rFonts w:cs="Times New Roman"/>
          <w:i/>
          <w:color w:val="000000" w:themeColor="text1"/>
        </w:rPr>
        <w:t>Pseudomonas aeruginosa</w:t>
      </w:r>
      <w:r w:rsidRPr="0098006A">
        <w:rPr>
          <w:rFonts w:cs="Times New Roman"/>
          <w:color w:val="000000" w:themeColor="text1"/>
        </w:rPr>
        <w:t xml:space="preserve">, and </w:t>
      </w:r>
      <w:r w:rsidRPr="0098006A">
        <w:rPr>
          <w:rFonts w:cs="Times New Roman"/>
          <w:i/>
          <w:color w:val="000000" w:themeColor="text1"/>
        </w:rPr>
        <w:t>Escherichia coli</w:t>
      </w:r>
      <w:r w:rsidR="00924A04" w:rsidRPr="0098006A">
        <w:rPr>
          <w:rFonts w:cs="Times New Roman"/>
          <w:i/>
          <w:color w:val="000000" w:themeColor="text1"/>
        </w:rPr>
        <w:t xml:space="preserve"> </w:t>
      </w:r>
      <w:r w:rsidR="00841BA2" w:rsidRPr="0098006A">
        <w:rPr>
          <w:rFonts w:cs="Times New Roman"/>
          <w:color w:val="000000" w:themeColor="text1"/>
        </w:rPr>
        <w:t>(</w:t>
      </w:r>
      <w:r w:rsidR="00841BA2" w:rsidRPr="0098006A">
        <w:rPr>
          <w:color w:val="000000" w:themeColor="text1"/>
        </w:rPr>
        <w:t>Saadabi and Abu Zaid, 2011)</w:t>
      </w:r>
      <w:r w:rsidR="00924A04" w:rsidRPr="0098006A">
        <w:rPr>
          <w:color w:val="000000" w:themeColor="text1"/>
        </w:rPr>
        <w:t>.</w:t>
      </w:r>
    </w:p>
    <w:p w14:paraId="550287C3" w14:textId="77777777" w:rsidR="0086252A" w:rsidRPr="0098006A" w:rsidRDefault="0086252A" w:rsidP="00B463D1">
      <w:pPr>
        <w:pStyle w:val="Heading3"/>
        <w:jc w:val="both"/>
        <w:rPr>
          <w:color w:val="000000" w:themeColor="text1"/>
        </w:rPr>
      </w:pPr>
      <w:bookmarkStart w:id="35" w:name="_Toc214634972"/>
      <w:r w:rsidRPr="0098006A">
        <w:rPr>
          <w:color w:val="000000" w:themeColor="text1"/>
        </w:rPr>
        <w:t>2.6.1 Etymology</w:t>
      </w:r>
      <w:r w:rsidR="005E386E" w:rsidRPr="0098006A">
        <w:rPr>
          <w:color w:val="000000" w:themeColor="text1"/>
        </w:rPr>
        <w:t xml:space="preserve"> of </w:t>
      </w:r>
      <w:r w:rsidR="005E386E" w:rsidRPr="0098006A">
        <w:rPr>
          <w:rFonts w:cs="Times New Roman"/>
          <w:i/>
          <w:color w:val="000000" w:themeColor="text1"/>
        </w:rPr>
        <w:t>Moringa oleifera</w:t>
      </w:r>
      <w:bookmarkEnd w:id="35"/>
    </w:p>
    <w:p w14:paraId="5D1F1510" w14:textId="77777777" w:rsidR="003E378E" w:rsidRPr="0098006A" w:rsidRDefault="0086252A" w:rsidP="00B463D1">
      <w:pPr>
        <w:jc w:val="both"/>
        <w:rPr>
          <w:color w:val="000000" w:themeColor="text1"/>
        </w:rPr>
      </w:pPr>
      <w:r w:rsidRPr="0098006A">
        <w:rPr>
          <w:color w:val="000000" w:themeColor="text1"/>
        </w:rPr>
        <w:t>The genus name </w:t>
      </w:r>
      <w:r w:rsidRPr="0098006A">
        <w:rPr>
          <w:i/>
          <w:iCs/>
          <w:color w:val="000000" w:themeColor="text1"/>
        </w:rPr>
        <w:t>Moringa</w:t>
      </w:r>
      <w:r w:rsidRPr="0098006A">
        <w:rPr>
          <w:color w:val="000000" w:themeColor="text1"/>
        </w:rPr>
        <w:t> derives from the </w:t>
      </w:r>
      <w:hyperlink r:id="rId88" w:tooltip="Tamil language" w:history="1">
        <w:r w:rsidRPr="0098006A">
          <w:rPr>
            <w:color w:val="000000" w:themeColor="text1"/>
          </w:rPr>
          <w:t>Tamil</w:t>
        </w:r>
      </w:hyperlink>
      <w:r w:rsidRPr="0098006A">
        <w:rPr>
          <w:color w:val="000000" w:themeColor="text1"/>
        </w:rPr>
        <w:t> word, </w:t>
      </w:r>
      <w:r w:rsidRPr="0098006A">
        <w:rPr>
          <w:i/>
          <w:iCs/>
          <w:color w:val="000000" w:themeColor="text1"/>
        </w:rPr>
        <w:t>murungai</w:t>
      </w:r>
      <w:r w:rsidRPr="0098006A">
        <w:rPr>
          <w:color w:val="000000" w:themeColor="text1"/>
        </w:rPr>
        <w:t>, meaning "twisted pod", alluding to the young fruit</w:t>
      </w:r>
      <w:r w:rsidR="00987C23" w:rsidRPr="0098006A">
        <w:rPr>
          <w:color w:val="000000" w:themeColor="text1"/>
        </w:rPr>
        <w:t xml:space="preserve"> </w:t>
      </w:r>
      <w:r w:rsidR="00987C23" w:rsidRPr="0098006A">
        <w:rPr>
          <w:rFonts w:cs="Times New Roman"/>
          <w:color w:val="000000" w:themeColor="text1"/>
        </w:rPr>
        <w:t>(</w:t>
      </w:r>
      <w:r w:rsidR="00987C23" w:rsidRPr="0098006A">
        <w:rPr>
          <w:rFonts w:cs="Times New Roman"/>
          <w:color w:val="000000" w:themeColor="text1"/>
          <w:szCs w:val="21"/>
          <w:shd w:val="clear" w:color="auto" w:fill="FFFFFF"/>
        </w:rPr>
        <w:t>Olson, 2010).</w:t>
      </w:r>
      <w:r w:rsidR="00987C23" w:rsidRPr="0098006A">
        <w:rPr>
          <w:color w:val="000000" w:themeColor="text1"/>
        </w:rPr>
        <w:t xml:space="preserve"> </w:t>
      </w:r>
      <w:r w:rsidRPr="0098006A">
        <w:rPr>
          <w:color w:val="000000" w:themeColor="text1"/>
        </w:rPr>
        <w:t>The </w:t>
      </w:r>
      <w:hyperlink r:id="rId89" w:tooltip="Species" w:history="1">
        <w:r w:rsidRPr="0098006A">
          <w:rPr>
            <w:color w:val="000000" w:themeColor="text1"/>
          </w:rPr>
          <w:t>specific</w:t>
        </w:r>
      </w:hyperlink>
      <w:r w:rsidRPr="0098006A">
        <w:rPr>
          <w:color w:val="000000" w:themeColor="text1"/>
        </w:rPr>
        <w:t> name </w:t>
      </w:r>
      <w:r w:rsidRPr="0098006A">
        <w:rPr>
          <w:i/>
          <w:iCs/>
          <w:color w:val="000000" w:themeColor="text1"/>
        </w:rPr>
        <w:t>oleifera</w:t>
      </w:r>
      <w:r w:rsidRPr="0098006A">
        <w:rPr>
          <w:color w:val="000000" w:themeColor="text1"/>
        </w:rPr>
        <w:t> is derived from the </w:t>
      </w:r>
      <w:hyperlink r:id="rId90" w:tooltip="Latin" w:history="1">
        <w:r w:rsidRPr="0098006A">
          <w:rPr>
            <w:color w:val="000000" w:themeColor="text1"/>
          </w:rPr>
          <w:t>Latin</w:t>
        </w:r>
      </w:hyperlink>
      <w:r w:rsidRPr="0098006A">
        <w:rPr>
          <w:color w:val="000000" w:themeColor="text1"/>
        </w:rPr>
        <w:t> words </w:t>
      </w:r>
      <w:r w:rsidRPr="0098006A">
        <w:rPr>
          <w:i/>
          <w:iCs/>
          <w:color w:val="000000" w:themeColor="text1"/>
        </w:rPr>
        <w:t>oleum</w:t>
      </w:r>
      <w:r w:rsidRPr="0098006A">
        <w:rPr>
          <w:color w:val="000000" w:themeColor="text1"/>
        </w:rPr>
        <w:t> "oil" and </w:t>
      </w:r>
      <w:r w:rsidRPr="0098006A">
        <w:rPr>
          <w:i/>
          <w:iCs/>
          <w:color w:val="000000" w:themeColor="text1"/>
        </w:rPr>
        <w:t>ferre</w:t>
      </w:r>
      <w:r w:rsidRPr="0098006A">
        <w:rPr>
          <w:color w:val="000000" w:themeColor="text1"/>
        </w:rPr>
        <w:t> "to bear"</w:t>
      </w:r>
      <w:r w:rsidR="00987C23" w:rsidRPr="0098006A">
        <w:rPr>
          <w:color w:val="000000" w:themeColor="text1"/>
        </w:rPr>
        <w:t xml:space="preserve">. </w:t>
      </w:r>
      <w:r w:rsidRPr="0098006A">
        <w:rPr>
          <w:color w:val="000000" w:themeColor="text1"/>
        </w:rPr>
        <w:t xml:space="preserve">The plant has numerous common </w:t>
      </w:r>
      <w:r w:rsidRPr="0098006A">
        <w:rPr>
          <w:color w:val="000000" w:themeColor="text1"/>
        </w:rPr>
        <w:lastRenderedPageBreak/>
        <w:t>names across regions where it is cultivated, with drumstick tree, horseradish tree, or simply moringa used in English</w:t>
      </w:r>
      <w:r w:rsidR="003E378E" w:rsidRPr="0098006A">
        <w:rPr>
          <w:color w:val="000000" w:themeColor="text1"/>
        </w:rPr>
        <w:t xml:space="preserve"> (Climate Action Business Incubator, 2019).</w:t>
      </w:r>
    </w:p>
    <w:p w14:paraId="0C77DCC2" w14:textId="77777777" w:rsidR="0086252A" w:rsidRPr="0098006A" w:rsidRDefault="0086252A" w:rsidP="003C3573">
      <w:pPr>
        <w:pStyle w:val="Heading3"/>
        <w:rPr>
          <w:color w:val="000000" w:themeColor="text1"/>
          <w:sz w:val="36"/>
        </w:rPr>
      </w:pPr>
      <w:bookmarkStart w:id="36" w:name="_Toc214634973"/>
      <w:r w:rsidRPr="0098006A">
        <w:rPr>
          <w:color w:val="000000" w:themeColor="text1"/>
        </w:rPr>
        <w:t>2.6.2 Taxonomy</w:t>
      </w:r>
      <w:r w:rsidR="005E386E" w:rsidRPr="0098006A">
        <w:rPr>
          <w:color w:val="000000" w:themeColor="text1"/>
        </w:rPr>
        <w:t xml:space="preserve"> of </w:t>
      </w:r>
      <w:r w:rsidR="005E386E" w:rsidRPr="0098006A">
        <w:rPr>
          <w:rFonts w:cs="Times New Roman"/>
          <w:i/>
          <w:color w:val="000000" w:themeColor="text1"/>
        </w:rPr>
        <w:t>Moringa oleifera</w:t>
      </w:r>
      <w:bookmarkEnd w:id="36"/>
    </w:p>
    <w:p w14:paraId="6D5CBF10" w14:textId="77777777" w:rsidR="0086252A" w:rsidRPr="0098006A" w:rsidRDefault="0086252A" w:rsidP="00B463D1">
      <w:pPr>
        <w:jc w:val="both"/>
        <w:rPr>
          <w:color w:val="000000" w:themeColor="text1"/>
        </w:rPr>
      </w:pPr>
      <w:r w:rsidRPr="0098006A">
        <w:rPr>
          <w:color w:val="000000" w:themeColor="text1"/>
        </w:rPr>
        <w:t>French botanist </w:t>
      </w:r>
      <w:hyperlink r:id="rId91" w:tooltip="François Alexandre Pierre de Garsault" w:history="1">
        <w:r w:rsidRPr="0098006A">
          <w:rPr>
            <w:color w:val="000000" w:themeColor="text1"/>
          </w:rPr>
          <w:t>François Alexandre Pierre de Garsault</w:t>
        </w:r>
      </w:hyperlink>
      <w:r w:rsidRPr="0098006A">
        <w:rPr>
          <w:color w:val="000000" w:themeColor="text1"/>
        </w:rPr>
        <w:t xml:space="preserve"> described the species as </w:t>
      </w:r>
      <w:r w:rsidRPr="0098006A">
        <w:rPr>
          <w:i/>
          <w:iCs/>
          <w:color w:val="000000" w:themeColor="text1"/>
        </w:rPr>
        <w:t>Balanus myrepsica</w:t>
      </w:r>
      <w:r w:rsidRPr="0098006A">
        <w:rPr>
          <w:color w:val="000000" w:themeColor="text1"/>
        </w:rPr>
        <w:t>, but his names are not accepted as valid, as he did not always give his descriptions binomial names</w:t>
      </w:r>
      <w:r w:rsidR="00987C23" w:rsidRPr="0098006A">
        <w:rPr>
          <w:color w:val="000000" w:themeColor="text1"/>
        </w:rPr>
        <w:t xml:space="preserve">. </w:t>
      </w:r>
    </w:p>
    <w:p w14:paraId="1A1AB8AF" w14:textId="77777777" w:rsidR="00AC3460" w:rsidRPr="0098006A" w:rsidRDefault="0086252A" w:rsidP="00B463D1">
      <w:pPr>
        <w:jc w:val="both"/>
        <w:rPr>
          <w:color w:val="000000" w:themeColor="text1"/>
        </w:rPr>
      </w:pPr>
      <w:r w:rsidRPr="0098006A">
        <w:rPr>
          <w:color w:val="000000" w:themeColor="text1"/>
        </w:rPr>
        <w:t>French naturalist </w:t>
      </w:r>
      <w:hyperlink r:id="rId92" w:tooltip="Jean-Baptiste Lamarck" w:history="1">
        <w:r w:rsidRPr="0098006A">
          <w:rPr>
            <w:color w:val="000000" w:themeColor="text1"/>
          </w:rPr>
          <w:t>Jean-Baptiste Lamarck</w:t>
        </w:r>
      </w:hyperlink>
      <w:r w:rsidRPr="0098006A">
        <w:rPr>
          <w:color w:val="000000" w:themeColor="text1"/>
        </w:rPr>
        <w:t> described the species in 1785.</w:t>
      </w:r>
      <w:r w:rsidR="00015CF0" w:rsidRPr="0098006A">
        <w:rPr>
          <w:color w:val="000000" w:themeColor="text1"/>
        </w:rPr>
        <w:t xml:space="preserve"> </w:t>
      </w:r>
      <w:r w:rsidRPr="0098006A">
        <w:rPr>
          <w:color w:val="000000" w:themeColor="text1"/>
        </w:rPr>
        <w:t>A combined analysis of morphology and DNA shows that </w:t>
      </w:r>
      <w:r w:rsidRPr="0098006A">
        <w:rPr>
          <w:i/>
          <w:iCs/>
          <w:color w:val="000000" w:themeColor="text1"/>
        </w:rPr>
        <w:t>M. oleifera</w:t>
      </w:r>
      <w:r w:rsidRPr="0098006A">
        <w:rPr>
          <w:color w:val="000000" w:themeColor="text1"/>
        </w:rPr>
        <w:t> is most closely related to </w:t>
      </w:r>
      <w:r w:rsidRPr="0098006A">
        <w:rPr>
          <w:i/>
          <w:iCs/>
          <w:color w:val="000000" w:themeColor="text1"/>
        </w:rPr>
        <w:t>M. concanensis</w:t>
      </w:r>
      <w:r w:rsidRPr="0098006A">
        <w:rPr>
          <w:color w:val="000000" w:themeColor="text1"/>
        </w:rPr>
        <w:t>, and the common ancestor of these two diverged from the lineage of </w:t>
      </w:r>
      <w:hyperlink r:id="rId93" w:tooltip="Moringa peregrina" w:history="1">
        <w:r w:rsidRPr="0098006A">
          <w:rPr>
            <w:i/>
            <w:color w:val="000000" w:themeColor="text1"/>
          </w:rPr>
          <w:t>M. peregrina</w:t>
        </w:r>
      </w:hyperlink>
      <w:r w:rsidR="00AC3460" w:rsidRPr="0098006A">
        <w:rPr>
          <w:color w:val="000000" w:themeColor="text1"/>
        </w:rPr>
        <w:t xml:space="preserve"> (Olson, 2010)</w:t>
      </w:r>
    </w:p>
    <w:p w14:paraId="0E2BCC65" w14:textId="77777777" w:rsidR="00316B6D" w:rsidRPr="0098006A" w:rsidRDefault="00316B6D" w:rsidP="00CC16E9">
      <w:pPr>
        <w:pStyle w:val="Heading1"/>
        <w:jc w:val="left"/>
        <w:rPr>
          <w:i/>
        </w:rPr>
      </w:pPr>
      <w:bookmarkStart w:id="37" w:name="_Toc214634974"/>
      <w:r w:rsidRPr="0098006A">
        <w:t xml:space="preserve">2.6.3 Description of </w:t>
      </w:r>
      <w:r w:rsidRPr="0098006A">
        <w:rPr>
          <w:i/>
        </w:rPr>
        <w:t>M. oleifera</w:t>
      </w:r>
      <w:bookmarkEnd w:id="37"/>
    </w:p>
    <w:p w14:paraId="414D08B9" w14:textId="77777777" w:rsidR="00316B6D" w:rsidRPr="0098006A" w:rsidRDefault="00316B6D" w:rsidP="00B463D1">
      <w:pPr>
        <w:jc w:val="both"/>
        <w:rPr>
          <w:rFonts w:ascii="Arial" w:hAnsi="Arial" w:cs="Arial"/>
          <w:color w:val="000000" w:themeColor="text1"/>
        </w:rPr>
      </w:pPr>
      <w:r w:rsidRPr="0098006A">
        <w:rPr>
          <w:i/>
          <w:color w:val="000000" w:themeColor="text1"/>
        </w:rPr>
        <w:t>M. oleifera</w:t>
      </w:r>
      <w:r w:rsidRPr="0098006A">
        <w:rPr>
          <w:color w:val="000000" w:themeColor="text1"/>
        </w:rPr>
        <w:t> is a fast-growing, deciduous tree that can reach a height of 10–12 m (33–39 ft) and trunk diameter of 46 cm (18 in)</w:t>
      </w:r>
      <w:r w:rsidR="00DE7ACD" w:rsidRPr="0098006A">
        <w:rPr>
          <w:color w:val="000000" w:themeColor="text1"/>
        </w:rPr>
        <w:t>.</w:t>
      </w:r>
      <w:r w:rsidRPr="0098006A">
        <w:rPr>
          <w:color w:val="000000" w:themeColor="text1"/>
        </w:rPr>
        <w:t> The bark has a whitish-gray color and is surrounded by thick cork. Young shoots have purplish or greenish-white, hairy bark. The tree has an open crown of drooping, fragile branches, and the </w:t>
      </w:r>
      <w:hyperlink r:id="rId94" w:tooltip="Leaves" w:history="1">
        <w:r w:rsidRPr="0098006A">
          <w:rPr>
            <w:color w:val="000000" w:themeColor="text1"/>
          </w:rPr>
          <w:t>leaves</w:t>
        </w:r>
      </w:hyperlink>
      <w:r w:rsidRPr="0098006A">
        <w:rPr>
          <w:color w:val="000000" w:themeColor="text1"/>
        </w:rPr>
        <w:t> build up a feathery foliage of </w:t>
      </w:r>
      <w:hyperlink r:id="rId95" w:tooltip="Tripinnate" w:history="1">
        <w:r w:rsidRPr="0098006A">
          <w:rPr>
            <w:color w:val="000000" w:themeColor="text1"/>
          </w:rPr>
          <w:t>tripinnate</w:t>
        </w:r>
      </w:hyperlink>
      <w:r w:rsidRPr="0098006A">
        <w:rPr>
          <w:color w:val="000000" w:themeColor="text1"/>
        </w:rPr>
        <w:t> leaves</w:t>
      </w:r>
      <w:r w:rsidRPr="0098006A">
        <w:rPr>
          <w:rFonts w:ascii="Arial" w:hAnsi="Arial" w:cs="Arial"/>
          <w:color w:val="000000" w:themeColor="text1"/>
        </w:rPr>
        <w:t>.</w:t>
      </w:r>
    </w:p>
    <w:p w14:paraId="4354665E" w14:textId="77777777" w:rsidR="00316B6D" w:rsidRPr="0098006A" w:rsidRDefault="00316B6D" w:rsidP="00B463D1">
      <w:pPr>
        <w:jc w:val="both"/>
        <w:rPr>
          <w:color w:val="000000" w:themeColor="text1"/>
        </w:rPr>
      </w:pPr>
      <w:r w:rsidRPr="0098006A">
        <w:rPr>
          <w:color w:val="000000" w:themeColor="text1"/>
        </w:rPr>
        <w:t>The flowers are fragrant and hermaphroditic, surrounded by five unequal, thinly veined, yellowish-white petals. The flowers are about 1–1.5 cm (</w:t>
      </w:r>
      <w:r w:rsidRPr="0098006A">
        <w:rPr>
          <w:rStyle w:val="num"/>
          <w:rFonts w:ascii="Arial" w:hAnsi="Arial" w:cs="Arial"/>
          <w:color w:val="000000" w:themeColor="text1"/>
          <w:sz w:val="19"/>
          <w:szCs w:val="19"/>
          <w:vertAlign w:val="superscript"/>
        </w:rPr>
        <w:t>3</w:t>
      </w:r>
      <w:r w:rsidRPr="0098006A">
        <w:rPr>
          <w:rStyle w:val="frac"/>
          <w:rFonts w:ascii="Arial" w:hAnsi="Arial" w:cs="Arial"/>
          <w:color w:val="000000" w:themeColor="text1"/>
        </w:rPr>
        <w:t>⁄</w:t>
      </w:r>
      <w:r w:rsidRPr="0098006A">
        <w:rPr>
          <w:rStyle w:val="den"/>
          <w:rFonts w:ascii="Arial" w:hAnsi="Arial" w:cs="Arial"/>
          <w:color w:val="000000" w:themeColor="text1"/>
          <w:sz w:val="19"/>
          <w:szCs w:val="19"/>
          <w:vertAlign w:val="subscript"/>
        </w:rPr>
        <w:t>8</w:t>
      </w:r>
      <w:r w:rsidRPr="0098006A">
        <w:rPr>
          <w:color w:val="000000" w:themeColor="text1"/>
        </w:rPr>
        <w:t>–</w:t>
      </w:r>
      <w:r w:rsidRPr="0098006A">
        <w:rPr>
          <w:rStyle w:val="num"/>
          <w:rFonts w:ascii="Arial" w:hAnsi="Arial" w:cs="Arial"/>
          <w:color w:val="000000" w:themeColor="text1"/>
          <w:sz w:val="19"/>
          <w:szCs w:val="19"/>
          <w:vertAlign w:val="superscript"/>
        </w:rPr>
        <w:t>5</w:t>
      </w:r>
      <w:r w:rsidRPr="0098006A">
        <w:rPr>
          <w:rStyle w:val="frac"/>
          <w:rFonts w:ascii="Arial" w:hAnsi="Arial" w:cs="Arial"/>
          <w:color w:val="000000" w:themeColor="text1"/>
        </w:rPr>
        <w:t>⁄</w:t>
      </w:r>
      <w:r w:rsidRPr="0098006A">
        <w:rPr>
          <w:rStyle w:val="den"/>
          <w:rFonts w:ascii="Arial" w:hAnsi="Arial" w:cs="Arial"/>
          <w:color w:val="000000" w:themeColor="text1"/>
          <w:sz w:val="19"/>
          <w:szCs w:val="19"/>
          <w:vertAlign w:val="subscript"/>
        </w:rPr>
        <w:t>8</w:t>
      </w:r>
      <w:r w:rsidRPr="0098006A">
        <w:rPr>
          <w:color w:val="000000" w:themeColor="text1"/>
        </w:rPr>
        <w:t> in) long and 2 cm (</w:t>
      </w:r>
      <w:r w:rsidRPr="0098006A">
        <w:rPr>
          <w:rStyle w:val="num"/>
          <w:rFonts w:ascii="Arial" w:hAnsi="Arial" w:cs="Arial"/>
          <w:color w:val="000000" w:themeColor="text1"/>
          <w:sz w:val="19"/>
          <w:szCs w:val="19"/>
          <w:vertAlign w:val="superscript"/>
        </w:rPr>
        <w:t>3</w:t>
      </w:r>
      <w:r w:rsidRPr="0098006A">
        <w:rPr>
          <w:rStyle w:val="frac"/>
          <w:rFonts w:ascii="Arial" w:hAnsi="Arial" w:cs="Arial"/>
          <w:color w:val="000000" w:themeColor="text1"/>
        </w:rPr>
        <w:t>⁄</w:t>
      </w:r>
      <w:r w:rsidRPr="0098006A">
        <w:rPr>
          <w:rStyle w:val="den"/>
          <w:rFonts w:ascii="Arial" w:hAnsi="Arial" w:cs="Arial"/>
          <w:color w:val="000000" w:themeColor="text1"/>
          <w:sz w:val="19"/>
          <w:szCs w:val="19"/>
          <w:vertAlign w:val="subscript"/>
        </w:rPr>
        <w:t>4</w:t>
      </w:r>
      <w:r w:rsidRPr="0098006A">
        <w:rPr>
          <w:color w:val="000000" w:themeColor="text1"/>
        </w:rPr>
        <w:t> in) broad. They grow on slender, hairy stalks in spreading or drooping flower clusters, which have a length of 10–25 cm (4–10 in)</w:t>
      </w:r>
      <w:r w:rsidR="00DE7ACD" w:rsidRPr="0098006A">
        <w:rPr>
          <w:color w:val="000000" w:themeColor="text1"/>
        </w:rPr>
        <w:t xml:space="preserve"> (Parotta,</w:t>
      </w:r>
      <w:r w:rsidR="000E483E" w:rsidRPr="0098006A">
        <w:rPr>
          <w:color w:val="000000" w:themeColor="text1"/>
        </w:rPr>
        <w:t xml:space="preserve"> </w:t>
      </w:r>
      <w:r w:rsidR="00DE7ACD" w:rsidRPr="0098006A">
        <w:rPr>
          <w:color w:val="000000" w:themeColor="text1"/>
        </w:rPr>
        <w:t xml:space="preserve">1993). </w:t>
      </w:r>
    </w:p>
    <w:p w14:paraId="17E7F0BA" w14:textId="77777777" w:rsidR="00316B6D" w:rsidRPr="0098006A" w:rsidRDefault="00316B6D" w:rsidP="00B463D1">
      <w:pPr>
        <w:jc w:val="both"/>
        <w:rPr>
          <w:color w:val="000000" w:themeColor="text1"/>
        </w:rPr>
      </w:pPr>
      <w:r w:rsidRPr="0098006A">
        <w:rPr>
          <w:color w:val="000000" w:themeColor="text1"/>
        </w:rPr>
        <w:lastRenderedPageBreak/>
        <w:t>Flowering begins within the first six months of planting. In seasonally cool regions, flowering only occurs once a year in late spring and early summer (Northern Hemisphere between April and June, Southern Hemisphere between October and December). In more constant seasonal temperatures and with constant rainfall, flowering can happen twice or even all year-round</w:t>
      </w:r>
      <w:r w:rsidR="00DE7ACD" w:rsidRPr="0098006A">
        <w:rPr>
          <w:color w:val="000000" w:themeColor="text1"/>
        </w:rPr>
        <w:t xml:space="preserve"> (Parotta,</w:t>
      </w:r>
      <w:r w:rsidR="000E483E" w:rsidRPr="0098006A">
        <w:rPr>
          <w:color w:val="000000" w:themeColor="text1"/>
        </w:rPr>
        <w:t xml:space="preserve"> </w:t>
      </w:r>
      <w:r w:rsidR="00DE7ACD" w:rsidRPr="0098006A">
        <w:rPr>
          <w:color w:val="000000" w:themeColor="text1"/>
        </w:rPr>
        <w:t xml:space="preserve">1993). </w:t>
      </w:r>
    </w:p>
    <w:p w14:paraId="380ADB79" w14:textId="77777777" w:rsidR="00A526DF" w:rsidRPr="0098006A" w:rsidRDefault="00316B6D" w:rsidP="00B463D1">
      <w:pPr>
        <w:jc w:val="both"/>
        <w:rPr>
          <w:color w:val="000000" w:themeColor="text1"/>
        </w:rPr>
      </w:pPr>
      <w:r w:rsidRPr="0098006A">
        <w:rPr>
          <w:rFonts w:cs="Times New Roman"/>
          <w:color w:val="000000" w:themeColor="text1"/>
        </w:rPr>
        <w:t>The fruit is a hanging, three-sided, brown, 20–45 cm (8–</w:t>
      </w:r>
      <w:r w:rsidRPr="0098006A">
        <w:rPr>
          <w:rStyle w:val="frac"/>
          <w:rFonts w:cs="Times New Roman"/>
          <w:color w:val="000000" w:themeColor="text1"/>
        </w:rPr>
        <w:t>17</w:t>
      </w:r>
      <w:r w:rsidRPr="0098006A">
        <w:rPr>
          <w:rStyle w:val="sr-only"/>
          <w:rFonts w:cs="Times New Roman"/>
          <w:color w:val="000000" w:themeColor="text1"/>
          <w:bdr w:val="none" w:sz="0" w:space="0" w:color="auto" w:frame="1"/>
        </w:rPr>
        <w:t>+</w:t>
      </w:r>
      <w:r w:rsidRPr="0098006A">
        <w:rPr>
          <w:rStyle w:val="num"/>
          <w:rFonts w:cs="Times New Roman"/>
          <w:color w:val="000000" w:themeColor="text1"/>
          <w:sz w:val="19"/>
          <w:szCs w:val="19"/>
          <w:vertAlign w:val="superscript"/>
        </w:rPr>
        <w:t>1</w:t>
      </w:r>
      <w:r w:rsidRPr="0098006A">
        <w:rPr>
          <w:rStyle w:val="frac"/>
          <w:rFonts w:cs="Times New Roman"/>
          <w:color w:val="000000" w:themeColor="text1"/>
        </w:rPr>
        <w:t>⁄</w:t>
      </w:r>
      <w:r w:rsidRPr="0098006A">
        <w:rPr>
          <w:rStyle w:val="den"/>
          <w:rFonts w:cs="Times New Roman"/>
          <w:color w:val="000000" w:themeColor="text1"/>
          <w:sz w:val="19"/>
          <w:szCs w:val="19"/>
          <w:vertAlign w:val="subscript"/>
        </w:rPr>
        <w:t>2</w:t>
      </w:r>
      <w:r w:rsidRPr="0098006A">
        <w:rPr>
          <w:rFonts w:cs="Times New Roman"/>
          <w:color w:val="000000" w:themeColor="text1"/>
        </w:rPr>
        <w:t> in) capsule, which holds dark brown, globular seeds with a diameter around 1 cm. The seeds have three whitish, papery wings and are dispersed by wind and water</w:t>
      </w:r>
      <w:r w:rsidR="00A526DF" w:rsidRPr="0098006A">
        <w:rPr>
          <w:rFonts w:cs="Times New Roman"/>
          <w:color w:val="000000" w:themeColor="text1"/>
        </w:rPr>
        <w:t xml:space="preserve"> </w:t>
      </w:r>
      <w:r w:rsidR="00A526DF" w:rsidRPr="0098006A">
        <w:rPr>
          <w:color w:val="000000" w:themeColor="text1"/>
        </w:rPr>
        <w:t>(Parotta,</w:t>
      </w:r>
      <w:r w:rsidR="000E483E" w:rsidRPr="0098006A">
        <w:rPr>
          <w:color w:val="000000" w:themeColor="text1"/>
        </w:rPr>
        <w:t xml:space="preserve"> </w:t>
      </w:r>
      <w:r w:rsidR="00A526DF" w:rsidRPr="0098006A">
        <w:rPr>
          <w:color w:val="000000" w:themeColor="text1"/>
        </w:rPr>
        <w:t>1993).</w:t>
      </w:r>
    </w:p>
    <w:p w14:paraId="13928AE0" w14:textId="77777777" w:rsidR="00316B6D" w:rsidRPr="0098006A" w:rsidRDefault="00A526DF" w:rsidP="00B463D1">
      <w:pPr>
        <w:jc w:val="both"/>
        <w:rPr>
          <w:rFonts w:cs="Times New Roman"/>
          <w:color w:val="000000" w:themeColor="text1"/>
        </w:rPr>
      </w:pPr>
      <w:r w:rsidRPr="0098006A">
        <w:rPr>
          <w:rFonts w:cs="Times New Roman"/>
          <w:color w:val="000000" w:themeColor="text1"/>
        </w:rPr>
        <w:t xml:space="preserve"> </w:t>
      </w:r>
      <w:r w:rsidR="00316B6D" w:rsidRPr="0098006A">
        <w:rPr>
          <w:rFonts w:cs="Times New Roman"/>
          <w:color w:val="000000" w:themeColor="text1"/>
        </w:rPr>
        <w:t>In cultivation, it is often </w:t>
      </w:r>
      <w:hyperlink r:id="rId96" w:tooltip="Pollarding" w:history="1">
        <w:r w:rsidR="00316B6D" w:rsidRPr="0098006A">
          <w:rPr>
            <w:color w:val="000000" w:themeColor="text1"/>
          </w:rPr>
          <w:t>cut back</w:t>
        </w:r>
      </w:hyperlink>
      <w:r w:rsidR="00316B6D" w:rsidRPr="0098006A">
        <w:rPr>
          <w:rFonts w:cs="Times New Roman"/>
          <w:color w:val="000000" w:themeColor="text1"/>
        </w:rPr>
        <w:t> annually to 1–2 m (3.3–6.6 ft) and allowed to regrow so the </w:t>
      </w:r>
      <w:hyperlink r:id="rId97" w:anchor="Fruit_types" w:tooltip="Glossary of plant morphology terms" w:history="1">
        <w:r w:rsidR="00316B6D" w:rsidRPr="0098006A">
          <w:rPr>
            <w:color w:val="000000" w:themeColor="text1"/>
          </w:rPr>
          <w:t>pods</w:t>
        </w:r>
      </w:hyperlink>
      <w:r w:rsidR="00316B6D" w:rsidRPr="0098006A">
        <w:rPr>
          <w:rFonts w:cs="Times New Roman"/>
          <w:color w:val="000000" w:themeColor="text1"/>
        </w:rPr>
        <w:t> and leaves remain within arm's reach</w:t>
      </w:r>
      <w:r w:rsidR="00B42C66" w:rsidRPr="0098006A">
        <w:rPr>
          <w:rFonts w:cs="Times New Roman"/>
          <w:color w:val="000000" w:themeColor="text1"/>
        </w:rPr>
        <w:t xml:space="preserve"> </w:t>
      </w:r>
      <w:r w:rsidR="00B42C66" w:rsidRPr="0098006A">
        <w:rPr>
          <w:color w:val="000000" w:themeColor="text1"/>
        </w:rPr>
        <w:t>(Parotta,1993).</w:t>
      </w:r>
      <w:r w:rsidR="00B42C66" w:rsidRPr="0098006A">
        <w:rPr>
          <w:rFonts w:cs="Times New Roman"/>
          <w:color w:val="000000" w:themeColor="text1"/>
        </w:rPr>
        <w:t xml:space="preserve"> </w:t>
      </w:r>
    </w:p>
    <w:p w14:paraId="77E665A6" w14:textId="77777777" w:rsidR="00250261" w:rsidRPr="0098006A" w:rsidRDefault="00265DEC" w:rsidP="00B463D1">
      <w:pPr>
        <w:jc w:val="both"/>
        <w:rPr>
          <w:rFonts w:cs="Times New Roman"/>
          <w:b/>
          <w:color w:val="000000" w:themeColor="text1"/>
        </w:rPr>
      </w:pPr>
      <w:r w:rsidRPr="0098006A">
        <w:rPr>
          <w:rFonts w:ascii="Arial" w:hAnsi="Arial" w:cs="Arial"/>
          <w:noProof/>
          <w:color w:val="000000" w:themeColor="text1"/>
          <w:lang w:val="en-US"/>
        </w:rPr>
        <w:lastRenderedPageBreak/>
        <w:drawing>
          <wp:inline distT="0" distB="0" distL="0" distR="0" wp14:anchorId="0D1D35C2" wp14:editId="34A4168A">
            <wp:extent cx="5731510" cy="4298950"/>
            <wp:effectExtent l="0" t="0" r="254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Kalamunggay_(Moringa_oleifera),_Philippines.jpg"/>
                    <pic:cNvPicPr/>
                  </pic:nvPicPr>
                  <pic:blipFill>
                    <a:blip r:embed="rId98">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r w:rsidRPr="0098006A">
        <w:rPr>
          <w:rFonts w:ascii="Arial" w:hAnsi="Arial" w:cs="Arial"/>
          <w:color w:val="000000" w:themeColor="text1"/>
        </w:rPr>
        <w:t xml:space="preserve"> </w:t>
      </w:r>
      <w:r w:rsidR="005E386E" w:rsidRPr="0098006A">
        <w:rPr>
          <w:rFonts w:ascii="Arial" w:hAnsi="Arial" w:cs="Arial"/>
          <w:color w:val="000000" w:themeColor="text1"/>
        </w:rPr>
        <w:t xml:space="preserve">                                </w:t>
      </w:r>
      <w:r w:rsidRPr="0098006A">
        <w:rPr>
          <w:rFonts w:cs="Times New Roman"/>
          <w:b/>
          <w:color w:val="000000" w:themeColor="text1"/>
        </w:rPr>
        <w:t>Figure 2</w:t>
      </w:r>
      <w:r w:rsidR="001D6FE1" w:rsidRPr="0098006A">
        <w:rPr>
          <w:rFonts w:cs="Times New Roman"/>
          <w:b/>
          <w:color w:val="000000" w:themeColor="text1"/>
        </w:rPr>
        <w:t>.2</w:t>
      </w:r>
      <w:r w:rsidRPr="0098006A">
        <w:rPr>
          <w:rFonts w:cs="Times New Roman"/>
          <w:b/>
          <w:color w:val="000000" w:themeColor="text1"/>
        </w:rPr>
        <w:t xml:space="preserve">; </w:t>
      </w:r>
      <w:r w:rsidRPr="0098006A">
        <w:rPr>
          <w:rFonts w:cs="Times New Roman"/>
          <w:b/>
          <w:i/>
          <w:color w:val="000000" w:themeColor="text1"/>
        </w:rPr>
        <w:t xml:space="preserve">Moringa olifera </w:t>
      </w:r>
      <w:r w:rsidRPr="0098006A">
        <w:rPr>
          <w:rFonts w:cs="Times New Roman"/>
          <w:b/>
          <w:color w:val="000000" w:themeColor="text1"/>
        </w:rPr>
        <w:t>(Obsidian,</w:t>
      </w:r>
      <w:r w:rsidR="00D522CE" w:rsidRPr="0098006A">
        <w:rPr>
          <w:rFonts w:cs="Times New Roman"/>
          <w:b/>
          <w:color w:val="000000" w:themeColor="text1"/>
        </w:rPr>
        <w:t xml:space="preserve"> </w:t>
      </w:r>
      <w:r w:rsidRPr="0098006A">
        <w:rPr>
          <w:rFonts w:cs="Times New Roman"/>
          <w:b/>
          <w:color w:val="000000" w:themeColor="text1"/>
        </w:rPr>
        <w:t>2017)</w:t>
      </w:r>
      <w:r w:rsidR="00D522CE" w:rsidRPr="0098006A">
        <w:rPr>
          <w:rFonts w:cs="Times New Roman"/>
          <w:b/>
          <w:color w:val="000000" w:themeColor="text1"/>
        </w:rPr>
        <w:t>.</w:t>
      </w:r>
    </w:p>
    <w:p w14:paraId="5CD68CEF" w14:textId="77777777" w:rsidR="00250261" w:rsidRPr="0098006A" w:rsidRDefault="00250261" w:rsidP="00B463D1">
      <w:pPr>
        <w:pStyle w:val="Heading3"/>
        <w:jc w:val="both"/>
        <w:rPr>
          <w:i/>
          <w:color w:val="000000" w:themeColor="text1"/>
        </w:rPr>
      </w:pPr>
      <w:bookmarkStart w:id="38" w:name="_Toc214634975"/>
      <w:r w:rsidRPr="0098006A">
        <w:rPr>
          <w:color w:val="000000" w:themeColor="text1"/>
        </w:rPr>
        <w:t xml:space="preserve">2.6.4 Health Benefits of </w:t>
      </w:r>
      <w:r w:rsidRPr="0098006A">
        <w:rPr>
          <w:i/>
          <w:color w:val="000000" w:themeColor="text1"/>
        </w:rPr>
        <w:t>Moringa olifera</w:t>
      </w:r>
      <w:bookmarkEnd w:id="38"/>
    </w:p>
    <w:p w14:paraId="2DE9A1F0" w14:textId="77777777" w:rsidR="00316B6D" w:rsidRPr="0098006A" w:rsidRDefault="00316B6D" w:rsidP="00B463D1">
      <w:pPr>
        <w:jc w:val="both"/>
        <w:rPr>
          <w:color w:val="000000" w:themeColor="text1"/>
        </w:rPr>
      </w:pPr>
      <w:r w:rsidRPr="0098006A">
        <w:rPr>
          <w:rFonts w:cs="Times New Roman"/>
          <w:color w:val="000000" w:themeColor="text1"/>
        </w:rPr>
        <w:t xml:space="preserve">Moringa species especially </w:t>
      </w:r>
      <w:r w:rsidRPr="0098006A">
        <w:rPr>
          <w:rFonts w:cs="Times New Roman"/>
          <w:i/>
          <w:color w:val="000000" w:themeColor="text1"/>
        </w:rPr>
        <w:t>Moringa oleifera</w:t>
      </w:r>
      <w:r w:rsidRPr="0098006A">
        <w:rPr>
          <w:rFonts w:cs="Times New Roman"/>
          <w:color w:val="000000" w:themeColor="text1"/>
        </w:rPr>
        <w:t xml:space="preserve"> are high in protein and important amino acids, including tryptophan, methionine, cysteine, and lysine. These amino acids are essential for many body activities, including protein synthesis, enzyme manufacturing, and general growth and development. Moringa has a wide range of phytochemicals. These include flavonoids, which are known for their antioxidant and anti-inflammatory effects; terpenoids, which have been shown to have anti-cancer and anti-microbial </w:t>
      </w:r>
      <w:r w:rsidRPr="0098006A">
        <w:rPr>
          <w:rFonts w:cs="Times New Roman"/>
          <w:color w:val="000000" w:themeColor="text1"/>
        </w:rPr>
        <w:lastRenderedPageBreak/>
        <w:t xml:space="preserve">properties; tannins, which are effective in reducing inflammation and fighting infections; anthocyanins, which are known for their antioxidant and anti-inflammatory benefits; and proanthocyanidins, which contribute to cardiovascular health and have strong antioxidant properties. These chemicals provide Moringa with powerful antioxidant, antigenotoxic (DNA protective), and immunostimulant (immune-boosting) characteristics, making it an important plant for improving health and avoiding illness </w:t>
      </w:r>
      <w:r w:rsidRPr="0098006A">
        <w:rPr>
          <w:color w:val="000000" w:themeColor="text1"/>
        </w:rPr>
        <w:t>(Hamed and El-Sayed, 2019).</w:t>
      </w:r>
    </w:p>
    <w:p w14:paraId="76F64A5A" w14:textId="77777777" w:rsidR="00085D7A" w:rsidRPr="0098006A" w:rsidRDefault="00085D7A" w:rsidP="00B463D1">
      <w:pPr>
        <w:pStyle w:val="Heading2"/>
        <w:jc w:val="both"/>
        <w:rPr>
          <w:color w:val="000000" w:themeColor="text1"/>
        </w:rPr>
      </w:pPr>
      <w:bookmarkStart w:id="39" w:name="_Toc214634976"/>
      <w:r w:rsidRPr="0098006A">
        <w:rPr>
          <w:color w:val="000000" w:themeColor="text1"/>
        </w:rPr>
        <w:t>2.7 Phytochemicals in Plants and Their Roles in Human Health</w:t>
      </w:r>
      <w:bookmarkEnd w:id="39"/>
    </w:p>
    <w:p w14:paraId="618F5A8D" w14:textId="77777777" w:rsidR="00A96067" w:rsidRPr="0098006A" w:rsidRDefault="009258D3" w:rsidP="00B463D1">
      <w:pPr>
        <w:jc w:val="both"/>
        <w:rPr>
          <w:color w:val="000000" w:themeColor="text1"/>
        </w:rPr>
      </w:pPr>
      <w:r w:rsidRPr="0098006A">
        <w:rPr>
          <w:color w:val="000000" w:themeColor="text1"/>
          <w:shd w:val="clear" w:color="auto" w:fill="FFFFFF"/>
        </w:rPr>
        <w:t xml:space="preserve">Phytochemicals are plant-based bioactive compounds produced by plants for their protection. They can be derived from various sources such as whole grains, fruits, vegetables, nuts, and herbs, and more than a thousand phytochemicals have been discovered to date. Some of the significant phytochemicals are carotenoids, polyphenols, isoprenoids, phytosterols, saponins, dietary </w:t>
      </w:r>
      <w:r w:rsidR="00717044" w:rsidRPr="0098006A">
        <w:rPr>
          <w:color w:val="000000" w:themeColor="text1"/>
          <w:shd w:val="clear" w:color="auto" w:fill="FFFFFF"/>
        </w:rPr>
        <w:t>fibres</w:t>
      </w:r>
      <w:r w:rsidRPr="0098006A">
        <w:rPr>
          <w:color w:val="000000" w:themeColor="text1"/>
          <w:shd w:val="clear" w:color="auto" w:fill="FFFFFF"/>
        </w:rPr>
        <w:t>, and certain polysaccharides. These phytochemicals possess strong antioxidant activities and exhibit antimicrobial, antidiarrheal, anthelmintic, antiallergic, antispasmodic, and antiviral activities (</w:t>
      </w:r>
      <w:r w:rsidRPr="0098006A">
        <w:rPr>
          <w:rStyle w:val="HTMLCite"/>
          <w:rFonts w:cs="Times New Roman"/>
          <w:i w:val="0"/>
          <w:iCs w:val="0"/>
          <w:color w:val="000000" w:themeColor="text1"/>
          <w:szCs w:val="24"/>
          <w:shd w:val="clear" w:color="auto" w:fill="FFFFFF"/>
        </w:rPr>
        <w:t>Sharma</w:t>
      </w:r>
      <w:r w:rsidRPr="0098006A">
        <w:rPr>
          <w:rStyle w:val="HTMLCite"/>
          <w:rFonts w:cs="Times New Roman"/>
          <w:iCs w:val="0"/>
          <w:color w:val="000000" w:themeColor="text1"/>
          <w:szCs w:val="24"/>
          <w:shd w:val="clear" w:color="auto" w:fill="FFFFFF"/>
        </w:rPr>
        <w:t xml:space="preserve">et al., </w:t>
      </w:r>
      <w:r w:rsidRPr="0098006A">
        <w:rPr>
          <w:rStyle w:val="HTMLCite"/>
          <w:rFonts w:cs="Times New Roman"/>
          <w:i w:val="0"/>
          <w:iCs w:val="0"/>
          <w:color w:val="000000" w:themeColor="text1"/>
          <w:szCs w:val="24"/>
          <w:shd w:val="clear" w:color="auto" w:fill="FFFFFF"/>
        </w:rPr>
        <w:t>2018)</w:t>
      </w:r>
      <w:r w:rsidRPr="0098006A">
        <w:rPr>
          <w:color w:val="000000" w:themeColor="text1"/>
          <w:shd w:val="clear" w:color="auto" w:fill="FFFFFF"/>
        </w:rPr>
        <w:t>. They also help to regulate gene transcription, enhance gap junction communication, improve immunity, and provide protection against lung and prostate cancers (</w:t>
      </w:r>
      <w:r w:rsidRPr="0098006A">
        <w:rPr>
          <w:rStyle w:val="HTMLCite"/>
          <w:rFonts w:cs="Times New Roman"/>
          <w:i w:val="0"/>
          <w:iCs w:val="0"/>
          <w:color w:val="000000" w:themeColor="text1"/>
          <w:szCs w:val="24"/>
          <w:shd w:val="clear" w:color="auto" w:fill="FFFFFF"/>
        </w:rPr>
        <w:t>Vallverdú-Coll, 2015)</w:t>
      </w:r>
      <w:r w:rsidRPr="0098006A">
        <w:rPr>
          <w:color w:val="000000" w:themeColor="text1"/>
          <w:shd w:val="clear" w:color="auto" w:fill="FFFFFF"/>
        </w:rPr>
        <w:t>. </w:t>
      </w:r>
    </w:p>
    <w:p w14:paraId="5391B6CD" w14:textId="77777777" w:rsidR="00A96067" w:rsidRPr="0098006A" w:rsidRDefault="00663BBD" w:rsidP="00CC16E9">
      <w:pPr>
        <w:pStyle w:val="Heading1"/>
        <w:jc w:val="left"/>
        <w:rPr>
          <w:szCs w:val="24"/>
        </w:rPr>
      </w:pPr>
      <w:bookmarkStart w:id="40" w:name="_Toc214634977"/>
      <w:r w:rsidRPr="0098006A">
        <w:rPr>
          <w:szCs w:val="24"/>
        </w:rPr>
        <w:t xml:space="preserve">2.8 </w:t>
      </w:r>
      <w:r w:rsidRPr="0098006A">
        <w:t>Vitamins as an Antioxidant</w:t>
      </w:r>
      <w:bookmarkEnd w:id="40"/>
    </w:p>
    <w:p w14:paraId="181EBFAD" w14:textId="77777777" w:rsidR="00663BBD" w:rsidRPr="0098006A" w:rsidRDefault="00663BBD" w:rsidP="00B463D1">
      <w:pPr>
        <w:jc w:val="both"/>
        <w:rPr>
          <w:rFonts w:eastAsia="Times New Roman"/>
          <w:color w:val="000000" w:themeColor="text1"/>
          <w:lang w:eastAsia="en-GB"/>
        </w:rPr>
      </w:pPr>
      <w:r w:rsidRPr="0098006A">
        <w:rPr>
          <w:rFonts w:eastAsia="Times New Roman"/>
          <w:color w:val="000000" w:themeColor="text1"/>
          <w:lang w:eastAsia="en-GB"/>
        </w:rPr>
        <w:t xml:space="preserve">Vitamins are groups of complex organic compounds found in foodstuffs and essential for a healthy metabolism. Their deficiency can cause disorders, whereas resupply of these nutrients can alleviate deficiency </w:t>
      </w:r>
      <w:r w:rsidRPr="0098006A">
        <w:rPr>
          <w:color w:val="000000" w:themeColor="text1"/>
        </w:rPr>
        <w:t xml:space="preserve">symptoms </w:t>
      </w:r>
      <w:r w:rsidR="004A418C" w:rsidRPr="0098006A">
        <w:rPr>
          <w:color w:val="000000" w:themeColor="text1"/>
        </w:rPr>
        <w:t>(</w:t>
      </w:r>
      <w:r w:rsidR="004A418C" w:rsidRPr="0098006A">
        <w:rPr>
          <w:color w:val="000000" w:themeColor="text1"/>
          <w:lang w:eastAsia="en-GB"/>
        </w:rPr>
        <w:t>Marshall</w:t>
      </w:r>
      <w:r w:rsidR="004A418C" w:rsidRPr="0098006A">
        <w:rPr>
          <w:color w:val="000000" w:themeColor="text1"/>
        </w:rPr>
        <w:t>,</w:t>
      </w:r>
      <w:r w:rsidR="001D6FE1" w:rsidRPr="0098006A">
        <w:rPr>
          <w:color w:val="000000" w:themeColor="text1"/>
        </w:rPr>
        <w:t xml:space="preserve"> </w:t>
      </w:r>
      <w:r w:rsidR="004A418C" w:rsidRPr="0098006A">
        <w:rPr>
          <w:color w:val="000000" w:themeColor="text1"/>
        </w:rPr>
        <w:t>1986)</w:t>
      </w:r>
      <w:r w:rsidRPr="0098006A">
        <w:rPr>
          <w:color w:val="000000" w:themeColor="text1"/>
        </w:rPr>
        <w:t>.</w:t>
      </w:r>
      <w:r w:rsidRPr="0098006A">
        <w:rPr>
          <w:rFonts w:eastAsia="Times New Roman"/>
          <w:color w:val="000000" w:themeColor="text1"/>
          <w:lang w:eastAsia="en-GB"/>
        </w:rPr>
        <w:t xml:space="preserve"> Vitamins are different from </w:t>
      </w:r>
      <w:r w:rsidRPr="0098006A">
        <w:rPr>
          <w:rFonts w:eastAsia="Times New Roman"/>
          <w:color w:val="000000" w:themeColor="text1"/>
          <w:lang w:eastAsia="en-GB"/>
        </w:rPr>
        <w:lastRenderedPageBreak/>
        <w:t xml:space="preserve">other food nutrients due to their distinct organic nature, and their classification depends on their chemical nature and function </w:t>
      </w:r>
      <w:r w:rsidR="006416AB" w:rsidRPr="0098006A">
        <w:rPr>
          <w:color w:val="000000" w:themeColor="text1"/>
        </w:rPr>
        <w:t>(</w:t>
      </w:r>
      <w:r w:rsidR="006416AB" w:rsidRPr="0098006A">
        <w:rPr>
          <w:color w:val="000000" w:themeColor="text1"/>
          <w:lang w:eastAsia="en-GB"/>
        </w:rPr>
        <w:t xml:space="preserve">Ibrahim </w:t>
      </w:r>
      <w:r w:rsidR="006416AB" w:rsidRPr="0098006A">
        <w:rPr>
          <w:color w:val="000000" w:themeColor="text1"/>
        </w:rPr>
        <w:t xml:space="preserve">and </w:t>
      </w:r>
      <w:r w:rsidR="006416AB" w:rsidRPr="0098006A">
        <w:rPr>
          <w:color w:val="000000" w:themeColor="text1"/>
          <w:lang w:eastAsia="en-GB"/>
        </w:rPr>
        <w:t>El-Sayed</w:t>
      </w:r>
      <w:r w:rsidR="006416AB" w:rsidRPr="0098006A">
        <w:rPr>
          <w:color w:val="000000" w:themeColor="text1"/>
        </w:rPr>
        <w:t>, 2015)</w:t>
      </w:r>
      <w:r w:rsidRPr="0098006A">
        <w:rPr>
          <w:color w:val="000000" w:themeColor="text1"/>
        </w:rPr>
        <w:t>.</w:t>
      </w:r>
      <w:r w:rsidRPr="0098006A">
        <w:rPr>
          <w:rFonts w:eastAsia="Times New Roman"/>
          <w:color w:val="000000" w:themeColor="text1"/>
          <w:lang w:eastAsia="en-GB"/>
        </w:rPr>
        <w:t xml:space="preserve"> Growth, development, health, and reproduction require minute amounts of vitamins </w:t>
      </w:r>
      <w:r w:rsidR="00CC1859" w:rsidRPr="0098006A">
        <w:rPr>
          <w:color w:val="000000" w:themeColor="text1"/>
        </w:rPr>
        <w:t>(</w:t>
      </w:r>
      <w:r w:rsidR="00CC1859" w:rsidRPr="0098006A">
        <w:rPr>
          <w:color w:val="000000" w:themeColor="text1"/>
          <w:lang w:eastAsia="en-GB"/>
        </w:rPr>
        <w:t>Orssaud</w:t>
      </w:r>
      <w:r w:rsidR="00CC1859" w:rsidRPr="0098006A">
        <w:rPr>
          <w:color w:val="000000" w:themeColor="text1"/>
        </w:rPr>
        <w:t xml:space="preserve"> </w:t>
      </w:r>
      <w:r w:rsidR="00CC1859" w:rsidRPr="0098006A">
        <w:rPr>
          <w:i/>
          <w:color w:val="000000" w:themeColor="text1"/>
        </w:rPr>
        <w:t>et al</w:t>
      </w:r>
      <w:r w:rsidR="00CC1859" w:rsidRPr="0098006A">
        <w:rPr>
          <w:color w:val="000000" w:themeColor="text1"/>
        </w:rPr>
        <w:t>., 2007</w:t>
      </w:r>
      <w:r w:rsidR="00D522CE" w:rsidRPr="0098006A">
        <w:rPr>
          <w:color w:val="000000" w:themeColor="text1"/>
        </w:rPr>
        <w:t xml:space="preserve">). </w:t>
      </w:r>
      <w:r w:rsidRPr="0098006A">
        <w:rPr>
          <w:rFonts w:eastAsia="Times New Roman"/>
          <w:color w:val="000000" w:themeColor="text1"/>
          <w:lang w:eastAsia="en-GB"/>
        </w:rPr>
        <w:t xml:space="preserve">Generally, </w:t>
      </w:r>
      <w:r w:rsidR="00724BEE" w:rsidRPr="0098006A">
        <w:rPr>
          <w:rFonts w:eastAsia="Times New Roman"/>
          <w:color w:val="000000" w:themeColor="text1"/>
          <w:lang w:eastAsia="en-GB"/>
        </w:rPr>
        <w:t>v</w:t>
      </w:r>
      <w:r w:rsidRPr="0098006A">
        <w:rPr>
          <w:rFonts w:eastAsia="Times New Roman"/>
          <w:color w:val="000000" w:themeColor="text1"/>
          <w:lang w:eastAsia="en-GB"/>
        </w:rPr>
        <w:t xml:space="preserve">itamins </w:t>
      </w:r>
      <w:r w:rsidR="00724BEE" w:rsidRPr="0098006A">
        <w:rPr>
          <w:rFonts w:eastAsia="Times New Roman"/>
          <w:color w:val="000000" w:themeColor="text1"/>
          <w:lang w:eastAsia="en-GB"/>
        </w:rPr>
        <w:t>are</w:t>
      </w:r>
      <w:r w:rsidRPr="0098006A">
        <w:rPr>
          <w:rFonts w:eastAsia="Times New Roman"/>
          <w:color w:val="000000" w:themeColor="text1"/>
          <w:lang w:eastAsia="en-GB"/>
        </w:rPr>
        <w:t xml:space="preserve"> </w:t>
      </w:r>
      <w:r w:rsidR="00724BEE" w:rsidRPr="0098006A">
        <w:rPr>
          <w:rFonts w:eastAsia="Times New Roman"/>
          <w:color w:val="000000" w:themeColor="text1"/>
          <w:lang w:eastAsia="en-GB"/>
        </w:rPr>
        <w:t xml:space="preserve">classified </w:t>
      </w:r>
      <w:r w:rsidRPr="0098006A">
        <w:rPr>
          <w:rFonts w:eastAsia="Times New Roman"/>
          <w:color w:val="000000" w:themeColor="text1"/>
          <w:lang w:eastAsia="en-GB"/>
        </w:rPr>
        <w:t>into two groups:</w:t>
      </w:r>
    </w:p>
    <w:p w14:paraId="6EAC0438" w14:textId="77777777" w:rsidR="00663BBD" w:rsidRPr="0098006A" w:rsidRDefault="00663BBD" w:rsidP="00B463D1">
      <w:pPr>
        <w:pStyle w:val="ListParagraph"/>
        <w:numPr>
          <w:ilvl w:val="0"/>
          <w:numId w:val="11"/>
        </w:numPr>
        <w:jc w:val="both"/>
        <w:rPr>
          <w:rFonts w:eastAsia="Times New Roman"/>
          <w:color w:val="000000" w:themeColor="text1"/>
          <w:lang w:eastAsia="en-GB"/>
        </w:rPr>
      </w:pPr>
      <w:r w:rsidRPr="0098006A">
        <w:rPr>
          <w:rFonts w:eastAsia="Times New Roman"/>
          <w:color w:val="000000" w:themeColor="text1"/>
          <w:lang w:eastAsia="en-GB"/>
        </w:rPr>
        <w:t>Water-soluble vitamins</w:t>
      </w:r>
    </w:p>
    <w:p w14:paraId="582AD745" w14:textId="77777777" w:rsidR="00663BBD" w:rsidRPr="0098006A" w:rsidRDefault="00663BBD" w:rsidP="00B463D1">
      <w:pPr>
        <w:pStyle w:val="ListParagraph"/>
        <w:numPr>
          <w:ilvl w:val="0"/>
          <w:numId w:val="11"/>
        </w:numPr>
        <w:jc w:val="both"/>
        <w:rPr>
          <w:rFonts w:eastAsia="Times New Roman"/>
          <w:color w:val="000000" w:themeColor="text1"/>
          <w:lang w:eastAsia="en-GB"/>
        </w:rPr>
      </w:pPr>
      <w:r w:rsidRPr="0098006A">
        <w:rPr>
          <w:rFonts w:eastAsia="Times New Roman"/>
          <w:color w:val="000000" w:themeColor="text1"/>
          <w:lang w:eastAsia="en-GB"/>
        </w:rPr>
        <w:t>Fat-soluble vitamins</w:t>
      </w:r>
    </w:p>
    <w:p w14:paraId="7E9166E0" w14:textId="77777777" w:rsidR="00663BBD" w:rsidRPr="0098006A" w:rsidRDefault="00663BBD" w:rsidP="00B463D1">
      <w:pPr>
        <w:jc w:val="both"/>
        <w:rPr>
          <w:rFonts w:eastAsia="Times New Roman"/>
          <w:color w:val="000000" w:themeColor="text1"/>
          <w:lang w:eastAsia="en-GB"/>
        </w:rPr>
      </w:pPr>
      <w:r w:rsidRPr="0098006A">
        <w:rPr>
          <w:rFonts w:eastAsia="Times New Roman"/>
          <w:color w:val="000000" w:themeColor="text1"/>
          <w:lang w:eastAsia="en-GB"/>
        </w:rPr>
        <w:t>Example of water-soluble vitamins is: Vitamins B complex and C and that of fat-soluble vitamins include: A, D, E, and K. Fat-soluble vitamins are associated with fats and are absorbed with dietary fats. The absorption of fat-soluble vitamins is like the absorption of</w:t>
      </w:r>
      <w:r w:rsidR="004C2FE9" w:rsidRPr="0098006A">
        <w:rPr>
          <w:rFonts w:eastAsia="Times New Roman"/>
          <w:color w:val="000000" w:themeColor="text1"/>
          <w:lang w:eastAsia="en-GB"/>
        </w:rPr>
        <w:t xml:space="preserve"> </w:t>
      </w:r>
      <w:r w:rsidRPr="0098006A">
        <w:rPr>
          <w:rFonts w:eastAsia="Times New Roman"/>
          <w:color w:val="000000" w:themeColor="text1"/>
          <w:lang w:eastAsia="en-GB"/>
        </w:rPr>
        <w:t xml:space="preserve">fats. Water-soluble vitamins are not associated with fats and are unaffected by alterations in fat absorption </w:t>
      </w:r>
      <w:r w:rsidR="00977A36" w:rsidRPr="0098006A">
        <w:rPr>
          <w:color w:val="000000" w:themeColor="text1"/>
        </w:rPr>
        <w:t>(</w:t>
      </w:r>
      <w:r w:rsidR="00977A36" w:rsidRPr="0098006A">
        <w:rPr>
          <w:color w:val="000000" w:themeColor="text1"/>
          <w:lang w:eastAsia="en-GB"/>
        </w:rPr>
        <w:t>Wardlaw</w:t>
      </w:r>
      <w:r w:rsidR="00977A36" w:rsidRPr="0098006A">
        <w:rPr>
          <w:color w:val="000000" w:themeColor="text1"/>
        </w:rPr>
        <w:t>, 2004)</w:t>
      </w:r>
      <w:r w:rsidRPr="0098006A">
        <w:rPr>
          <w:color w:val="000000" w:themeColor="text1"/>
        </w:rPr>
        <w:t>.</w:t>
      </w:r>
    </w:p>
    <w:p w14:paraId="2B24A666" w14:textId="77777777" w:rsidR="00860FA8" w:rsidRPr="0098006A" w:rsidRDefault="00860FA8" w:rsidP="00B463D1">
      <w:pPr>
        <w:jc w:val="both"/>
        <w:rPr>
          <w:color w:val="000000" w:themeColor="text1"/>
        </w:rPr>
      </w:pPr>
      <w:r w:rsidRPr="0098006A">
        <w:rPr>
          <w:b/>
          <w:color w:val="000000" w:themeColor="text1"/>
        </w:rPr>
        <w:t>Vitamin A</w:t>
      </w:r>
      <w:r w:rsidRPr="0098006A">
        <w:rPr>
          <w:color w:val="000000" w:themeColor="text1"/>
        </w:rPr>
        <w:t xml:space="preserve"> is a fat-soluble vitamin obtained both from plant and animal sources. Vitamin A from animal sources is known as retinoid, whereas, the vitamin A from the plant source is called provitamin A carotenoids. They are essential for vision, cell growth and development, antioxidant activity, and promotion of proper cell communication</w:t>
      </w:r>
      <w:r w:rsidR="00316A5C" w:rsidRPr="0098006A">
        <w:rPr>
          <w:color w:val="000000" w:themeColor="text1"/>
        </w:rPr>
        <w:t xml:space="preserve"> (</w:t>
      </w:r>
      <w:r w:rsidR="00316A5C" w:rsidRPr="0098006A">
        <w:rPr>
          <w:color w:val="000000" w:themeColor="text1"/>
          <w:lang w:eastAsia="en-GB"/>
        </w:rPr>
        <w:t>Cho</w:t>
      </w:r>
      <w:r w:rsidR="00316A5C" w:rsidRPr="0098006A">
        <w:rPr>
          <w:color w:val="000000" w:themeColor="text1"/>
        </w:rPr>
        <w:t>, 2016)</w:t>
      </w:r>
      <w:r w:rsidRPr="0098006A">
        <w:rPr>
          <w:color w:val="000000" w:themeColor="text1"/>
        </w:rPr>
        <w:t xml:space="preserve">. </w:t>
      </w:r>
    </w:p>
    <w:p w14:paraId="381056D2" w14:textId="77777777" w:rsidR="003041BD" w:rsidRPr="0098006A" w:rsidRDefault="009242EE" w:rsidP="00B463D1">
      <w:pPr>
        <w:jc w:val="both"/>
        <w:rPr>
          <w:color w:val="000000" w:themeColor="text1"/>
        </w:rPr>
      </w:pPr>
      <w:r w:rsidRPr="0098006A">
        <w:rPr>
          <w:b/>
          <w:color w:val="000000" w:themeColor="text1"/>
        </w:rPr>
        <w:t>Vitamin C</w:t>
      </w:r>
      <w:r w:rsidRPr="0098006A">
        <w:rPr>
          <w:color w:val="000000" w:themeColor="text1"/>
        </w:rPr>
        <w:t xml:space="preserve"> (ascorbic acid) is a prevalent nutritional supplement </w:t>
      </w:r>
      <w:r w:rsidR="00744A42" w:rsidRPr="0098006A">
        <w:rPr>
          <w:color w:val="000000" w:themeColor="text1"/>
        </w:rPr>
        <w:t>(</w:t>
      </w:r>
      <w:r w:rsidR="00744A42" w:rsidRPr="0098006A">
        <w:rPr>
          <w:color w:val="000000" w:themeColor="text1"/>
          <w:lang w:eastAsia="en-GB"/>
        </w:rPr>
        <w:t>Chambal</w:t>
      </w:r>
      <w:r w:rsidR="00A2284C" w:rsidRPr="0098006A">
        <w:rPr>
          <w:color w:val="000000" w:themeColor="text1"/>
        </w:rPr>
        <w:t xml:space="preserve"> </w:t>
      </w:r>
      <w:r w:rsidR="00A2284C" w:rsidRPr="0098006A">
        <w:rPr>
          <w:i/>
          <w:color w:val="000000" w:themeColor="text1"/>
        </w:rPr>
        <w:t>et al.,</w:t>
      </w:r>
      <w:r w:rsidR="00744A42" w:rsidRPr="0098006A">
        <w:rPr>
          <w:color w:val="000000" w:themeColor="text1"/>
        </w:rPr>
        <w:t xml:space="preserve"> 2013). </w:t>
      </w:r>
      <w:r w:rsidRPr="0098006A">
        <w:rPr>
          <w:color w:val="000000" w:themeColor="text1"/>
        </w:rPr>
        <w:t xml:space="preserve">Vitamin C possesses antioxidant potentials, protecting cellular structures from the harmful effects of free radicals. Its significant iron absorption in transforming iron into a form easily absorbed into the intestines. Vitamin C is vital in the production of collagen, </w:t>
      </w:r>
      <w:r w:rsidRPr="0098006A">
        <w:rPr>
          <w:color w:val="000000" w:themeColor="text1"/>
        </w:rPr>
        <w:lastRenderedPageBreak/>
        <w:t>which is a structural component of the human body. The synthesis of certain neurotransmitters is also dependent on vitamin C, especially neurotransmitters involved in signalling of feelings, thoughts, and commands throughout the brain and nervous system. Vitamin C is also prerequisite for the synthesis of serotonin, a hormone needed for the proper functioning of the endocrine system, nervous system, digestive system, and immune system</w:t>
      </w:r>
      <w:r w:rsidR="003041BD" w:rsidRPr="0098006A">
        <w:rPr>
          <w:color w:val="000000" w:themeColor="text1"/>
        </w:rPr>
        <w:t xml:space="preserve"> (</w:t>
      </w:r>
      <w:r w:rsidR="003041BD" w:rsidRPr="0098006A">
        <w:rPr>
          <w:color w:val="000000" w:themeColor="text1"/>
          <w:lang w:eastAsia="en-GB"/>
        </w:rPr>
        <w:t>Carr</w:t>
      </w:r>
      <w:r w:rsidR="003041BD" w:rsidRPr="0098006A">
        <w:rPr>
          <w:color w:val="000000" w:themeColor="text1"/>
        </w:rPr>
        <w:t xml:space="preserve"> and </w:t>
      </w:r>
      <w:r w:rsidR="003041BD" w:rsidRPr="0098006A">
        <w:rPr>
          <w:color w:val="000000" w:themeColor="text1"/>
          <w:lang w:eastAsia="en-GB"/>
        </w:rPr>
        <w:t>Frei</w:t>
      </w:r>
      <w:r w:rsidR="003041BD" w:rsidRPr="0098006A">
        <w:rPr>
          <w:color w:val="000000" w:themeColor="text1"/>
        </w:rPr>
        <w:t>, 1999)</w:t>
      </w:r>
      <w:r w:rsidRPr="0098006A">
        <w:rPr>
          <w:color w:val="000000" w:themeColor="text1"/>
        </w:rPr>
        <w:t>.</w:t>
      </w:r>
    </w:p>
    <w:p w14:paraId="65DF7FDE" w14:textId="77777777" w:rsidR="00663BBD" w:rsidRPr="0098006A" w:rsidRDefault="003041BD" w:rsidP="00B463D1">
      <w:pPr>
        <w:jc w:val="both"/>
        <w:rPr>
          <w:color w:val="000000" w:themeColor="text1"/>
          <w:shd w:val="clear" w:color="auto" w:fill="FFFFFF"/>
        </w:rPr>
      </w:pPr>
      <w:r w:rsidRPr="0098006A">
        <w:rPr>
          <w:b/>
          <w:color w:val="000000" w:themeColor="text1"/>
          <w:shd w:val="clear" w:color="auto" w:fill="FFFFFF"/>
        </w:rPr>
        <w:t xml:space="preserve"> </w:t>
      </w:r>
      <w:r w:rsidR="009242EE" w:rsidRPr="0098006A">
        <w:rPr>
          <w:b/>
          <w:color w:val="000000" w:themeColor="text1"/>
          <w:shd w:val="clear" w:color="auto" w:fill="FFFFFF"/>
        </w:rPr>
        <w:t>Vitamin E</w:t>
      </w:r>
      <w:r w:rsidR="009242EE" w:rsidRPr="0098006A">
        <w:rPr>
          <w:color w:val="000000" w:themeColor="text1"/>
          <w:shd w:val="clear" w:color="auto" w:fill="FFFFFF"/>
        </w:rPr>
        <w:t xml:space="preserve"> comprises of four forms of tocopherols and tocotrienols, forming eight naturally occurring forms of vitamin E, which include alpha, beta, gamma, and delta classes of tocopherol and tocotrienol </w:t>
      </w:r>
      <w:r w:rsidR="00751152" w:rsidRPr="0098006A">
        <w:rPr>
          <w:color w:val="000000" w:themeColor="text1"/>
        </w:rPr>
        <w:t>(Rizvi, 2014)</w:t>
      </w:r>
      <w:r w:rsidR="009242EE" w:rsidRPr="0098006A">
        <w:rPr>
          <w:color w:val="000000" w:themeColor="text1"/>
        </w:rPr>
        <w:t>.</w:t>
      </w:r>
      <w:r w:rsidR="009242EE" w:rsidRPr="0098006A">
        <w:rPr>
          <w:color w:val="000000" w:themeColor="text1"/>
          <w:shd w:val="clear" w:color="auto" w:fill="FFFFFF"/>
        </w:rPr>
        <w:t xml:space="preserve"> Collectively the eight compounds are called “tocochromanols,” and they are fat-soluble antioxidants. Present in the serum and red blood cells among the tocopherols are the alpha- and gamma-tocopherols, with the alpha-tocopherol present in a higher concentration</w:t>
      </w:r>
      <w:r w:rsidR="004B1655" w:rsidRPr="0098006A">
        <w:rPr>
          <w:color w:val="000000" w:themeColor="text1"/>
          <w:shd w:val="clear" w:color="auto" w:fill="FFFFFF"/>
        </w:rPr>
        <w:t xml:space="preserve"> (Chow, 1975)</w:t>
      </w:r>
      <w:r w:rsidR="009242EE" w:rsidRPr="0098006A">
        <w:rPr>
          <w:color w:val="000000" w:themeColor="text1"/>
          <w:shd w:val="clear" w:color="auto" w:fill="FFFFFF"/>
        </w:rPr>
        <w:t xml:space="preserve">. Vitamin E shields the body structures from oxidative damage. A deficiency of vitamin E protects low-density lipoproteins against oxidative damage. </w:t>
      </w:r>
    </w:p>
    <w:p w14:paraId="4A394FB9" w14:textId="77777777" w:rsidR="00CC16E9" w:rsidRDefault="00CC16E9">
      <w:pPr>
        <w:spacing w:line="259" w:lineRule="auto"/>
        <w:rPr>
          <w:rFonts w:eastAsiaTheme="majorEastAsia" w:cstheme="majorBidi"/>
          <w:b/>
          <w:szCs w:val="32"/>
          <w:shd w:val="clear" w:color="auto" w:fill="FFFFFF"/>
        </w:rPr>
      </w:pPr>
      <w:bookmarkStart w:id="41" w:name="_Toc214634978"/>
      <w:r>
        <w:rPr>
          <w:shd w:val="clear" w:color="auto" w:fill="FFFFFF"/>
        </w:rPr>
        <w:br w:type="page"/>
      </w:r>
    </w:p>
    <w:p w14:paraId="13B45183" w14:textId="77777777" w:rsidR="00F92292" w:rsidRPr="0098006A" w:rsidRDefault="00F92292" w:rsidP="00DF72E4">
      <w:pPr>
        <w:pStyle w:val="Heading1"/>
        <w:rPr>
          <w:shd w:val="clear" w:color="auto" w:fill="FFFFFF"/>
        </w:rPr>
      </w:pPr>
      <w:r w:rsidRPr="0098006A">
        <w:rPr>
          <w:shd w:val="clear" w:color="auto" w:fill="FFFFFF"/>
        </w:rPr>
        <w:lastRenderedPageBreak/>
        <w:t>CHAPTER THREE</w:t>
      </w:r>
      <w:bookmarkEnd w:id="41"/>
    </w:p>
    <w:p w14:paraId="07A7D840" w14:textId="77777777" w:rsidR="00B36A99" w:rsidRPr="0098006A" w:rsidRDefault="00B36A99" w:rsidP="00B463D1">
      <w:pPr>
        <w:pStyle w:val="Heading2"/>
        <w:jc w:val="both"/>
        <w:rPr>
          <w:color w:val="000000" w:themeColor="text1"/>
        </w:rPr>
      </w:pPr>
      <w:bookmarkStart w:id="42" w:name="_Toc214634979"/>
      <w:r w:rsidRPr="0098006A">
        <w:rPr>
          <w:color w:val="000000" w:themeColor="text1"/>
        </w:rPr>
        <w:t xml:space="preserve">3.0 </w:t>
      </w:r>
      <w:r w:rsidR="000810E9" w:rsidRPr="0098006A">
        <w:rPr>
          <w:color w:val="000000" w:themeColor="text1"/>
        </w:rPr>
        <w:tab/>
      </w:r>
      <w:r w:rsidR="000810E9" w:rsidRPr="0098006A">
        <w:rPr>
          <w:color w:val="000000" w:themeColor="text1"/>
        </w:rPr>
        <w:tab/>
      </w:r>
      <w:r w:rsidR="000810E9" w:rsidRPr="0098006A">
        <w:rPr>
          <w:color w:val="000000" w:themeColor="text1"/>
        </w:rPr>
        <w:tab/>
      </w:r>
      <w:r w:rsidR="000810E9" w:rsidRPr="0098006A">
        <w:rPr>
          <w:color w:val="000000" w:themeColor="text1"/>
        </w:rPr>
        <w:tab/>
      </w:r>
      <w:r w:rsidR="00F92292" w:rsidRPr="0098006A">
        <w:rPr>
          <w:color w:val="000000" w:themeColor="text1"/>
        </w:rPr>
        <w:t>MATERIALS AND METHOD</w:t>
      </w:r>
      <w:bookmarkEnd w:id="42"/>
    </w:p>
    <w:p w14:paraId="4D1FB191" w14:textId="77777777" w:rsidR="00B36A99" w:rsidRPr="0098006A" w:rsidRDefault="00B36A99" w:rsidP="00B463D1">
      <w:pPr>
        <w:pStyle w:val="Heading2"/>
        <w:jc w:val="both"/>
        <w:rPr>
          <w:color w:val="000000" w:themeColor="text1"/>
        </w:rPr>
      </w:pPr>
      <w:bookmarkStart w:id="43" w:name="_Toc214634980"/>
      <w:r w:rsidRPr="0098006A">
        <w:rPr>
          <w:color w:val="000000" w:themeColor="text1"/>
        </w:rPr>
        <w:t>3.1MATERIALS USED</w:t>
      </w:r>
      <w:bookmarkEnd w:id="43"/>
    </w:p>
    <w:p w14:paraId="53EBE8DB" w14:textId="77777777" w:rsidR="00B36A99" w:rsidRPr="0098006A" w:rsidRDefault="00B36A99" w:rsidP="00B463D1">
      <w:pPr>
        <w:jc w:val="both"/>
        <w:rPr>
          <w:color w:val="000000" w:themeColor="text1"/>
        </w:rPr>
      </w:pPr>
      <w:r w:rsidRPr="0098006A">
        <w:rPr>
          <w:color w:val="000000" w:themeColor="text1"/>
        </w:rPr>
        <w:t>Conical flask,</w:t>
      </w:r>
      <w:r w:rsidR="00646985" w:rsidRPr="0098006A">
        <w:rPr>
          <w:color w:val="000000" w:themeColor="text1"/>
        </w:rPr>
        <w:t xml:space="preserve"> </w:t>
      </w:r>
      <w:r w:rsidR="004C4FF3" w:rsidRPr="0098006A">
        <w:rPr>
          <w:color w:val="000000" w:themeColor="text1"/>
        </w:rPr>
        <w:t>test tube</w:t>
      </w:r>
      <w:r w:rsidRPr="0098006A">
        <w:rPr>
          <w:color w:val="000000" w:themeColor="text1"/>
        </w:rPr>
        <w:t>,</w:t>
      </w:r>
      <w:r w:rsidR="004C4FF3" w:rsidRPr="0098006A">
        <w:rPr>
          <w:color w:val="000000" w:themeColor="text1"/>
        </w:rPr>
        <w:t xml:space="preserve"> mortar and pestle,</w:t>
      </w:r>
      <w:r w:rsidR="00646985" w:rsidRPr="0098006A">
        <w:rPr>
          <w:color w:val="000000" w:themeColor="text1"/>
        </w:rPr>
        <w:t xml:space="preserve"> </w:t>
      </w:r>
      <w:r w:rsidR="004C4FF3" w:rsidRPr="0098006A">
        <w:rPr>
          <w:color w:val="000000" w:themeColor="text1"/>
        </w:rPr>
        <w:t>test tube rack,</w:t>
      </w:r>
      <w:r w:rsidR="00646985" w:rsidRPr="0098006A">
        <w:rPr>
          <w:color w:val="000000" w:themeColor="text1"/>
        </w:rPr>
        <w:t xml:space="preserve"> </w:t>
      </w:r>
      <w:r w:rsidR="004C4FF3" w:rsidRPr="0098006A">
        <w:rPr>
          <w:color w:val="000000" w:themeColor="text1"/>
        </w:rPr>
        <w:t xml:space="preserve">funnel, filter paper, syringe and graduated cylinder. </w:t>
      </w:r>
    </w:p>
    <w:p w14:paraId="1C5109F4" w14:textId="77777777" w:rsidR="00F92292" w:rsidRPr="0098006A" w:rsidRDefault="0085538C" w:rsidP="00B463D1">
      <w:pPr>
        <w:pStyle w:val="Heading2"/>
        <w:jc w:val="both"/>
        <w:rPr>
          <w:color w:val="000000" w:themeColor="text1"/>
        </w:rPr>
      </w:pPr>
      <w:bookmarkStart w:id="44" w:name="_Toc214634981"/>
      <w:r w:rsidRPr="0098006A">
        <w:rPr>
          <w:color w:val="000000" w:themeColor="text1"/>
        </w:rPr>
        <w:t>3</w:t>
      </w:r>
      <w:r w:rsidR="00646985" w:rsidRPr="0098006A">
        <w:rPr>
          <w:color w:val="000000" w:themeColor="text1"/>
        </w:rPr>
        <w:t>.2</w:t>
      </w:r>
      <w:r w:rsidRPr="0098006A">
        <w:rPr>
          <w:color w:val="000000" w:themeColor="text1"/>
        </w:rPr>
        <w:t xml:space="preserve"> </w:t>
      </w:r>
      <w:r w:rsidR="00F92292" w:rsidRPr="0098006A">
        <w:rPr>
          <w:color w:val="000000" w:themeColor="text1"/>
        </w:rPr>
        <w:t>Study Area</w:t>
      </w:r>
      <w:bookmarkEnd w:id="44"/>
    </w:p>
    <w:p w14:paraId="6BF79ACC" w14:textId="77777777" w:rsidR="0098186A" w:rsidRPr="0098006A" w:rsidRDefault="00F92292" w:rsidP="00B463D1">
      <w:pPr>
        <w:jc w:val="both"/>
        <w:rPr>
          <w:color w:val="000000" w:themeColor="text1"/>
        </w:rPr>
      </w:pPr>
      <w:r w:rsidRPr="0098006A">
        <w:rPr>
          <w:color w:val="000000" w:themeColor="text1"/>
        </w:rPr>
        <w:t xml:space="preserve">The phytochemical analysis was conducted in Mycology Laboratory at the department of </w:t>
      </w:r>
      <w:r w:rsidR="0098186A" w:rsidRPr="0098006A">
        <w:rPr>
          <w:color w:val="000000" w:themeColor="text1"/>
        </w:rPr>
        <w:t xml:space="preserve"> </w:t>
      </w:r>
      <w:r w:rsidRPr="0098006A">
        <w:rPr>
          <w:color w:val="000000" w:themeColor="text1"/>
        </w:rPr>
        <w:t xml:space="preserve"> Biological Sciences and the Antioxidant Activities was carried out </w:t>
      </w:r>
      <w:r w:rsidR="004E3D8A" w:rsidRPr="0098006A">
        <w:rPr>
          <w:color w:val="000000" w:themeColor="text1"/>
        </w:rPr>
        <w:t>in Biochemistry</w:t>
      </w:r>
      <w:r w:rsidRPr="0098006A">
        <w:rPr>
          <w:color w:val="000000" w:themeColor="text1"/>
        </w:rPr>
        <w:t xml:space="preserve"> Laboratory at the Department of Bioche</w:t>
      </w:r>
      <w:r w:rsidR="004E3D8A" w:rsidRPr="0098006A">
        <w:rPr>
          <w:color w:val="000000" w:themeColor="text1"/>
        </w:rPr>
        <w:t>mistry and Molecular Biology,</w:t>
      </w:r>
      <w:r w:rsidR="003F33F9" w:rsidRPr="0098006A">
        <w:rPr>
          <w:color w:val="000000" w:themeColor="text1"/>
        </w:rPr>
        <w:t xml:space="preserve"> Usmanu </w:t>
      </w:r>
      <w:r w:rsidRPr="0098006A">
        <w:rPr>
          <w:color w:val="000000" w:themeColor="text1"/>
        </w:rPr>
        <w:t>Danfodiyo Univ</w:t>
      </w:r>
      <w:r w:rsidR="0098186A" w:rsidRPr="0098006A">
        <w:rPr>
          <w:color w:val="000000" w:themeColor="text1"/>
        </w:rPr>
        <w:t>ersity,</w:t>
      </w:r>
      <w:r w:rsidR="00DE098D" w:rsidRPr="0098006A">
        <w:rPr>
          <w:color w:val="000000" w:themeColor="text1"/>
        </w:rPr>
        <w:t xml:space="preserve"> </w:t>
      </w:r>
      <w:r w:rsidR="0098186A" w:rsidRPr="0098006A">
        <w:rPr>
          <w:color w:val="000000" w:themeColor="text1"/>
        </w:rPr>
        <w:t>Sokoto.</w:t>
      </w:r>
    </w:p>
    <w:p w14:paraId="14FA770D" w14:textId="77777777" w:rsidR="00F92292" w:rsidRPr="0098006A" w:rsidRDefault="00646985" w:rsidP="00B463D1">
      <w:pPr>
        <w:pStyle w:val="Heading2"/>
        <w:jc w:val="both"/>
        <w:rPr>
          <w:color w:val="000000" w:themeColor="text1"/>
        </w:rPr>
      </w:pPr>
      <w:bookmarkStart w:id="45" w:name="_Toc214634982"/>
      <w:r w:rsidRPr="0098006A">
        <w:rPr>
          <w:color w:val="000000" w:themeColor="text1"/>
        </w:rPr>
        <w:t>3.3</w:t>
      </w:r>
      <w:r w:rsidR="0085538C" w:rsidRPr="0098006A">
        <w:rPr>
          <w:color w:val="000000" w:themeColor="text1"/>
        </w:rPr>
        <w:t xml:space="preserve"> </w:t>
      </w:r>
      <w:r w:rsidR="0098186A" w:rsidRPr="0098006A">
        <w:rPr>
          <w:color w:val="000000" w:themeColor="text1"/>
        </w:rPr>
        <w:t xml:space="preserve">Collection and Identification of Aloevera and Moringa </w:t>
      </w:r>
      <w:r w:rsidR="00504EE3" w:rsidRPr="0098006A">
        <w:rPr>
          <w:color w:val="000000" w:themeColor="text1"/>
        </w:rPr>
        <w:t>Plants</w:t>
      </w:r>
      <w:bookmarkEnd w:id="45"/>
    </w:p>
    <w:p w14:paraId="67B5F9C6" w14:textId="77777777" w:rsidR="00730211" w:rsidRPr="0098006A" w:rsidRDefault="00504EE3" w:rsidP="00B463D1">
      <w:pPr>
        <w:jc w:val="both"/>
        <w:rPr>
          <w:color w:val="000000" w:themeColor="text1"/>
        </w:rPr>
      </w:pPr>
      <w:r w:rsidRPr="0098006A">
        <w:rPr>
          <w:color w:val="000000" w:themeColor="text1"/>
        </w:rPr>
        <w:t>The aloevera plants were collected at the Botanical Garden of Department of Plants science</w:t>
      </w:r>
      <w:r w:rsidR="00F33505" w:rsidRPr="0098006A">
        <w:rPr>
          <w:color w:val="000000" w:themeColor="text1"/>
        </w:rPr>
        <w:t>s and the moringa leaves were collected at the back of M</w:t>
      </w:r>
      <w:r w:rsidR="00346A67" w:rsidRPr="0098006A">
        <w:rPr>
          <w:color w:val="000000" w:themeColor="text1"/>
        </w:rPr>
        <w:t xml:space="preserve">ultipurpose </w:t>
      </w:r>
      <w:r w:rsidR="00F33505" w:rsidRPr="0098006A">
        <w:rPr>
          <w:color w:val="000000" w:themeColor="text1"/>
        </w:rPr>
        <w:t>H</w:t>
      </w:r>
      <w:r w:rsidR="00346A67" w:rsidRPr="0098006A">
        <w:rPr>
          <w:color w:val="000000" w:themeColor="text1"/>
        </w:rPr>
        <w:t>all (MH</w:t>
      </w:r>
      <w:r w:rsidR="00F33505" w:rsidRPr="0098006A">
        <w:rPr>
          <w:color w:val="000000" w:themeColor="text1"/>
        </w:rPr>
        <w:t>1</w:t>
      </w:r>
      <w:r w:rsidR="00346A67" w:rsidRPr="0098006A">
        <w:rPr>
          <w:color w:val="000000" w:themeColor="text1"/>
        </w:rPr>
        <w:t>)</w:t>
      </w:r>
      <w:r w:rsidR="00F33505" w:rsidRPr="0098006A">
        <w:rPr>
          <w:color w:val="000000" w:themeColor="text1"/>
        </w:rPr>
        <w:t>.</w:t>
      </w:r>
    </w:p>
    <w:p w14:paraId="4B3C08C8" w14:textId="77777777" w:rsidR="00F33505" w:rsidRPr="0098006A" w:rsidRDefault="00F33505" w:rsidP="00B463D1">
      <w:pPr>
        <w:jc w:val="both"/>
        <w:rPr>
          <w:color w:val="000000" w:themeColor="text1"/>
        </w:rPr>
      </w:pPr>
      <w:r w:rsidRPr="0098006A">
        <w:rPr>
          <w:color w:val="000000" w:themeColor="text1"/>
        </w:rPr>
        <w:t>The aloevera p</w:t>
      </w:r>
      <w:r w:rsidR="002814DB" w:rsidRPr="0098006A">
        <w:rPr>
          <w:color w:val="000000" w:themeColor="text1"/>
        </w:rPr>
        <w:t>lants and the moringa leaves were</w:t>
      </w:r>
      <w:r w:rsidRPr="0098006A">
        <w:rPr>
          <w:color w:val="000000" w:themeColor="text1"/>
        </w:rPr>
        <w:t xml:space="preserve"> identified and classified in the University Herbarium, Department of Biological Sciences of Usmanu Danfodiyo University</w:t>
      </w:r>
      <w:r w:rsidR="00901548" w:rsidRPr="0098006A">
        <w:rPr>
          <w:color w:val="000000" w:themeColor="text1"/>
        </w:rPr>
        <w:t>,</w:t>
      </w:r>
      <w:r w:rsidR="000019B1" w:rsidRPr="0098006A">
        <w:rPr>
          <w:color w:val="000000" w:themeColor="text1"/>
        </w:rPr>
        <w:t xml:space="preserve"> </w:t>
      </w:r>
      <w:r w:rsidR="00901548" w:rsidRPr="0098006A">
        <w:rPr>
          <w:color w:val="000000" w:themeColor="text1"/>
        </w:rPr>
        <w:t xml:space="preserve">Sokoto, and </w:t>
      </w:r>
      <w:r w:rsidR="00B36A99" w:rsidRPr="0098006A">
        <w:rPr>
          <w:color w:val="000000" w:themeColor="text1"/>
        </w:rPr>
        <w:t xml:space="preserve">the </w:t>
      </w:r>
      <w:r w:rsidR="00901548" w:rsidRPr="0098006A">
        <w:rPr>
          <w:color w:val="000000" w:themeColor="text1"/>
        </w:rPr>
        <w:t>v</w:t>
      </w:r>
      <w:r w:rsidR="000D35B0" w:rsidRPr="0098006A">
        <w:rPr>
          <w:color w:val="000000" w:themeColor="text1"/>
        </w:rPr>
        <w:t>oucher number</w:t>
      </w:r>
      <w:r w:rsidR="00901548" w:rsidRPr="0098006A">
        <w:rPr>
          <w:color w:val="000000" w:themeColor="text1"/>
        </w:rPr>
        <w:t>s</w:t>
      </w:r>
      <w:r w:rsidR="000D35B0" w:rsidRPr="0098006A">
        <w:rPr>
          <w:color w:val="000000" w:themeColor="text1"/>
        </w:rPr>
        <w:t xml:space="preserve"> </w:t>
      </w:r>
      <w:r w:rsidR="00901548" w:rsidRPr="0098006A">
        <w:rPr>
          <w:color w:val="000000" w:themeColor="text1"/>
        </w:rPr>
        <w:t>for aloevera (UDUH/ANS/1075)</w:t>
      </w:r>
      <w:r w:rsidR="000D35B0" w:rsidRPr="0098006A">
        <w:rPr>
          <w:color w:val="000000" w:themeColor="text1"/>
        </w:rPr>
        <w:t xml:space="preserve"> and </w:t>
      </w:r>
      <w:r w:rsidR="00901548" w:rsidRPr="0098006A">
        <w:rPr>
          <w:color w:val="000000" w:themeColor="text1"/>
        </w:rPr>
        <w:t>that of moringa (UDUH/ANS/1036) were obtained</w:t>
      </w:r>
      <w:r w:rsidR="000D35B0" w:rsidRPr="0098006A">
        <w:rPr>
          <w:color w:val="000000" w:themeColor="text1"/>
        </w:rPr>
        <w:t>.</w:t>
      </w:r>
    </w:p>
    <w:p w14:paraId="5929B10E" w14:textId="77777777" w:rsidR="0098186A" w:rsidRPr="0098006A" w:rsidRDefault="00646985" w:rsidP="00B463D1">
      <w:pPr>
        <w:pStyle w:val="Heading2"/>
        <w:jc w:val="both"/>
        <w:rPr>
          <w:color w:val="000000" w:themeColor="text1"/>
        </w:rPr>
      </w:pPr>
      <w:bookmarkStart w:id="46" w:name="_Toc214634983"/>
      <w:r w:rsidRPr="0098006A">
        <w:rPr>
          <w:color w:val="000000" w:themeColor="text1"/>
        </w:rPr>
        <w:t>3.4</w:t>
      </w:r>
      <w:r w:rsidR="0085538C" w:rsidRPr="0098006A">
        <w:rPr>
          <w:color w:val="000000" w:themeColor="text1"/>
        </w:rPr>
        <w:t xml:space="preserve"> </w:t>
      </w:r>
      <w:r w:rsidR="00DB472B" w:rsidRPr="0098006A">
        <w:rPr>
          <w:color w:val="000000" w:themeColor="text1"/>
        </w:rPr>
        <w:t>Samples Preparation</w:t>
      </w:r>
      <w:bookmarkEnd w:id="46"/>
    </w:p>
    <w:p w14:paraId="2F7A3C1B" w14:textId="77777777" w:rsidR="0098186A" w:rsidRPr="0098006A" w:rsidRDefault="004426C1" w:rsidP="00B463D1">
      <w:pPr>
        <w:jc w:val="both"/>
        <w:rPr>
          <w:color w:val="000000" w:themeColor="text1"/>
        </w:rPr>
      </w:pPr>
      <w:r w:rsidRPr="0098006A">
        <w:rPr>
          <w:color w:val="000000" w:themeColor="text1"/>
        </w:rPr>
        <w:t>The Moringa leaves</w:t>
      </w:r>
      <w:r w:rsidR="0098186A" w:rsidRPr="0098006A">
        <w:rPr>
          <w:color w:val="000000" w:themeColor="text1"/>
        </w:rPr>
        <w:t xml:space="preserve"> was washed with distilled water and allowed to air dried.</w:t>
      </w:r>
      <w:r w:rsidR="00D82277" w:rsidRPr="0098006A">
        <w:rPr>
          <w:color w:val="000000" w:themeColor="text1"/>
        </w:rPr>
        <w:t xml:space="preserve"> </w:t>
      </w:r>
      <w:r w:rsidR="0098186A" w:rsidRPr="0098006A">
        <w:rPr>
          <w:color w:val="000000" w:themeColor="text1"/>
        </w:rPr>
        <w:t>This was done to reduce the microbial load of the plant mater</w:t>
      </w:r>
      <w:r w:rsidR="00D82277" w:rsidRPr="0098006A">
        <w:rPr>
          <w:color w:val="000000" w:themeColor="text1"/>
        </w:rPr>
        <w:t>ial and dirt.</w:t>
      </w:r>
      <w:r w:rsidR="00654C4F" w:rsidRPr="0098006A">
        <w:rPr>
          <w:color w:val="000000" w:themeColor="text1"/>
        </w:rPr>
        <w:t xml:space="preserve"> </w:t>
      </w:r>
      <w:r w:rsidR="00D82277" w:rsidRPr="0098006A">
        <w:rPr>
          <w:color w:val="000000" w:themeColor="text1"/>
        </w:rPr>
        <w:t>The leaves was air dried at room temperature (25-28</w:t>
      </w:r>
      <w:r w:rsidR="00F97EE6" w:rsidRPr="0098006A">
        <w:rPr>
          <w:rFonts w:cs="Times New Roman"/>
          <w:color w:val="000000" w:themeColor="text1"/>
        </w:rPr>
        <w:t>℃</w:t>
      </w:r>
      <w:r w:rsidR="00D82277" w:rsidRPr="0098006A">
        <w:rPr>
          <w:color w:val="000000" w:themeColor="text1"/>
        </w:rPr>
        <w:t>) for three weeks.</w:t>
      </w:r>
    </w:p>
    <w:p w14:paraId="7F609F5D" w14:textId="77777777" w:rsidR="00F92292" w:rsidRPr="0098006A" w:rsidRDefault="00B36A99" w:rsidP="00B463D1">
      <w:pPr>
        <w:jc w:val="both"/>
        <w:rPr>
          <w:color w:val="000000" w:themeColor="text1"/>
        </w:rPr>
      </w:pPr>
      <w:r w:rsidRPr="0098006A">
        <w:rPr>
          <w:color w:val="000000" w:themeColor="text1"/>
        </w:rPr>
        <w:lastRenderedPageBreak/>
        <w:t>The dried sample was</w:t>
      </w:r>
      <w:r w:rsidR="00D82277" w:rsidRPr="0098006A">
        <w:rPr>
          <w:color w:val="000000" w:themeColor="text1"/>
        </w:rPr>
        <w:t xml:space="preserve"> ground into fine samples using a sterile</w:t>
      </w:r>
      <w:r w:rsidR="003F33F9" w:rsidRPr="0098006A">
        <w:rPr>
          <w:color w:val="000000" w:themeColor="text1"/>
        </w:rPr>
        <w:t xml:space="preserve"> mortar</w:t>
      </w:r>
      <w:r w:rsidR="00DE098D" w:rsidRPr="0098006A">
        <w:rPr>
          <w:color w:val="000000" w:themeColor="text1"/>
        </w:rPr>
        <w:t xml:space="preserve"> </w:t>
      </w:r>
      <w:r w:rsidR="00D82277" w:rsidRPr="0098006A">
        <w:rPr>
          <w:color w:val="000000" w:themeColor="text1"/>
        </w:rPr>
        <w:t>and pestle and stored into a tight container for further analysis.</w:t>
      </w:r>
    </w:p>
    <w:p w14:paraId="38CE9E88" w14:textId="77777777" w:rsidR="004426C1" w:rsidRPr="0098006A" w:rsidRDefault="004426C1" w:rsidP="00B463D1">
      <w:pPr>
        <w:jc w:val="both"/>
        <w:rPr>
          <w:color w:val="000000" w:themeColor="text1"/>
        </w:rPr>
      </w:pPr>
      <w:r w:rsidRPr="0098006A">
        <w:rPr>
          <w:color w:val="000000" w:themeColor="text1"/>
        </w:rPr>
        <w:t>The Aloe</w:t>
      </w:r>
      <w:r w:rsidR="000A0BC9" w:rsidRPr="0098006A">
        <w:rPr>
          <w:color w:val="000000" w:themeColor="text1"/>
        </w:rPr>
        <w:t xml:space="preserve"> </w:t>
      </w:r>
      <w:r w:rsidRPr="0098006A">
        <w:rPr>
          <w:color w:val="000000" w:themeColor="text1"/>
        </w:rPr>
        <w:t>vera plants was washed</w:t>
      </w:r>
      <w:r w:rsidR="0056609E" w:rsidRPr="0098006A">
        <w:rPr>
          <w:color w:val="000000" w:themeColor="text1"/>
        </w:rPr>
        <w:t xml:space="preserve"> thoroughly</w:t>
      </w:r>
      <w:r w:rsidRPr="0098006A">
        <w:rPr>
          <w:color w:val="000000" w:themeColor="text1"/>
        </w:rPr>
        <w:t xml:space="preserve"> with distilled water and allowed to air dried. </w:t>
      </w:r>
      <w:r w:rsidR="0056609E" w:rsidRPr="0098006A">
        <w:rPr>
          <w:color w:val="000000" w:themeColor="text1"/>
        </w:rPr>
        <w:t>The plants was sliced into flat pieces and was air dried at room temperature for four weeks.</w:t>
      </w:r>
    </w:p>
    <w:p w14:paraId="69A4A909" w14:textId="77777777" w:rsidR="0056609E" w:rsidRPr="0098006A" w:rsidRDefault="0056609E" w:rsidP="00B463D1">
      <w:pPr>
        <w:jc w:val="both"/>
        <w:rPr>
          <w:color w:val="000000" w:themeColor="text1"/>
        </w:rPr>
      </w:pPr>
      <w:r w:rsidRPr="0098006A">
        <w:rPr>
          <w:color w:val="000000" w:themeColor="text1"/>
        </w:rPr>
        <w:t>The dried aloe</w:t>
      </w:r>
      <w:r w:rsidR="000A0BC9" w:rsidRPr="0098006A">
        <w:rPr>
          <w:color w:val="000000" w:themeColor="text1"/>
        </w:rPr>
        <w:t xml:space="preserve"> </w:t>
      </w:r>
      <w:r w:rsidRPr="0098006A">
        <w:rPr>
          <w:color w:val="000000" w:themeColor="text1"/>
        </w:rPr>
        <w:t xml:space="preserve">vera plants was grounded into powdered using a sterile </w:t>
      </w:r>
      <w:r w:rsidR="004E3D8A" w:rsidRPr="0098006A">
        <w:rPr>
          <w:color w:val="000000" w:themeColor="text1"/>
        </w:rPr>
        <w:t>mortar</w:t>
      </w:r>
      <w:r w:rsidRPr="0098006A">
        <w:rPr>
          <w:color w:val="000000" w:themeColor="text1"/>
        </w:rPr>
        <w:t xml:space="preserve"> and pestle and stored into a tight container for further analysis.</w:t>
      </w:r>
    </w:p>
    <w:p w14:paraId="6CF5B21B" w14:textId="77777777" w:rsidR="00DB472B" w:rsidRPr="0098006A" w:rsidRDefault="00646985" w:rsidP="00B463D1">
      <w:pPr>
        <w:pStyle w:val="Heading2"/>
        <w:jc w:val="both"/>
        <w:rPr>
          <w:color w:val="000000" w:themeColor="text1"/>
        </w:rPr>
      </w:pPr>
      <w:bookmarkStart w:id="47" w:name="_Toc214634984"/>
      <w:r w:rsidRPr="0098006A">
        <w:rPr>
          <w:color w:val="000000" w:themeColor="text1"/>
        </w:rPr>
        <w:t>3.5</w:t>
      </w:r>
      <w:r w:rsidR="0085538C" w:rsidRPr="0098006A">
        <w:rPr>
          <w:color w:val="000000" w:themeColor="text1"/>
        </w:rPr>
        <w:t xml:space="preserve"> </w:t>
      </w:r>
      <w:r w:rsidR="00DB472B" w:rsidRPr="0098006A">
        <w:rPr>
          <w:color w:val="000000" w:themeColor="text1"/>
        </w:rPr>
        <w:t xml:space="preserve">Extraction </w:t>
      </w:r>
      <w:r w:rsidR="003F33F9" w:rsidRPr="0098006A">
        <w:rPr>
          <w:color w:val="000000" w:themeColor="text1"/>
        </w:rPr>
        <w:t>of Aloe</w:t>
      </w:r>
      <w:r w:rsidR="000A0BC9" w:rsidRPr="0098006A">
        <w:rPr>
          <w:color w:val="000000" w:themeColor="text1"/>
        </w:rPr>
        <w:t xml:space="preserve"> </w:t>
      </w:r>
      <w:r w:rsidR="003F33F9" w:rsidRPr="0098006A">
        <w:rPr>
          <w:color w:val="000000" w:themeColor="text1"/>
        </w:rPr>
        <w:t>vera a</w:t>
      </w:r>
      <w:r w:rsidR="00824B7E" w:rsidRPr="0098006A">
        <w:rPr>
          <w:color w:val="000000" w:themeColor="text1"/>
        </w:rPr>
        <w:t xml:space="preserve">nd Moringa Plants for </w:t>
      </w:r>
      <w:r w:rsidR="00307DA0" w:rsidRPr="0098006A">
        <w:rPr>
          <w:color w:val="000000" w:themeColor="text1"/>
        </w:rPr>
        <w:t>Phytochemical Screening</w:t>
      </w:r>
      <w:bookmarkEnd w:id="47"/>
    </w:p>
    <w:p w14:paraId="28BEAEF8" w14:textId="77777777" w:rsidR="00DB472B" w:rsidRPr="0098006A" w:rsidRDefault="00F54333" w:rsidP="00B463D1">
      <w:pPr>
        <w:jc w:val="both"/>
        <w:rPr>
          <w:color w:val="000000" w:themeColor="text1"/>
        </w:rPr>
      </w:pPr>
      <w:r w:rsidRPr="0098006A">
        <w:rPr>
          <w:color w:val="000000" w:themeColor="text1"/>
        </w:rPr>
        <w:t>A</w:t>
      </w:r>
      <w:r w:rsidR="00DB472B" w:rsidRPr="0098006A">
        <w:rPr>
          <w:color w:val="000000" w:themeColor="text1"/>
        </w:rPr>
        <w:t xml:space="preserve"> 10g of powdered Aloe</w:t>
      </w:r>
      <w:r w:rsidR="000A0BC9" w:rsidRPr="0098006A">
        <w:rPr>
          <w:color w:val="000000" w:themeColor="text1"/>
        </w:rPr>
        <w:t xml:space="preserve"> </w:t>
      </w:r>
      <w:r w:rsidR="00DB472B" w:rsidRPr="0098006A">
        <w:rPr>
          <w:color w:val="000000" w:themeColor="text1"/>
        </w:rPr>
        <w:t xml:space="preserve">vera and Moringa </w:t>
      </w:r>
      <w:r w:rsidR="00711CD6" w:rsidRPr="0098006A">
        <w:rPr>
          <w:color w:val="000000" w:themeColor="text1"/>
        </w:rPr>
        <w:t>was subjected to cold maceration using 100ml of distilled water in separate containers for 24 hours with intermittent shaking.</w:t>
      </w:r>
    </w:p>
    <w:p w14:paraId="364B2EFF" w14:textId="77777777" w:rsidR="00711CD6" w:rsidRPr="0098006A" w:rsidRDefault="00711CD6" w:rsidP="00B463D1">
      <w:pPr>
        <w:jc w:val="both"/>
        <w:rPr>
          <w:color w:val="000000" w:themeColor="text1"/>
        </w:rPr>
      </w:pPr>
      <w:r w:rsidRPr="0098006A">
        <w:rPr>
          <w:color w:val="000000" w:themeColor="text1"/>
        </w:rPr>
        <w:t>The extracts were filtered</w:t>
      </w:r>
      <w:r w:rsidR="0070555E" w:rsidRPr="0098006A">
        <w:rPr>
          <w:color w:val="000000" w:themeColor="text1"/>
        </w:rPr>
        <w:t xml:space="preserve"> using Whatman No.1 filter paper, </w:t>
      </w:r>
      <w:r w:rsidRPr="0098006A">
        <w:rPr>
          <w:color w:val="000000" w:themeColor="text1"/>
        </w:rPr>
        <w:t xml:space="preserve">and the </w:t>
      </w:r>
      <w:r w:rsidR="004E3D8A" w:rsidRPr="0098006A">
        <w:rPr>
          <w:color w:val="000000" w:themeColor="text1"/>
        </w:rPr>
        <w:t>filtrates</w:t>
      </w:r>
      <w:r w:rsidRPr="0098006A">
        <w:rPr>
          <w:color w:val="000000" w:themeColor="text1"/>
        </w:rPr>
        <w:t xml:space="preserve"> were stored using a rotary evaporator. The extracts were stored at 4</w:t>
      </w:r>
      <w:r w:rsidR="00F97EE6" w:rsidRPr="0098006A">
        <w:rPr>
          <w:rFonts w:cs="Times New Roman"/>
          <w:color w:val="000000" w:themeColor="text1"/>
        </w:rPr>
        <w:t xml:space="preserve">℃ </w:t>
      </w:r>
      <w:r w:rsidRPr="0098006A">
        <w:rPr>
          <w:color w:val="000000" w:themeColor="text1"/>
        </w:rPr>
        <w:t>until phytochemical screening was conducted.</w:t>
      </w:r>
    </w:p>
    <w:p w14:paraId="7D56AA60" w14:textId="77777777" w:rsidR="00033BA1" w:rsidRPr="0098006A" w:rsidRDefault="00646985" w:rsidP="00B463D1">
      <w:pPr>
        <w:pStyle w:val="Heading2"/>
        <w:jc w:val="both"/>
        <w:rPr>
          <w:color w:val="000000" w:themeColor="text1"/>
        </w:rPr>
      </w:pPr>
      <w:bookmarkStart w:id="48" w:name="_Toc214634985"/>
      <w:r w:rsidRPr="0098006A">
        <w:rPr>
          <w:color w:val="000000" w:themeColor="text1"/>
        </w:rPr>
        <w:t>3.6</w:t>
      </w:r>
      <w:r w:rsidR="00EA5F66" w:rsidRPr="0098006A">
        <w:rPr>
          <w:color w:val="000000" w:themeColor="text1"/>
        </w:rPr>
        <w:t xml:space="preserve"> </w:t>
      </w:r>
      <w:r w:rsidR="00033BA1" w:rsidRPr="0098006A">
        <w:rPr>
          <w:color w:val="000000" w:themeColor="text1"/>
        </w:rPr>
        <w:t>Phytochemical Screening</w:t>
      </w:r>
      <w:r w:rsidR="00B57D6B" w:rsidRPr="0098006A">
        <w:rPr>
          <w:color w:val="000000" w:themeColor="text1"/>
        </w:rPr>
        <w:t xml:space="preserve"> of Aloevera and Moringa</w:t>
      </w:r>
      <w:r w:rsidR="00F54333" w:rsidRPr="0098006A">
        <w:rPr>
          <w:color w:val="000000" w:themeColor="text1"/>
        </w:rPr>
        <w:t xml:space="preserve"> Extracts</w:t>
      </w:r>
      <w:bookmarkEnd w:id="48"/>
    </w:p>
    <w:p w14:paraId="00D3187E" w14:textId="77777777" w:rsidR="00033BA1" w:rsidRPr="0098006A" w:rsidRDefault="00033BA1" w:rsidP="00B463D1">
      <w:pPr>
        <w:jc w:val="both"/>
        <w:rPr>
          <w:color w:val="000000" w:themeColor="text1"/>
        </w:rPr>
      </w:pPr>
      <w:r w:rsidRPr="0098006A">
        <w:rPr>
          <w:color w:val="000000" w:themeColor="text1"/>
        </w:rPr>
        <w:t>The plants extracts were screened qualitatively for the presence of the following phytochemicals: flavonoids, alkaloids, saponins, tannins, gly</w:t>
      </w:r>
      <w:r w:rsidR="00DC43B7" w:rsidRPr="0098006A">
        <w:rPr>
          <w:color w:val="000000" w:themeColor="text1"/>
        </w:rPr>
        <w:t>cosides, phenol content and terpenoids using a standard protocols described by Harbone</w:t>
      </w:r>
      <w:r w:rsidR="0070555E" w:rsidRPr="0098006A">
        <w:rPr>
          <w:color w:val="000000" w:themeColor="text1"/>
        </w:rPr>
        <w:t xml:space="preserve"> </w:t>
      </w:r>
      <w:r w:rsidR="00DC43B7" w:rsidRPr="0098006A">
        <w:rPr>
          <w:color w:val="000000" w:themeColor="text1"/>
        </w:rPr>
        <w:t>(1998) and Trease and Evans (2002) with slight modification.</w:t>
      </w:r>
    </w:p>
    <w:p w14:paraId="3D5F57BD" w14:textId="77777777" w:rsidR="00DC43B7" w:rsidRPr="0098006A" w:rsidRDefault="00646985" w:rsidP="00B463D1">
      <w:pPr>
        <w:pStyle w:val="Heading3"/>
        <w:jc w:val="both"/>
        <w:rPr>
          <w:color w:val="000000" w:themeColor="text1"/>
        </w:rPr>
      </w:pPr>
      <w:bookmarkStart w:id="49" w:name="_Toc214634986"/>
      <w:r w:rsidRPr="0098006A">
        <w:rPr>
          <w:color w:val="000000" w:themeColor="text1"/>
        </w:rPr>
        <w:lastRenderedPageBreak/>
        <w:t>3.6</w:t>
      </w:r>
      <w:r w:rsidR="0085538C" w:rsidRPr="0098006A">
        <w:rPr>
          <w:color w:val="000000" w:themeColor="text1"/>
        </w:rPr>
        <w:t xml:space="preserve">.1 </w:t>
      </w:r>
      <w:r w:rsidR="00DC43B7" w:rsidRPr="0098006A">
        <w:rPr>
          <w:color w:val="000000" w:themeColor="text1"/>
        </w:rPr>
        <w:t>Test for Alkaloids</w:t>
      </w:r>
      <w:bookmarkEnd w:id="49"/>
    </w:p>
    <w:p w14:paraId="0DB5CFD2" w14:textId="77777777" w:rsidR="00C73C8C" w:rsidRPr="0098006A" w:rsidRDefault="00302C92" w:rsidP="00B463D1">
      <w:pPr>
        <w:jc w:val="both"/>
        <w:rPr>
          <w:color w:val="000000" w:themeColor="text1"/>
        </w:rPr>
      </w:pPr>
      <w:r w:rsidRPr="0098006A">
        <w:rPr>
          <w:color w:val="000000" w:themeColor="text1"/>
        </w:rPr>
        <w:t>Two millimetres (2ml) of extr</w:t>
      </w:r>
      <w:r w:rsidR="00AC571C" w:rsidRPr="0098006A">
        <w:rPr>
          <w:color w:val="000000" w:themeColor="text1"/>
        </w:rPr>
        <w:t>act was</w:t>
      </w:r>
      <w:r w:rsidRPr="0098006A">
        <w:rPr>
          <w:color w:val="000000" w:themeColor="text1"/>
        </w:rPr>
        <w:t xml:space="preserve"> stirred </w:t>
      </w:r>
      <w:r w:rsidR="00AC571C" w:rsidRPr="0098006A">
        <w:rPr>
          <w:color w:val="000000" w:themeColor="text1"/>
        </w:rPr>
        <w:t>with 2ml of 10% of aqueous Hydrochloric acid, 1ml portion w</w:t>
      </w:r>
      <w:r w:rsidR="00EE4605" w:rsidRPr="0098006A">
        <w:rPr>
          <w:color w:val="000000" w:themeColor="text1"/>
        </w:rPr>
        <w:t xml:space="preserve">as treated with a few drops of </w:t>
      </w:r>
      <w:r w:rsidR="00AC571C" w:rsidRPr="0098006A">
        <w:rPr>
          <w:color w:val="000000" w:themeColor="text1"/>
        </w:rPr>
        <w:t>Wagner reagent and the second 1ml portion was treated similarly with Mayers reagent. A reddish brown precipitate indicated the presence of alkaloid exracts.</w:t>
      </w:r>
    </w:p>
    <w:p w14:paraId="12F26849" w14:textId="77777777" w:rsidR="00C73C8C" w:rsidRPr="0098006A" w:rsidRDefault="00646985" w:rsidP="00B463D1">
      <w:pPr>
        <w:pStyle w:val="Heading3"/>
        <w:jc w:val="both"/>
        <w:rPr>
          <w:color w:val="000000" w:themeColor="text1"/>
        </w:rPr>
      </w:pPr>
      <w:bookmarkStart w:id="50" w:name="_Toc214634987"/>
      <w:r w:rsidRPr="0098006A">
        <w:rPr>
          <w:color w:val="000000" w:themeColor="text1"/>
        </w:rPr>
        <w:t>3.6</w:t>
      </w:r>
      <w:r w:rsidR="0085538C" w:rsidRPr="0098006A">
        <w:rPr>
          <w:color w:val="000000" w:themeColor="text1"/>
        </w:rPr>
        <w:t xml:space="preserve">.2 </w:t>
      </w:r>
      <w:r w:rsidR="00C73C8C" w:rsidRPr="0098006A">
        <w:rPr>
          <w:color w:val="000000" w:themeColor="text1"/>
        </w:rPr>
        <w:t>Test for Saponins</w:t>
      </w:r>
      <w:bookmarkEnd w:id="50"/>
    </w:p>
    <w:p w14:paraId="78976673" w14:textId="77777777" w:rsidR="00C73C8C" w:rsidRPr="0098006A" w:rsidRDefault="00C73C8C" w:rsidP="00B463D1">
      <w:pPr>
        <w:jc w:val="both"/>
        <w:rPr>
          <w:color w:val="000000" w:themeColor="text1"/>
        </w:rPr>
      </w:pPr>
      <w:r w:rsidRPr="0098006A">
        <w:rPr>
          <w:color w:val="000000" w:themeColor="text1"/>
        </w:rPr>
        <w:t xml:space="preserve">Five millimetres (5ml) of the extracts was mixed with 5ml of distilled water in a test tube and was shaken vigorously to obtain a stable </w:t>
      </w:r>
      <w:r w:rsidR="003F33F9" w:rsidRPr="0098006A">
        <w:rPr>
          <w:color w:val="000000" w:themeColor="text1"/>
        </w:rPr>
        <w:t>persistent</w:t>
      </w:r>
      <w:r w:rsidRPr="0098006A">
        <w:rPr>
          <w:color w:val="000000" w:themeColor="text1"/>
        </w:rPr>
        <w:t xml:space="preserve"> </w:t>
      </w:r>
      <w:r w:rsidR="003F33F9" w:rsidRPr="0098006A">
        <w:rPr>
          <w:color w:val="000000" w:themeColor="text1"/>
        </w:rPr>
        <w:t>froth, which</w:t>
      </w:r>
      <w:r w:rsidRPr="0098006A">
        <w:rPr>
          <w:color w:val="000000" w:themeColor="text1"/>
        </w:rPr>
        <w:t xml:space="preserve"> </w:t>
      </w:r>
      <w:r w:rsidR="003F33F9" w:rsidRPr="0098006A">
        <w:rPr>
          <w:color w:val="000000" w:themeColor="text1"/>
        </w:rPr>
        <w:t xml:space="preserve">indicated </w:t>
      </w:r>
      <w:r w:rsidRPr="0098006A">
        <w:rPr>
          <w:color w:val="000000" w:themeColor="text1"/>
        </w:rPr>
        <w:t>the presence of saponins.</w:t>
      </w:r>
    </w:p>
    <w:p w14:paraId="634230E0" w14:textId="77777777" w:rsidR="00C73C8C" w:rsidRPr="0098006A" w:rsidRDefault="00646985" w:rsidP="00B463D1">
      <w:pPr>
        <w:pStyle w:val="Heading3"/>
        <w:jc w:val="both"/>
        <w:rPr>
          <w:color w:val="000000" w:themeColor="text1"/>
        </w:rPr>
      </w:pPr>
      <w:bookmarkStart w:id="51" w:name="_Toc214634988"/>
      <w:r w:rsidRPr="0098006A">
        <w:rPr>
          <w:color w:val="000000" w:themeColor="text1"/>
        </w:rPr>
        <w:t>3.6</w:t>
      </w:r>
      <w:r w:rsidR="0085538C" w:rsidRPr="0098006A">
        <w:rPr>
          <w:color w:val="000000" w:themeColor="text1"/>
        </w:rPr>
        <w:t xml:space="preserve">.3 </w:t>
      </w:r>
      <w:r w:rsidR="00C73C8C" w:rsidRPr="0098006A">
        <w:rPr>
          <w:color w:val="000000" w:themeColor="text1"/>
        </w:rPr>
        <w:t>Test for Flavonoids</w:t>
      </w:r>
      <w:bookmarkEnd w:id="51"/>
    </w:p>
    <w:p w14:paraId="7D59FF2D" w14:textId="77777777" w:rsidR="009E4984" w:rsidRPr="0098006A" w:rsidRDefault="003F33F9" w:rsidP="00B463D1">
      <w:pPr>
        <w:jc w:val="both"/>
        <w:rPr>
          <w:color w:val="000000" w:themeColor="text1"/>
        </w:rPr>
      </w:pPr>
      <w:r w:rsidRPr="0098006A">
        <w:rPr>
          <w:color w:val="000000" w:themeColor="text1"/>
        </w:rPr>
        <w:t>A few drops of 1% of NH</w:t>
      </w:r>
      <w:r w:rsidRPr="0098006A">
        <w:rPr>
          <w:color w:val="000000" w:themeColor="text1"/>
          <w:vertAlign w:val="subscript"/>
        </w:rPr>
        <w:t>3</w:t>
      </w:r>
      <w:r w:rsidR="00C73C8C" w:rsidRPr="0098006A">
        <w:rPr>
          <w:color w:val="000000" w:themeColor="text1"/>
        </w:rPr>
        <w:t xml:space="preserve"> solution was added</w:t>
      </w:r>
      <w:r w:rsidR="00AF47F0" w:rsidRPr="0098006A">
        <w:rPr>
          <w:color w:val="000000" w:themeColor="text1"/>
        </w:rPr>
        <w:t xml:space="preserve"> to the extract in a test tube.</w:t>
      </w:r>
      <w:r w:rsidR="00F52474" w:rsidRPr="0098006A">
        <w:rPr>
          <w:color w:val="000000" w:themeColor="text1"/>
        </w:rPr>
        <w:t xml:space="preserve"> </w:t>
      </w:r>
      <w:r w:rsidR="009E4984" w:rsidRPr="0098006A">
        <w:rPr>
          <w:color w:val="000000" w:themeColor="text1"/>
        </w:rPr>
        <w:t>A yellow coloration confirms the presence of flavonoids compounds.</w:t>
      </w:r>
    </w:p>
    <w:p w14:paraId="009F6095" w14:textId="77777777" w:rsidR="009E4984" w:rsidRPr="0098006A" w:rsidRDefault="00646985" w:rsidP="00B463D1">
      <w:pPr>
        <w:pStyle w:val="Heading3"/>
        <w:jc w:val="both"/>
        <w:rPr>
          <w:color w:val="000000" w:themeColor="text1"/>
        </w:rPr>
      </w:pPr>
      <w:bookmarkStart w:id="52" w:name="_Toc214634989"/>
      <w:r w:rsidRPr="0098006A">
        <w:rPr>
          <w:color w:val="000000" w:themeColor="text1"/>
        </w:rPr>
        <w:t>3.6</w:t>
      </w:r>
      <w:r w:rsidR="0085538C" w:rsidRPr="0098006A">
        <w:rPr>
          <w:color w:val="000000" w:themeColor="text1"/>
        </w:rPr>
        <w:t xml:space="preserve">.4 </w:t>
      </w:r>
      <w:r w:rsidR="009E4984" w:rsidRPr="0098006A">
        <w:rPr>
          <w:color w:val="000000" w:themeColor="text1"/>
        </w:rPr>
        <w:t>Test tor Terpenoids</w:t>
      </w:r>
      <w:bookmarkEnd w:id="52"/>
    </w:p>
    <w:p w14:paraId="7D48D1B9" w14:textId="77777777" w:rsidR="008A57DC" w:rsidRPr="0098006A" w:rsidRDefault="009E4984" w:rsidP="00B463D1">
      <w:pPr>
        <w:jc w:val="both"/>
        <w:rPr>
          <w:color w:val="000000" w:themeColor="text1"/>
        </w:rPr>
      </w:pPr>
      <w:r w:rsidRPr="0098006A">
        <w:rPr>
          <w:color w:val="000000" w:themeColor="text1"/>
        </w:rPr>
        <w:t>Five millimetres</w:t>
      </w:r>
      <w:r w:rsidR="0085538C" w:rsidRPr="0098006A">
        <w:rPr>
          <w:color w:val="000000" w:themeColor="text1"/>
        </w:rPr>
        <w:t xml:space="preserve"> </w:t>
      </w:r>
      <w:r w:rsidRPr="0098006A">
        <w:rPr>
          <w:color w:val="000000" w:themeColor="text1"/>
        </w:rPr>
        <w:t>(5ml) of aqueous extracts of the sa</w:t>
      </w:r>
      <w:r w:rsidR="00A76D32" w:rsidRPr="0098006A">
        <w:rPr>
          <w:color w:val="000000" w:themeColor="text1"/>
        </w:rPr>
        <w:t>mple was mixed with 2ml of CHCl</w:t>
      </w:r>
      <w:r w:rsidR="00A76D32" w:rsidRPr="0098006A">
        <w:rPr>
          <w:color w:val="000000" w:themeColor="text1"/>
          <w:vertAlign w:val="subscript"/>
        </w:rPr>
        <w:t>3</w:t>
      </w:r>
      <w:r w:rsidRPr="0098006A">
        <w:rPr>
          <w:color w:val="000000" w:themeColor="text1"/>
        </w:rPr>
        <w:t xml:space="preserve"> in a test tube,</w:t>
      </w:r>
      <w:r w:rsidR="00A76D32" w:rsidRPr="0098006A">
        <w:rPr>
          <w:color w:val="000000" w:themeColor="text1"/>
        </w:rPr>
        <w:t xml:space="preserve"> </w:t>
      </w:r>
      <w:r w:rsidRPr="0098006A">
        <w:rPr>
          <w:color w:val="000000" w:themeColor="text1"/>
        </w:rPr>
        <w:t xml:space="preserve">3ml of </w:t>
      </w:r>
      <w:r w:rsidR="00A76D32" w:rsidRPr="0098006A">
        <w:rPr>
          <w:color w:val="000000" w:themeColor="text1"/>
        </w:rPr>
        <w:t>H</w:t>
      </w:r>
      <w:r w:rsidR="00A76D32" w:rsidRPr="0098006A">
        <w:rPr>
          <w:color w:val="000000" w:themeColor="text1"/>
          <w:vertAlign w:val="subscript"/>
        </w:rPr>
        <w:t>2</w:t>
      </w:r>
      <w:r w:rsidR="00A76D32" w:rsidRPr="0098006A">
        <w:rPr>
          <w:color w:val="000000" w:themeColor="text1"/>
        </w:rPr>
        <w:t>SO</w:t>
      </w:r>
      <w:r w:rsidR="00A76D32" w:rsidRPr="0098006A">
        <w:rPr>
          <w:color w:val="000000" w:themeColor="text1"/>
          <w:vertAlign w:val="subscript"/>
        </w:rPr>
        <w:t>4</w:t>
      </w:r>
      <w:r w:rsidRPr="0098006A">
        <w:rPr>
          <w:color w:val="000000" w:themeColor="text1"/>
        </w:rPr>
        <w:t xml:space="preserve"> was carefully added</w:t>
      </w:r>
      <w:r w:rsidR="00307DA0" w:rsidRPr="0098006A">
        <w:rPr>
          <w:color w:val="000000" w:themeColor="text1"/>
        </w:rPr>
        <w:t xml:space="preserve"> to the mixture to form a Layer</w:t>
      </w:r>
      <w:r w:rsidR="00EE4605" w:rsidRPr="0098006A">
        <w:rPr>
          <w:color w:val="000000" w:themeColor="text1"/>
        </w:rPr>
        <w:t>.</w:t>
      </w:r>
      <w:r w:rsidR="00AF47F0" w:rsidRPr="0098006A">
        <w:rPr>
          <w:color w:val="000000" w:themeColor="text1"/>
        </w:rPr>
        <w:t>An</w:t>
      </w:r>
      <w:r w:rsidR="00F52474" w:rsidRPr="0098006A">
        <w:rPr>
          <w:color w:val="000000" w:themeColor="text1"/>
        </w:rPr>
        <w:t xml:space="preserve"> </w:t>
      </w:r>
      <w:r w:rsidRPr="0098006A">
        <w:rPr>
          <w:color w:val="000000" w:themeColor="text1"/>
        </w:rPr>
        <w:t>interface</w:t>
      </w:r>
      <w:r w:rsidR="00F52474" w:rsidRPr="0098006A">
        <w:rPr>
          <w:color w:val="000000" w:themeColor="text1"/>
        </w:rPr>
        <w:t xml:space="preserve"> formed </w:t>
      </w:r>
      <w:r w:rsidRPr="0098006A">
        <w:rPr>
          <w:color w:val="000000" w:themeColor="text1"/>
        </w:rPr>
        <w:t>with a reddish brown coloration confirms if terpenoids constituent is present.</w:t>
      </w:r>
    </w:p>
    <w:p w14:paraId="6DA29CBE" w14:textId="77777777" w:rsidR="009E4984" w:rsidRPr="0098006A" w:rsidRDefault="00646985" w:rsidP="00B463D1">
      <w:pPr>
        <w:pStyle w:val="Heading3"/>
        <w:jc w:val="both"/>
        <w:rPr>
          <w:color w:val="000000" w:themeColor="text1"/>
        </w:rPr>
      </w:pPr>
      <w:bookmarkStart w:id="53" w:name="_Toc214634990"/>
      <w:r w:rsidRPr="0098006A">
        <w:rPr>
          <w:color w:val="000000" w:themeColor="text1"/>
        </w:rPr>
        <w:lastRenderedPageBreak/>
        <w:t>3.6</w:t>
      </w:r>
      <w:r w:rsidR="0085538C" w:rsidRPr="0098006A">
        <w:rPr>
          <w:color w:val="000000" w:themeColor="text1"/>
        </w:rPr>
        <w:t xml:space="preserve">.5 </w:t>
      </w:r>
      <w:r w:rsidR="009E4984" w:rsidRPr="0098006A">
        <w:rPr>
          <w:color w:val="000000" w:themeColor="text1"/>
        </w:rPr>
        <w:t>Test for Tannins</w:t>
      </w:r>
      <w:bookmarkEnd w:id="53"/>
      <w:r w:rsidR="009E4984" w:rsidRPr="0098006A">
        <w:rPr>
          <w:color w:val="000000" w:themeColor="text1"/>
        </w:rPr>
        <w:t xml:space="preserve"> </w:t>
      </w:r>
    </w:p>
    <w:p w14:paraId="1264180B" w14:textId="77777777" w:rsidR="00F52474" w:rsidRPr="0098006A" w:rsidRDefault="0070555E" w:rsidP="00B463D1">
      <w:pPr>
        <w:jc w:val="both"/>
        <w:rPr>
          <w:color w:val="000000" w:themeColor="text1"/>
        </w:rPr>
      </w:pPr>
      <w:r w:rsidRPr="0098006A">
        <w:rPr>
          <w:color w:val="000000" w:themeColor="text1"/>
        </w:rPr>
        <w:t xml:space="preserve">A </w:t>
      </w:r>
      <w:r w:rsidR="009E4984" w:rsidRPr="0098006A">
        <w:rPr>
          <w:color w:val="000000" w:themeColor="text1"/>
        </w:rPr>
        <w:t xml:space="preserve">0.5g of </w:t>
      </w:r>
      <w:r w:rsidR="004F7503" w:rsidRPr="0098006A">
        <w:rPr>
          <w:color w:val="000000" w:themeColor="text1"/>
        </w:rPr>
        <w:t xml:space="preserve">the powdered samples was boiled in 20ml of distilled water in a test tube and then filtered. The filtration method used was a normal method, which includes a conical flask </w:t>
      </w:r>
      <w:r w:rsidR="00004793" w:rsidRPr="0098006A">
        <w:rPr>
          <w:color w:val="000000" w:themeColor="text1"/>
        </w:rPr>
        <w:t>and a filter paper.</w:t>
      </w:r>
      <w:r w:rsidR="008A57DC" w:rsidRPr="0098006A">
        <w:rPr>
          <w:color w:val="000000" w:themeColor="text1"/>
        </w:rPr>
        <w:t xml:space="preserve"> </w:t>
      </w:r>
      <w:r w:rsidR="00004793" w:rsidRPr="0098006A">
        <w:rPr>
          <w:color w:val="000000" w:themeColor="text1"/>
        </w:rPr>
        <w:t>0.1% of FeCl</w:t>
      </w:r>
      <w:r w:rsidR="00004793" w:rsidRPr="0098006A">
        <w:rPr>
          <w:color w:val="000000" w:themeColor="text1"/>
          <w:vertAlign w:val="subscript"/>
        </w:rPr>
        <w:t>3</w:t>
      </w:r>
      <w:r w:rsidR="004F7503" w:rsidRPr="0098006A">
        <w:rPr>
          <w:color w:val="000000" w:themeColor="text1"/>
        </w:rPr>
        <w:t xml:space="preserve"> was added to the filtered samples</w:t>
      </w:r>
      <w:r w:rsidRPr="0098006A">
        <w:rPr>
          <w:color w:val="000000" w:themeColor="text1"/>
        </w:rPr>
        <w:t>.</w:t>
      </w:r>
      <w:r w:rsidR="004F7503" w:rsidRPr="0098006A">
        <w:rPr>
          <w:color w:val="000000" w:themeColor="text1"/>
        </w:rPr>
        <w:t xml:space="preserve"> </w:t>
      </w:r>
    </w:p>
    <w:p w14:paraId="24FB0A95" w14:textId="77777777" w:rsidR="004F7503" w:rsidRPr="0098006A" w:rsidRDefault="00F52474" w:rsidP="00B463D1">
      <w:pPr>
        <w:jc w:val="both"/>
        <w:rPr>
          <w:color w:val="000000" w:themeColor="text1"/>
        </w:rPr>
      </w:pPr>
      <w:r w:rsidRPr="0098006A">
        <w:rPr>
          <w:color w:val="000000" w:themeColor="text1"/>
        </w:rPr>
        <w:t xml:space="preserve">A </w:t>
      </w:r>
      <w:r w:rsidR="004F7503" w:rsidRPr="0098006A">
        <w:rPr>
          <w:color w:val="000000" w:themeColor="text1"/>
        </w:rPr>
        <w:t xml:space="preserve"> </w:t>
      </w:r>
      <w:r w:rsidRPr="0098006A">
        <w:rPr>
          <w:color w:val="000000" w:themeColor="text1"/>
        </w:rPr>
        <w:t xml:space="preserve"> </w:t>
      </w:r>
      <w:r w:rsidR="004F7503" w:rsidRPr="0098006A">
        <w:rPr>
          <w:color w:val="000000" w:themeColor="text1"/>
        </w:rPr>
        <w:t>brownish green or a blue black coloration was observed which shows the presence of tannins.</w:t>
      </w:r>
    </w:p>
    <w:p w14:paraId="4DD1AC87" w14:textId="77777777" w:rsidR="004F7503" w:rsidRPr="0098006A" w:rsidRDefault="00646985" w:rsidP="00B463D1">
      <w:pPr>
        <w:pStyle w:val="Heading3"/>
        <w:jc w:val="both"/>
        <w:rPr>
          <w:color w:val="000000" w:themeColor="text1"/>
        </w:rPr>
      </w:pPr>
      <w:bookmarkStart w:id="54" w:name="_Toc214634991"/>
      <w:r w:rsidRPr="0098006A">
        <w:rPr>
          <w:color w:val="000000" w:themeColor="text1"/>
        </w:rPr>
        <w:t>3.6</w:t>
      </w:r>
      <w:r w:rsidR="0085538C" w:rsidRPr="0098006A">
        <w:rPr>
          <w:color w:val="000000" w:themeColor="text1"/>
        </w:rPr>
        <w:t xml:space="preserve">.6 </w:t>
      </w:r>
      <w:r w:rsidR="004F7503" w:rsidRPr="0098006A">
        <w:rPr>
          <w:color w:val="000000" w:themeColor="text1"/>
        </w:rPr>
        <w:t>Test for Glycosides</w:t>
      </w:r>
      <w:bookmarkEnd w:id="54"/>
    </w:p>
    <w:p w14:paraId="7FD48BEF" w14:textId="77777777" w:rsidR="00C96AAA" w:rsidRPr="0098006A" w:rsidRDefault="004F7503" w:rsidP="00B463D1">
      <w:pPr>
        <w:jc w:val="both"/>
        <w:rPr>
          <w:color w:val="000000" w:themeColor="text1"/>
        </w:rPr>
      </w:pPr>
      <w:r w:rsidRPr="0098006A">
        <w:rPr>
          <w:color w:val="000000" w:themeColor="text1"/>
        </w:rPr>
        <w:t>On</w:t>
      </w:r>
      <w:r w:rsidR="00004793" w:rsidRPr="0098006A">
        <w:rPr>
          <w:color w:val="000000" w:themeColor="text1"/>
        </w:rPr>
        <w:t>e millimetres of concentrated H</w:t>
      </w:r>
      <w:r w:rsidR="00004793" w:rsidRPr="0098006A">
        <w:rPr>
          <w:color w:val="000000" w:themeColor="text1"/>
          <w:vertAlign w:val="subscript"/>
        </w:rPr>
        <w:t>2</w:t>
      </w:r>
      <w:r w:rsidR="00004793" w:rsidRPr="0098006A">
        <w:rPr>
          <w:color w:val="000000" w:themeColor="text1"/>
        </w:rPr>
        <w:t>SO</w:t>
      </w:r>
      <w:r w:rsidR="00004793" w:rsidRPr="0098006A">
        <w:rPr>
          <w:color w:val="000000" w:themeColor="text1"/>
          <w:vertAlign w:val="subscript"/>
        </w:rPr>
        <w:t>4</w:t>
      </w:r>
      <w:r w:rsidRPr="0098006A">
        <w:rPr>
          <w:color w:val="000000" w:themeColor="text1"/>
        </w:rPr>
        <w:t xml:space="preserve"> was prepared in a test tube,</w:t>
      </w:r>
      <w:r w:rsidR="0085538C" w:rsidRPr="0098006A">
        <w:rPr>
          <w:color w:val="000000" w:themeColor="text1"/>
        </w:rPr>
        <w:t xml:space="preserve"> </w:t>
      </w:r>
      <w:r w:rsidRPr="0098006A">
        <w:rPr>
          <w:color w:val="000000" w:themeColor="text1"/>
        </w:rPr>
        <w:t>5ml of the extract</w:t>
      </w:r>
      <w:r w:rsidR="00C96AAA" w:rsidRPr="0098006A">
        <w:rPr>
          <w:color w:val="000000" w:themeColor="text1"/>
        </w:rPr>
        <w:t xml:space="preserve"> </w:t>
      </w:r>
      <w:r w:rsidRPr="0098006A">
        <w:rPr>
          <w:color w:val="000000" w:themeColor="text1"/>
        </w:rPr>
        <w:t xml:space="preserve">was mixed with 2ml of </w:t>
      </w:r>
      <w:r w:rsidR="00004793" w:rsidRPr="0098006A">
        <w:rPr>
          <w:color w:val="000000" w:themeColor="text1"/>
        </w:rPr>
        <w:t>glacial</w:t>
      </w:r>
      <w:r w:rsidR="0070555E" w:rsidRPr="0098006A">
        <w:rPr>
          <w:color w:val="000000" w:themeColor="text1"/>
        </w:rPr>
        <w:t xml:space="preserve"> </w:t>
      </w:r>
      <w:r w:rsidRPr="0098006A">
        <w:rPr>
          <w:color w:val="000000" w:themeColor="text1"/>
        </w:rPr>
        <w:t>CH3</w:t>
      </w:r>
      <w:r w:rsidR="00004793" w:rsidRPr="0098006A">
        <w:rPr>
          <w:color w:val="000000" w:themeColor="text1"/>
          <w:vertAlign w:val="subscript"/>
        </w:rPr>
        <w:t>3</w:t>
      </w:r>
      <w:r w:rsidR="00004793" w:rsidRPr="0098006A">
        <w:rPr>
          <w:color w:val="000000" w:themeColor="text1"/>
        </w:rPr>
        <w:t>COO</w:t>
      </w:r>
      <w:r w:rsidR="00C96AAA" w:rsidRPr="0098006A">
        <w:rPr>
          <w:color w:val="000000" w:themeColor="text1"/>
        </w:rPr>
        <w:t xml:space="preserve">H </w:t>
      </w:r>
      <w:r w:rsidR="00004793" w:rsidRPr="0098006A">
        <w:rPr>
          <w:color w:val="000000" w:themeColor="text1"/>
        </w:rPr>
        <w:t>containing 1 drop of FeCl</w:t>
      </w:r>
      <w:r w:rsidR="00004793" w:rsidRPr="0098006A">
        <w:rPr>
          <w:color w:val="000000" w:themeColor="text1"/>
          <w:vertAlign w:val="subscript"/>
        </w:rPr>
        <w:t>3</w:t>
      </w:r>
      <w:r w:rsidR="00C96AAA" w:rsidRPr="0098006A">
        <w:rPr>
          <w:color w:val="000000" w:themeColor="text1"/>
        </w:rPr>
        <w:t>.This mixture was carefully add</w:t>
      </w:r>
      <w:r w:rsidR="00004793" w:rsidRPr="0098006A">
        <w:rPr>
          <w:color w:val="000000" w:themeColor="text1"/>
        </w:rPr>
        <w:t>ed to the 1ml of concentrated H</w:t>
      </w:r>
      <w:r w:rsidR="00004793" w:rsidRPr="0098006A">
        <w:rPr>
          <w:color w:val="000000" w:themeColor="text1"/>
          <w:vertAlign w:val="subscript"/>
        </w:rPr>
        <w:t>2</w:t>
      </w:r>
      <w:r w:rsidR="00004793" w:rsidRPr="0098006A">
        <w:rPr>
          <w:color w:val="000000" w:themeColor="text1"/>
        </w:rPr>
        <w:t>SO</w:t>
      </w:r>
      <w:r w:rsidR="00004793" w:rsidRPr="0098006A">
        <w:rPr>
          <w:color w:val="000000" w:themeColor="text1"/>
          <w:vertAlign w:val="subscript"/>
        </w:rPr>
        <w:t>4</w:t>
      </w:r>
      <w:r w:rsidR="00C96AAA" w:rsidRPr="0098006A">
        <w:rPr>
          <w:color w:val="000000" w:themeColor="text1"/>
        </w:rPr>
        <w:t xml:space="preserve"> already present in the test tube </w:t>
      </w:r>
    </w:p>
    <w:p w14:paraId="18094850" w14:textId="77777777" w:rsidR="00C96AAA" w:rsidRPr="0098006A" w:rsidRDefault="00F52474" w:rsidP="00B463D1">
      <w:pPr>
        <w:jc w:val="both"/>
        <w:rPr>
          <w:color w:val="000000" w:themeColor="text1"/>
        </w:rPr>
      </w:pPr>
      <w:r w:rsidRPr="0098006A">
        <w:rPr>
          <w:color w:val="000000" w:themeColor="text1"/>
        </w:rPr>
        <w:t xml:space="preserve"> A</w:t>
      </w:r>
      <w:r w:rsidR="00AC571C" w:rsidRPr="0098006A">
        <w:rPr>
          <w:color w:val="000000" w:themeColor="text1"/>
        </w:rPr>
        <w:t xml:space="preserve"> </w:t>
      </w:r>
      <w:r w:rsidR="00C96AAA" w:rsidRPr="0098006A">
        <w:rPr>
          <w:color w:val="000000" w:themeColor="text1"/>
        </w:rPr>
        <w:t>ring at interface indicate</w:t>
      </w:r>
      <w:r w:rsidRPr="0098006A">
        <w:rPr>
          <w:color w:val="000000" w:themeColor="text1"/>
        </w:rPr>
        <w:t>d</w:t>
      </w:r>
      <w:r w:rsidR="00C96AAA" w:rsidRPr="0098006A">
        <w:rPr>
          <w:color w:val="000000" w:themeColor="text1"/>
        </w:rPr>
        <w:t xml:space="preserve"> the presence of glycosides.</w:t>
      </w:r>
    </w:p>
    <w:p w14:paraId="3727DB89" w14:textId="77777777" w:rsidR="00C96AAA" w:rsidRPr="0098006A" w:rsidRDefault="00646985" w:rsidP="00B463D1">
      <w:pPr>
        <w:pStyle w:val="Heading3"/>
        <w:jc w:val="both"/>
        <w:rPr>
          <w:color w:val="000000" w:themeColor="text1"/>
        </w:rPr>
      </w:pPr>
      <w:bookmarkStart w:id="55" w:name="_Toc214634992"/>
      <w:r w:rsidRPr="0098006A">
        <w:rPr>
          <w:color w:val="000000" w:themeColor="text1"/>
        </w:rPr>
        <w:t>3.6</w:t>
      </w:r>
      <w:r w:rsidR="0085538C" w:rsidRPr="0098006A">
        <w:rPr>
          <w:color w:val="000000" w:themeColor="text1"/>
        </w:rPr>
        <w:t xml:space="preserve">.7 </w:t>
      </w:r>
      <w:r w:rsidR="00C96AAA" w:rsidRPr="0098006A">
        <w:rPr>
          <w:color w:val="000000" w:themeColor="text1"/>
        </w:rPr>
        <w:t>Test for Phenol contents</w:t>
      </w:r>
      <w:bookmarkEnd w:id="55"/>
    </w:p>
    <w:p w14:paraId="0F1DF2A3" w14:textId="77777777" w:rsidR="00F52474" w:rsidRPr="0098006A" w:rsidRDefault="009E1924" w:rsidP="00B463D1">
      <w:pPr>
        <w:jc w:val="both"/>
        <w:rPr>
          <w:color w:val="000000" w:themeColor="text1"/>
        </w:rPr>
      </w:pPr>
      <w:r w:rsidRPr="0098006A">
        <w:rPr>
          <w:color w:val="000000" w:themeColor="text1"/>
        </w:rPr>
        <w:t>To 2-3ml of ethanol</w:t>
      </w:r>
      <w:r w:rsidR="004C0179" w:rsidRPr="0098006A">
        <w:rPr>
          <w:color w:val="000000" w:themeColor="text1"/>
        </w:rPr>
        <w:t xml:space="preserve"> </w:t>
      </w:r>
      <w:r w:rsidR="00C96AAA" w:rsidRPr="0098006A">
        <w:rPr>
          <w:color w:val="000000" w:themeColor="text1"/>
        </w:rPr>
        <w:t>extract</w:t>
      </w:r>
      <w:r w:rsidR="0085538C" w:rsidRPr="0098006A">
        <w:rPr>
          <w:color w:val="000000" w:themeColor="text1"/>
        </w:rPr>
        <w:t>s</w:t>
      </w:r>
      <w:r w:rsidR="00C96AAA" w:rsidRPr="0098006A">
        <w:rPr>
          <w:color w:val="000000" w:themeColor="text1"/>
        </w:rPr>
        <w:t>,</w:t>
      </w:r>
      <w:r w:rsidR="0085538C" w:rsidRPr="0098006A">
        <w:rPr>
          <w:color w:val="000000" w:themeColor="text1"/>
        </w:rPr>
        <w:t xml:space="preserve"> </w:t>
      </w:r>
      <w:r w:rsidR="00C96AAA" w:rsidRPr="0098006A">
        <w:rPr>
          <w:color w:val="000000" w:themeColor="text1"/>
        </w:rPr>
        <w:t>few drops of 5% of Fe3Cl solution was added.</w:t>
      </w:r>
    </w:p>
    <w:p w14:paraId="0AF1FEDB" w14:textId="77777777" w:rsidR="00F54333" w:rsidRPr="0098006A" w:rsidRDefault="00F52474" w:rsidP="00B463D1">
      <w:pPr>
        <w:jc w:val="both"/>
        <w:rPr>
          <w:b/>
          <w:color w:val="000000" w:themeColor="text1"/>
        </w:rPr>
      </w:pPr>
      <w:r w:rsidRPr="0098006A">
        <w:rPr>
          <w:color w:val="000000" w:themeColor="text1"/>
        </w:rPr>
        <w:t xml:space="preserve"> F</w:t>
      </w:r>
      <w:r w:rsidR="00C96AAA" w:rsidRPr="0098006A">
        <w:rPr>
          <w:color w:val="000000" w:themeColor="text1"/>
        </w:rPr>
        <w:t>ormation of deep blue-black colour indicated the presence of phenols.</w:t>
      </w:r>
      <w:r w:rsidR="0070555E" w:rsidRPr="0098006A">
        <w:rPr>
          <w:color w:val="000000" w:themeColor="text1"/>
        </w:rPr>
        <w:t xml:space="preserve"> </w:t>
      </w:r>
    </w:p>
    <w:p w14:paraId="00CACE69" w14:textId="77777777" w:rsidR="00EA5F66" w:rsidRPr="0098006A" w:rsidRDefault="00646985" w:rsidP="00DF72E4">
      <w:pPr>
        <w:pStyle w:val="Heading1"/>
      </w:pPr>
      <w:bookmarkStart w:id="56" w:name="_Toc214634993"/>
      <w:r w:rsidRPr="0098006A">
        <w:t>3.7</w:t>
      </w:r>
      <w:r w:rsidR="00EA5F66" w:rsidRPr="0098006A">
        <w:t xml:space="preserve"> </w:t>
      </w:r>
      <w:r w:rsidR="00307DA0" w:rsidRPr="0098006A">
        <w:t xml:space="preserve">Extraction of Aloevera and Moringa Plants for </w:t>
      </w:r>
      <w:r w:rsidR="00EA5F66" w:rsidRPr="0098006A">
        <w:t>Antioxidants Ac</w:t>
      </w:r>
      <w:r w:rsidR="00307DA0" w:rsidRPr="0098006A">
        <w:t>tivities</w:t>
      </w:r>
      <w:bookmarkEnd w:id="56"/>
    </w:p>
    <w:p w14:paraId="7F5D441E" w14:textId="77777777" w:rsidR="00824B7E" w:rsidRPr="0098006A" w:rsidRDefault="00646985" w:rsidP="00B463D1">
      <w:pPr>
        <w:pStyle w:val="Heading3"/>
        <w:jc w:val="both"/>
        <w:rPr>
          <w:color w:val="000000" w:themeColor="text1"/>
        </w:rPr>
      </w:pPr>
      <w:bookmarkStart w:id="57" w:name="_Toc214634994"/>
      <w:r w:rsidRPr="0098006A">
        <w:rPr>
          <w:color w:val="000000" w:themeColor="text1"/>
        </w:rPr>
        <w:t>3.7</w:t>
      </w:r>
      <w:r w:rsidR="00307DA0" w:rsidRPr="0098006A">
        <w:rPr>
          <w:color w:val="000000" w:themeColor="text1"/>
        </w:rPr>
        <w:t>.1.</w:t>
      </w:r>
      <w:r w:rsidR="00824B7E" w:rsidRPr="0098006A">
        <w:rPr>
          <w:color w:val="000000" w:themeColor="text1"/>
        </w:rPr>
        <w:t xml:space="preserve"> </w:t>
      </w:r>
      <w:r w:rsidR="009E1924" w:rsidRPr="0098006A">
        <w:rPr>
          <w:color w:val="000000" w:themeColor="text1"/>
        </w:rPr>
        <w:t xml:space="preserve">Determination of </w:t>
      </w:r>
      <w:r w:rsidR="00824B7E" w:rsidRPr="0098006A">
        <w:rPr>
          <w:color w:val="000000" w:themeColor="text1"/>
        </w:rPr>
        <w:t>Vitamin A</w:t>
      </w:r>
      <w:bookmarkEnd w:id="57"/>
      <w:r w:rsidR="009E1924" w:rsidRPr="0098006A">
        <w:rPr>
          <w:color w:val="000000" w:themeColor="text1"/>
        </w:rPr>
        <w:t xml:space="preserve"> </w:t>
      </w:r>
    </w:p>
    <w:p w14:paraId="380B3906" w14:textId="77777777" w:rsidR="00824B7E" w:rsidRPr="0098006A" w:rsidRDefault="00824B7E" w:rsidP="00B463D1">
      <w:pPr>
        <w:jc w:val="both"/>
        <w:rPr>
          <w:color w:val="000000" w:themeColor="text1"/>
        </w:rPr>
      </w:pPr>
      <w:r w:rsidRPr="0098006A">
        <w:rPr>
          <w:color w:val="000000" w:themeColor="text1"/>
        </w:rPr>
        <w:t>A  0.5g of powdered Aloevera and Moringa plants was dissolved in 10ml of distilled wate</w:t>
      </w:r>
      <w:r w:rsidR="009E1924" w:rsidRPr="0098006A">
        <w:rPr>
          <w:color w:val="000000" w:themeColor="text1"/>
        </w:rPr>
        <w:t>r and allowed to stand for one h</w:t>
      </w:r>
      <w:r w:rsidRPr="0098006A">
        <w:rPr>
          <w:color w:val="000000" w:themeColor="text1"/>
        </w:rPr>
        <w:t>our at room temperature and was filtered using Whatman No.1filter paper.</w:t>
      </w:r>
    </w:p>
    <w:p w14:paraId="21975F71" w14:textId="77777777" w:rsidR="009F0AF4" w:rsidRPr="0098006A" w:rsidRDefault="00646985" w:rsidP="00B463D1">
      <w:pPr>
        <w:pStyle w:val="Heading3"/>
        <w:jc w:val="both"/>
        <w:rPr>
          <w:color w:val="000000" w:themeColor="text1"/>
        </w:rPr>
      </w:pPr>
      <w:bookmarkStart w:id="58" w:name="_Toc214634995"/>
      <w:r w:rsidRPr="0098006A">
        <w:rPr>
          <w:color w:val="000000" w:themeColor="text1"/>
        </w:rPr>
        <w:lastRenderedPageBreak/>
        <w:t>3.7</w:t>
      </w:r>
      <w:r w:rsidR="00307DA0" w:rsidRPr="0098006A">
        <w:rPr>
          <w:color w:val="000000" w:themeColor="text1"/>
        </w:rPr>
        <w:t>.</w:t>
      </w:r>
      <w:r w:rsidR="00F97EE6" w:rsidRPr="0098006A">
        <w:rPr>
          <w:color w:val="000000" w:themeColor="text1"/>
        </w:rPr>
        <w:t>2</w:t>
      </w:r>
      <w:r w:rsidR="009F0AF4" w:rsidRPr="0098006A">
        <w:rPr>
          <w:color w:val="000000" w:themeColor="text1"/>
        </w:rPr>
        <w:t xml:space="preserve"> </w:t>
      </w:r>
      <w:r w:rsidR="009E1924" w:rsidRPr="0098006A">
        <w:rPr>
          <w:color w:val="000000" w:themeColor="text1"/>
        </w:rPr>
        <w:t xml:space="preserve">Determination of </w:t>
      </w:r>
      <w:r w:rsidR="009F0AF4" w:rsidRPr="0098006A">
        <w:rPr>
          <w:color w:val="000000" w:themeColor="text1"/>
        </w:rPr>
        <w:t>V</w:t>
      </w:r>
      <w:r w:rsidR="00307DA0" w:rsidRPr="0098006A">
        <w:rPr>
          <w:color w:val="000000" w:themeColor="text1"/>
        </w:rPr>
        <w:t xml:space="preserve">itamin </w:t>
      </w:r>
      <w:r w:rsidR="009F0AF4" w:rsidRPr="0098006A">
        <w:rPr>
          <w:color w:val="000000" w:themeColor="text1"/>
        </w:rPr>
        <w:t>C</w:t>
      </w:r>
      <w:bookmarkEnd w:id="58"/>
    </w:p>
    <w:p w14:paraId="473537BC" w14:textId="77777777" w:rsidR="009F0AF4" w:rsidRPr="0098006A" w:rsidRDefault="009F0AF4" w:rsidP="00B463D1">
      <w:pPr>
        <w:jc w:val="both"/>
        <w:rPr>
          <w:color w:val="000000" w:themeColor="text1"/>
        </w:rPr>
      </w:pPr>
      <w:r w:rsidRPr="0098006A">
        <w:rPr>
          <w:color w:val="000000" w:themeColor="text1"/>
        </w:rPr>
        <w:t>A  0.5g of powdered Aloevera and Moringa plants was dissolved in 10ml of distilled water and allowed to stand for thirty minutes (30 mins) at room temperature and was filtered using Whatman No.1filter paper.</w:t>
      </w:r>
    </w:p>
    <w:p w14:paraId="5FA7FE49" w14:textId="77777777" w:rsidR="009F0AF4" w:rsidRPr="0098006A" w:rsidRDefault="00EA5F66" w:rsidP="00B463D1">
      <w:pPr>
        <w:pStyle w:val="Heading3"/>
        <w:jc w:val="both"/>
        <w:rPr>
          <w:color w:val="000000" w:themeColor="text1"/>
        </w:rPr>
      </w:pPr>
      <w:bookmarkStart w:id="59" w:name="_Toc214634996"/>
      <w:r w:rsidRPr="0098006A">
        <w:rPr>
          <w:color w:val="000000" w:themeColor="text1"/>
        </w:rPr>
        <w:t>3</w:t>
      </w:r>
      <w:r w:rsidR="00646985" w:rsidRPr="0098006A">
        <w:rPr>
          <w:color w:val="000000" w:themeColor="text1"/>
        </w:rPr>
        <w:t>.7</w:t>
      </w:r>
      <w:r w:rsidRPr="0098006A">
        <w:rPr>
          <w:color w:val="000000" w:themeColor="text1"/>
        </w:rPr>
        <w:t xml:space="preserve">.3 </w:t>
      </w:r>
      <w:r w:rsidR="009E1924" w:rsidRPr="0098006A">
        <w:rPr>
          <w:color w:val="000000" w:themeColor="text1"/>
        </w:rPr>
        <w:t xml:space="preserve">Determination of </w:t>
      </w:r>
      <w:r w:rsidR="00307DA0" w:rsidRPr="0098006A">
        <w:rPr>
          <w:color w:val="000000" w:themeColor="text1"/>
        </w:rPr>
        <w:t xml:space="preserve">Vitamin </w:t>
      </w:r>
      <w:r w:rsidR="00824B7E" w:rsidRPr="0098006A">
        <w:rPr>
          <w:color w:val="000000" w:themeColor="text1"/>
        </w:rPr>
        <w:t>E</w:t>
      </w:r>
      <w:bookmarkEnd w:id="59"/>
    </w:p>
    <w:p w14:paraId="4AD3324D" w14:textId="77777777" w:rsidR="009F0AF4" w:rsidRPr="0098006A" w:rsidRDefault="009F0AF4" w:rsidP="00B463D1">
      <w:pPr>
        <w:jc w:val="both"/>
        <w:rPr>
          <w:color w:val="000000" w:themeColor="text1"/>
        </w:rPr>
      </w:pPr>
      <w:r w:rsidRPr="0098006A">
        <w:rPr>
          <w:color w:val="000000" w:themeColor="text1"/>
        </w:rPr>
        <w:t>A  0.5g of powdered Aloevera and Moringa plants was dissolved in 10ml of distilled water and allowed to stand for thirty minutes (30 mins) at room temperature and was filtered using Whatman No.1filter paper.</w:t>
      </w:r>
    </w:p>
    <w:p w14:paraId="233D9083" w14:textId="77777777" w:rsidR="009F0AF4" w:rsidRPr="0098006A" w:rsidRDefault="00646985" w:rsidP="00B463D1">
      <w:pPr>
        <w:pStyle w:val="Heading2"/>
        <w:jc w:val="both"/>
        <w:rPr>
          <w:color w:val="000000" w:themeColor="text1"/>
        </w:rPr>
      </w:pPr>
      <w:bookmarkStart w:id="60" w:name="_Toc214634997"/>
      <w:r w:rsidRPr="0098006A">
        <w:rPr>
          <w:color w:val="000000" w:themeColor="text1"/>
        </w:rPr>
        <w:t>3.8</w:t>
      </w:r>
      <w:r w:rsidR="0070555E" w:rsidRPr="0098006A">
        <w:rPr>
          <w:color w:val="000000" w:themeColor="text1"/>
        </w:rPr>
        <w:t xml:space="preserve"> </w:t>
      </w:r>
      <w:r w:rsidR="009F0AF4" w:rsidRPr="0098006A">
        <w:rPr>
          <w:color w:val="000000" w:themeColor="text1"/>
        </w:rPr>
        <w:t>Antioxid</w:t>
      </w:r>
      <w:r w:rsidR="00307DA0" w:rsidRPr="0098006A">
        <w:rPr>
          <w:color w:val="000000" w:themeColor="text1"/>
        </w:rPr>
        <w:t xml:space="preserve">ants Activities of Moringa and Aloevera </w:t>
      </w:r>
      <w:r w:rsidR="009F0AF4" w:rsidRPr="0098006A">
        <w:rPr>
          <w:color w:val="000000" w:themeColor="text1"/>
        </w:rPr>
        <w:t>Extracts</w:t>
      </w:r>
      <w:bookmarkEnd w:id="60"/>
    </w:p>
    <w:p w14:paraId="0BDDB195" w14:textId="77777777" w:rsidR="009F0AF4" w:rsidRPr="0098006A" w:rsidRDefault="009F0AF4" w:rsidP="00B463D1">
      <w:pPr>
        <w:jc w:val="both"/>
        <w:rPr>
          <w:color w:val="000000" w:themeColor="text1"/>
        </w:rPr>
      </w:pPr>
      <w:r w:rsidRPr="0098006A">
        <w:rPr>
          <w:color w:val="000000" w:themeColor="text1"/>
        </w:rPr>
        <w:t>The plants extracts were screened accurately for the presence</w:t>
      </w:r>
      <w:r w:rsidR="004C0C6E" w:rsidRPr="0098006A">
        <w:rPr>
          <w:color w:val="000000" w:themeColor="text1"/>
        </w:rPr>
        <w:t xml:space="preserve"> of the following Ant</w:t>
      </w:r>
      <w:r w:rsidR="00307DA0" w:rsidRPr="0098006A">
        <w:rPr>
          <w:color w:val="000000" w:themeColor="text1"/>
        </w:rPr>
        <w:t>ioxidants: Vitamin A, Vitamin C and</w:t>
      </w:r>
      <w:r w:rsidR="004C0C6E" w:rsidRPr="0098006A">
        <w:rPr>
          <w:color w:val="000000" w:themeColor="text1"/>
        </w:rPr>
        <w:t xml:space="preserve"> Vitamin E</w:t>
      </w:r>
      <w:r w:rsidR="00307DA0" w:rsidRPr="0098006A">
        <w:rPr>
          <w:color w:val="000000" w:themeColor="text1"/>
        </w:rPr>
        <w:t>.</w:t>
      </w:r>
    </w:p>
    <w:p w14:paraId="52F25940" w14:textId="77777777" w:rsidR="004C0C6E" w:rsidRPr="0098006A" w:rsidRDefault="00646985" w:rsidP="00B463D1">
      <w:pPr>
        <w:pStyle w:val="Heading3"/>
        <w:jc w:val="both"/>
        <w:rPr>
          <w:color w:val="000000" w:themeColor="text1"/>
        </w:rPr>
      </w:pPr>
      <w:bookmarkStart w:id="61" w:name="_Toc214634998"/>
      <w:r w:rsidRPr="0098006A">
        <w:rPr>
          <w:color w:val="000000" w:themeColor="text1"/>
        </w:rPr>
        <w:t>3.8</w:t>
      </w:r>
      <w:r w:rsidR="0070555E" w:rsidRPr="0098006A">
        <w:rPr>
          <w:color w:val="000000" w:themeColor="text1"/>
        </w:rPr>
        <w:t>.1</w:t>
      </w:r>
      <w:r w:rsidR="00F97EE6" w:rsidRPr="0098006A">
        <w:rPr>
          <w:color w:val="000000" w:themeColor="text1"/>
        </w:rPr>
        <w:t xml:space="preserve"> </w:t>
      </w:r>
      <w:r w:rsidR="004C0C6E" w:rsidRPr="0098006A">
        <w:rPr>
          <w:color w:val="000000" w:themeColor="text1"/>
        </w:rPr>
        <w:t>Determination of Vitamin A</w:t>
      </w:r>
      <w:bookmarkEnd w:id="61"/>
    </w:p>
    <w:p w14:paraId="3656C7F7" w14:textId="77777777" w:rsidR="004C0C6E" w:rsidRPr="0098006A" w:rsidRDefault="004C0C6E" w:rsidP="00B463D1">
      <w:pPr>
        <w:jc w:val="both"/>
        <w:rPr>
          <w:color w:val="000000" w:themeColor="text1"/>
        </w:rPr>
      </w:pPr>
      <w:r w:rsidRPr="0098006A">
        <w:rPr>
          <w:color w:val="000000" w:themeColor="text1"/>
        </w:rPr>
        <w:t xml:space="preserve">Principle: This was based on addition of ethanol to break up complex and permit vitamin to partition into </w:t>
      </w:r>
      <w:r w:rsidR="001D7F9D" w:rsidRPr="0098006A">
        <w:rPr>
          <w:color w:val="000000" w:themeColor="text1"/>
        </w:rPr>
        <w:t>heptanes and the nearly colourless ret</w:t>
      </w:r>
      <w:r w:rsidR="008A32DD" w:rsidRPr="0098006A">
        <w:rPr>
          <w:color w:val="000000" w:themeColor="text1"/>
        </w:rPr>
        <w:t>ain was</w:t>
      </w:r>
      <w:r w:rsidR="001D7F9D" w:rsidRPr="0098006A">
        <w:rPr>
          <w:color w:val="000000" w:themeColor="text1"/>
        </w:rPr>
        <w:t xml:space="preserve"> measured spectrophetometrically at 450nm.</w:t>
      </w:r>
    </w:p>
    <w:p w14:paraId="3A420ECB" w14:textId="77777777" w:rsidR="001D7F9D" w:rsidRPr="0098006A" w:rsidRDefault="001D7F9D" w:rsidP="00B463D1">
      <w:pPr>
        <w:jc w:val="both"/>
        <w:rPr>
          <w:color w:val="000000" w:themeColor="text1"/>
        </w:rPr>
      </w:pPr>
      <w:r w:rsidRPr="0098006A">
        <w:rPr>
          <w:color w:val="000000" w:themeColor="text1"/>
        </w:rPr>
        <w:t>Reagents used</w:t>
      </w:r>
    </w:p>
    <w:p w14:paraId="133E6734" w14:textId="77777777" w:rsidR="001D7F9D" w:rsidRPr="0098006A" w:rsidRDefault="001D7F9D" w:rsidP="00B463D1">
      <w:pPr>
        <w:pStyle w:val="ListParagraph"/>
        <w:numPr>
          <w:ilvl w:val="0"/>
          <w:numId w:val="15"/>
        </w:numPr>
        <w:jc w:val="both"/>
        <w:rPr>
          <w:color w:val="000000" w:themeColor="text1"/>
        </w:rPr>
      </w:pPr>
      <w:r w:rsidRPr="0098006A">
        <w:rPr>
          <w:color w:val="000000" w:themeColor="text1"/>
        </w:rPr>
        <w:t>95% of Ethanol</w:t>
      </w:r>
    </w:p>
    <w:p w14:paraId="5C09E71E" w14:textId="77777777" w:rsidR="001D7F9D" w:rsidRPr="0098006A" w:rsidRDefault="001D7F9D" w:rsidP="00B463D1">
      <w:pPr>
        <w:pStyle w:val="ListParagraph"/>
        <w:numPr>
          <w:ilvl w:val="0"/>
          <w:numId w:val="15"/>
        </w:numPr>
        <w:jc w:val="both"/>
        <w:rPr>
          <w:color w:val="000000" w:themeColor="text1"/>
        </w:rPr>
      </w:pPr>
      <w:r w:rsidRPr="0098006A">
        <w:rPr>
          <w:color w:val="000000" w:themeColor="text1"/>
        </w:rPr>
        <w:t>Pet Either</w:t>
      </w:r>
    </w:p>
    <w:p w14:paraId="02F450B4" w14:textId="77777777" w:rsidR="001D7F9D" w:rsidRPr="0098006A" w:rsidRDefault="0010320F" w:rsidP="00B463D1">
      <w:pPr>
        <w:pStyle w:val="ListParagraph"/>
        <w:numPr>
          <w:ilvl w:val="0"/>
          <w:numId w:val="15"/>
        </w:numPr>
        <w:jc w:val="both"/>
        <w:rPr>
          <w:color w:val="000000" w:themeColor="text1"/>
        </w:rPr>
      </w:pPr>
      <w:r w:rsidRPr="0098006A">
        <w:rPr>
          <w:color w:val="000000" w:themeColor="text1"/>
        </w:rPr>
        <w:t xml:space="preserve">Standard (Std) </w:t>
      </w:r>
      <w:r w:rsidR="001D7F9D" w:rsidRPr="0098006A">
        <w:rPr>
          <w:color w:val="000000" w:themeColor="text1"/>
        </w:rPr>
        <w:t>Vitamin A</w:t>
      </w:r>
    </w:p>
    <w:p w14:paraId="71C8C4F5" w14:textId="77777777" w:rsidR="00CC16E9" w:rsidRDefault="00CC16E9">
      <w:pPr>
        <w:spacing w:line="259" w:lineRule="auto"/>
        <w:rPr>
          <w:b/>
          <w:color w:val="000000" w:themeColor="text1"/>
        </w:rPr>
      </w:pPr>
      <w:r>
        <w:rPr>
          <w:b/>
          <w:color w:val="000000" w:themeColor="text1"/>
        </w:rPr>
        <w:br w:type="page"/>
      </w:r>
    </w:p>
    <w:p w14:paraId="3E38D45B" w14:textId="77777777" w:rsidR="00102313" w:rsidRPr="0098006A" w:rsidRDefault="00102313" w:rsidP="00B463D1">
      <w:pPr>
        <w:spacing w:line="240" w:lineRule="auto"/>
        <w:ind w:left="360"/>
        <w:jc w:val="both"/>
        <w:rPr>
          <w:b/>
          <w:color w:val="000000" w:themeColor="text1"/>
        </w:rPr>
      </w:pPr>
      <w:r w:rsidRPr="0098006A">
        <w:rPr>
          <w:b/>
          <w:color w:val="000000" w:themeColor="text1"/>
        </w:rPr>
        <w:lastRenderedPageBreak/>
        <w:t xml:space="preserve">Table </w:t>
      </w:r>
      <w:r w:rsidR="00FD489D" w:rsidRPr="0098006A">
        <w:rPr>
          <w:b/>
          <w:color w:val="000000" w:themeColor="text1"/>
        </w:rPr>
        <w:t>3.</w:t>
      </w:r>
      <w:r w:rsidRPr="0098006A">
        <w:rPr>
          <w:b/>
          <w:color w:val="000000" w:themeColor="text1"/>
        </w:rPr>
        <w:t>1: Procedure for Vitamin A</w:t>
      </w:r>
    </w:p>
    <w:p w14:paraId="25378073" w14:textId="77777777" w:rsidR="00134939" w:rsidRPr="0098006A" w:rsidRDefault="008153CA" w:rsidP="00B463D1">
      <w:pPr>
        <w:spacing w:line="240" w:lineRule="auto"/>
        <w:ind w:left="360"/>
        <w:jc w:val="both"/>
        <w:rPr>
          <w:b/>
          <w:color w:val="000000" w:themeColor="text1"/>
        </w:rPr>
      </w:pPr>
      <w:r w:rsidRPr="0098006A">
        <w:rPr>
          <w:noProof/>
          <w:color w:val="000000" w:themeColor="text1"/>
          <w:lang w:val="en-US"/>
        </w:rPr>
        <mc:AlternateContent>
          <mc:Choice Requires="wps">
            <w:drawing>
              <wp:anchor distT="0" distB="0" distL="114300" distR="114300" simplePos="0" relativeHeight="251666432" behindDoc="0" locked="0" layoutInCell="1" allowOverlap="1" wp14:anchorId="1601756A" wp14:editId="51022FB6">
                <wp:simplePos x="0" y="0"/>
                <wp:positionH relativeFrom="column">
                  <wp:posOffset>247650</wp:posOffset>
                </wp:positionH>
                <wp:positionV relativeFrom="paragraph">
                  <wp:posOffset>246380</wp:posOffset>
                </wp:positionV>
                <wp:extent cx="5524500" cy="19050"/>
                <wp:effectExtent l="0" t="0" r="19050" b="19050"/>
                <wp:wrapNone/>
                <wp:docPr id="11" name="Straight Connector 11"/>
                <wp:cNvGraphicFramePr/>
                <a:graphic xmlns:a="http://schemas.openxmlformats.org/drawingml/2006/main">
                  <a:graphicData uri="http://schemas.microsoft.com/office/word/2010/wordprocessingShape">
                    <wps:wsp>
                      <wps:cNvCnPr/>
                      <wps:spPr>
                        <a:xfrm flipV="1">
                          <a:off x="0" y="0"/>
                          <a:ext cx="5524500"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C33679E" id="Straight Connector 11"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19.5pt,19.4pt" to="454.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" strokecolor="black [3200]" strokeweight="1.5pt">
                <v:stroke joinstyle="miter"/>
              </v:line>
            </w:pict>
          </mc:Fallback>
        </mc:AlternateContent>
      </w:r>
      <w:r w:rsidR="00102313" w:rsidRPr="0098006A">
        <w:rPr>
          <w:b/>
          <w:noProof/>
          <w:color w:val="000000" w:themeColor="text1"/>
          <w:lang w:val="en-US"/>
        </w:rPr>
        <mc:AlternateContent>
          <mc:Choice Requires="wps">
            <w:drawing>
              <wp:anchor distT="0" distB="0" distL="114300" distR="114300" simplePos="0" relativeHeight="251665408" behindDoc="0" locked="0" layoutInCell="1" allowOverlap="1" wp14:anchorId="5BED288A" wp14:editId="343924A7">
                <wp:simplePos x="0" y="0"/>
                <wp:positionH relativeFrom="column">
                  <wp:posOffset>257175</wp:posOffset>
                </wp:positionH>
                <wp:positionV relativeFrom="paragraph">
                  <wp:posOffset>8255</wp:posOffset>
                </wp:positionV>
                <wp:extent cx="5495925" cy="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54959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0529B1" id="Straight Connector 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5pt,.65pt" to="453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" strokecolor="black [3200]" strokeweight="1.5pt">
                <v:stroke joinstyle="miter"/>
              </v:line>
            </w:pict>
          </mc:Fallback>
        </mc:AlternateContent>
      </w:r>
      <w:r w:rsidR="009D34E0" w:rsidRPr="0098006A">
        <w:rPr>
          <w:b/>
          <w:color w:val="000000" w:themeColor="text1"/>
        </w:rPr>
        <w:t xml:space="preserve">      Reagents</w:t>
      </w:r>
      <w:r w:rsidR="009D34E0" w:rsidRPr="0098006A">
        <w:rPr>
          <w:b/>
          <w:color w:val="000000" w:themeColor="text1"/>
        </w:rPr>
        <w:tab/>
      </w:r>
      <w:r w:rsidR="009D34E0" w:rsidRPr="0098006A">
        <w:rPr>
          <w:b/>
          <w:color w:val="000000" w:themeColor="text1"/>
        </w:rPr>
        <w:tab/>
      </w:r>
      <w:r w:rsidRPr="0098006A">
        <w:rPr>
          <w:b/>
          <w:color w:val="000000" w:themeColor="text1"/>
        </w:rPr>
        <w:t xml:space="preserve">   </w:t>
      </w:r>
      <w:r w:rsidR="009D34E0" w:rsidRPr="0098006A">
        <w:rPr>
          <w:b/>
          <w:color w:val="000000" w:themeColor="text1"/>
        </w:rPr>
        <w:t>Test</w:t>
      </w:r>
      <w:r w:rsidR="009D34E0" w:rsidRPr="0098006A">
        <w:rPr>
          <w:b/>
          <w:color w:val="000000" w:themeColor="text1"/>
        </w:rPr>
        <w:tab/>
      </w:r>
      <w:r w:rsidR="009D34E0" w:rsidRPr="0098006A">
        <w:rPr>
          <w:b/>
          <w:color w:val="000000" w:themeColor="text1"/>
        </w:rPr>
        <w:tab/>
      </w:r>
      <w:r w:rsidR="009D34E0" w:rsidRPr="0098006A">
        <w:rPr>
          <w:b/>
          <w:color w:val="000000" w:themeColor="text1"/>
        </w:rPr>
        <w:tab/>
        <w:t>Standard</w:t>
      </w:r>
      <w:r w:rsidR="009D34E0" w:rsidRPr="0098006A">
        <w:rPr>
          <w:b/>
          <w:color w:val="000000" w:themeColor="text1"/>
        </w:rPr>
        <w:tab/>
      </w:r>
      <w:r w:rsidR="009D34E0" w:rsidRPr="0098006A">
        <w:rPr>
          <w:b/>
          <w:color w:val="000000" w:themeColor="text1"/>
        </w:rPr>
        <w:tab/>
        <w:t>Blank</w:t>
      </w:r>
    </w:p>
    <w:p w14:paraId="5D478A00" w14:textId="77777777" w:rsidR="00102313" w:rsidRPr="0098006A" w:rsidRDefault="00DB0335" w:rsidP="00B463D1">
      <w:pPr>
        <w:spacing w:line="360" w:lineRule="auto"/>
        <w:jc w:val="both"/>
        <w:rPr>
          <w:color w:val="000000" w:themeColor="text1"/>
        </w:rPr>
      </w:pPr>
      <w:r w:rsidRPr="0098006A">
        <w:rPr>
          <w:color w:val="000000" w:themeColor="text1"/>
        </w:rPr>
        <w:t xml:space="preserve">         Aloevera filterates        </w:t>
      </w:r>
      <w:r w:rsidR="00AB141A" w:rsidRPr="0098006A">
        <w:rPr>
          <w:color w:val="000000" w:themeColor="text1"/>
        </w:rPr>
        <w:t xml:space="preserve">  </w:t>
      </w:r>
      <w:r w:rsidRPr="0098006A">
        <w:rPr>
          <w:color w:val="000000" w:themeColor="text1"/>
        </w:rPr>
        <w:t xml:space="preserve">   1</w:t>
      </w:r>
      <w:r w:rsidR="00AB141A" w:rsidRPr="0098006A">
        <w:rPr>
          <w:color w:val="000000" w:themeColor="text1"/>
        </w:rPr>
        <w:t xml:space="preserve">ml                                - </w:t>
      </w:r>
      <w:r w:rsidRPr="0098006A">
        <w:rPr>
          <w:color w:val="000000" w:themeColor="text1"/>
        </w:rPr>
        <w:t xml:space="preserve">                       </w:t>
      </w:r>
      <w:r w:rsidR="00AB141A" w:rsidRPr="0098006A">
        <w:rPr>
          <w:color w:val="000000" w:themeColor="text1"/>
        </w:rPr>
        <w:t xml:space="preserve">  </w:t>
      </w:r>
      <w:r w:rsidRPr="0098006A">
        <w:rPr>
          <w:color w:val="000000" w:themeColor="text1"/>
        </w:rPr>
        <w:t xml:space="preserve">     -                                          </w:t>
      </w:r>
    </w:p>
    <w:p w14:paraId="1C86141E" w14:textId="77777777" w:rsidR="00DB0335" w:rsidRPr="0098006A" w:rsidRDefault="00DB0335" w:rsidP="00B463D1">
      <w:pPr>
        <w:spacing w:line="360" w:lineRule="auto"/>
        <w:jc w:val="both"/>
        <w:rPr>
          <w:color w:val="000000" w:themeColor="text1"/>
        </w:rPr>
      </w:pPr>
      <w:r w:rsidRPr="0098006A">
        <w:rPr>
          <w:color w:val="000000" w:themeColor="text1"/>
        </w:rPr>
        <w:t xml:space="preserve">          Moringa filterates         </w:t>
      </w:r>
      <w:r w:rsidR="00AB141A" w:rsidRPr="0098006A">
        <w:rPr>
          <w:color w:val="000000" w:themeColor="text1"/>
        </w:rPr>
        <w:t xml:space="preserve"> </w:t>
      </w:r>
      <w:r w:rsidRPr="0098006A">
        <w:rPr>
          <w:color w:val="000000" w:themeColor="text1"/>
        </w:rPr>
        <w:t xml:space="preserve">   1ml                    </w:t>
      </w:r>
      <w:r w:rsidR="00AB141A" w:rsidRPr="0098006A">
        <w:rPr>
          <w:color w:val="000000" w:themeColor="text1"/>
        </w:rPr>
        <w:t xml:space="preserve">        </w:t>
      </w:r>
      <w:r w:rsidRPr="0098006A">
        <w:rPr>
          <w:color w:val="000000" w:themeColor="text1"/>
        </w:rPr>
        <w:t xml:space="preserve">    - </w:t>
      </w:r>
      <w:r w:rsidR="00AB141A" w:rsidRPr="0098006A">
        <w:rPr>
          <w:color w:val="000000" w:themeColor="text1"/>
        </w:rPr>
        <w:t xml:space="preserve">                              -</w:t>
      </w:r>
    </w:p>
    <w:p w14:paraId="5EBE8EE0" w14:textId="77777777" w:rsidR="00DB0335" w:rsidRPr="0098006A" w:rsidRDefault="00DB0335" w:rsidP="00B463D1">
      <w:pPr>
        <w:spacing w:line="360" w:lineRule="auto"/>
        <w:jc w:val="both"/>
        <w:rPr>
          <w:color w:val="000000" w:themeColor="text1"/>
        </w:rPr>
      </w:pPr>
      <w:r w:rsidRPr="0098006A">
        <w:rPr>
          <w:color w:val="000000" w:themeColor="text1"/>
        </w:rPr>
        <w:t xml:space="preserve">          95% ethanol                      1m</w:t>
      </w:r>
      <w:r w:rsidR="00AB141A" w:rsidRPr="0098006A">
        <w:rPr>
          <w:color w:val="000000" w:themeColor="text1"/>
        </w:rPr>
        <w:t xml:space="preserve">l                          </w:t>
      </w:r>
      <w:r w:rsidRPr="0098006A">
        <w:rPr>
          <w:color w:val="000000" w:themeColor="text1"/>
        </w:rPr>
        <w:t xml:space="preserve">      -</w:t>
      </w:r>
      <w:r w:rsidR="00AB141A" w:rsidRPr="0098006A">
        <w:rPr>
          <w:color w:val="000000" w:themeColor="text1"/>
        </w:rPr>
        <w:t xml:space="preserve">                               -</w:t>
      </w:r>
    </w:p>
    <w:p w14:paraId="4F7C0842" w14:textId="77777777" w:rsidR="00DB0335" w:rsidRPr="0098006A" w:rsidRDefault="00DB0335" w:rsidP="00B463D1">
      <w:pPr>
        <w:spacing w:line="360" w:lineRule="auto"/>
        <w:jc w:val="both"/>
        <w:rPr>
          <w:color w:val="000000" w:themeColor="text1"/>
        </w:rPr>
      </w:pPr>
      <w:r w:rsidRPr="0098006A">
        <w:rPr>
          <w:color w:val="000000" w:themeColor="text1"/>
        </w:rPr>
        <w:t xml:space="preserve">         Vitamin</w:t>
      </w:r>
      <w:r w:rsidR="000019B1" w:rsidRPr="0098006A">
        <w:rPr>
          <w:color w:val="000000" w:themeColor="text1"/>
        </w:rPr>
        <w:t xml:space="preserve"> </w:t>
      </w:r>
      <w:r w:rsidRPr="0098006A">
        <w:rPr>
          <w:color w:val="000000" w:themeColor="text1"/>
        </w:rPr>
        <w:t xml:space="preserve">A </w:t>
      </w:r>
      <w:r w:rsidR="00AB141A" w:rsidRPr="0098006A">
        <w:rPr>
          <w:color w:val="000000" w:themeColor="text1"/>
        </w:rPr>
        <w:t xml:space="preserve">                            -                          </w:t>
      </w:r>
      <w:r w:rsidRPr="0098006A">
        <w:rPr>
          <w:color w:val="000000" w:themeColor="text1"/>
        </w:rPr>
        <w:t xml:space="preserve">      2</w:t>
      </w:r>
      <w:r w:rsidR="00AB141A" w:rsidRPr="0098006A">
        <w:rPr>
          <w:color w:val="000000" w:themeColor="text1"/>
        </w:rPr>
        <w:t>ml                            -</w:t>
      </w:r>
    </w:p>
    <w:p w14:paraId="6455A07E" w14:textId="77777777" w:rsidR="00A768B6" w:rsidRPr="0098006A" w:rsidRDefault="008153CA" w:rsidP="00B463D1">
      <w:pPr>
        <w:spacing w:line="360" w:lineRule="auto"/>
        <w:jc w:val="both"/>
        <w:rPr>
          <w:color w:val="000000" w:themeColor="text1"/>
        </w:rPr>
      </w:pPr>
      <w:r w:rsidRPr="0098006A">
        <w:rPr>
          <w:noProof/>
          <w:color w:val="000000" w:themeColor="text1"/>
          <w:lang w:val="en-US"/>
        </w:rPr>
        <mc:AlternateContent>
          <mc:Choice Requires="wps">
            <w:drawing>
              <wp:anchor distT="0" distB="0" distL="114300" distR="114300" simplePos="0" relativeHeight="251667456" behindDoc="0" locked="0" layoutInCell="1" allowOverlap="1" wp14:anchorId="0F3FF170" wp14:editId="231E1634">
                <wp:simplePos x="0" y="0"/>
                <wp:positionH relativeFrom="column">
                  <wp:posOffset>228600</wp:posOffset>
                </wp:positionH>
                <wp:positionV relativeFrom="paragraph">
                  <wp:posOffset>330200</wp:posOffset>
                </wp:positionV>
                <wp:extent cx="5514975" cy="9525"/>
                <wp:effectExtent l="0" t="0" r="28575" b="28575"/>
                <wp:wrapNone/>
                <wp:docPr id="9" name="Straight Connector 9"/>
                <wp:cNvGraphicFramePr/>
                <a:graphic xmlns:a="http://schemas.openxmlformats.org/drawingml/2006/main">
                  <a:graphicData uri="http://schemas.microsoft.com/office/word/2010/wordprocessingShape">
                    <wps:wsp>
                      <wps:cNvCnPr/>
                      <wps:spPr>
                        <a:xfrm flipV="1">
                          <a:off x="0" y="0"/>
                          <a:ext cx="551497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7F6999" id="Straight Connector 9"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6pt" to="452.25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" strokecolor="black [3200]" strokeweight="1.5pt">
                <v:stroke joinstyle="miter"/>
              </v:line>
            </w:pict>
          </mc:Fallback>
        </mc:AlternateContent>
      </w:r>
      <w:r w:rsidR="00DB0335" w:rsidRPr="0098006A">
        <w:rPr>
          <w:color w:val="000000" w:themeColor="text1"/>
        </w:rPr>
        <w:t xml:space="preserve">          Pet</w:t>
      </w:r>
      <w:r w:rsidR="00AB141A" w:rsidRPr="0098006A">
        <w:rPr>
          <w:color w:val="000000" w:themeColor="text1"/>
        </w:rPr>
        <w:t xml:space="preserve"> either                           2ml                              2ml                      </w:t>
      </w:r>
      <w:r w:rsidR="00DB0335" w:rsidRPr="0098006A">
        <w:rPr>
          <w:color w:val="000000" w:themeColor="text1"/>
        </w:rPr>
        <w:t xml:space="preserve">  4ml</w:t>
      </w:r>
    </w:p>
    <w:p w14:paraId="43FAFDC8" w14:textId="77777777" w:rsidR="00DB58C5" w:rsidRPr="0098006A" w:rsidRDefault="008153CA" w:rsidP="000810E9">
      <w:pPr>
        <w:spacing w:line="360" w:lineRule="auto"/>
        <w:ind w:left="360"/>
        <w:jc w:val="both"/>
        <w:rPr>
          <w:color w:val="000000" w:themeColor="text1"/>
        </w:rPr>
      </w:pPr>
      <w:r w:rsidRPr="0098006A">
        <w:rPr>
          <w:color w:val="000000" w:themeColor="text1"/>
        </w:rPr>
        <w:t xml:space="preserve">     </w:t>
      </w:r>
      <w:r w:rsidR="00DB0335" w:rsidRPr="0098006A">
        <w:rPr>
          <w:color w:val="000000" w:themeColor="text1"/>
        </w:rPr>
        <w:t>The</w:t>
      </w:r>
      <w:r w:rsidRPr="0098006A">
        <w:rPr>
          <w:color w:val="000000" w:themeColor="text1"/>
        </w:rPr>
        <w:t xml:space="preserve"> test, standard and blank were mixed and centrifugated</w:t>
      </w:r>
      <w:r w:rsidR="00DB0335" w:rsidRPr="0098006A">
        <w:rPr>
          <w:color w:val="000000" w:themeColor="text1"/>
        </w:rPr>
        <w:t xml:space="preserve"> for 10 m</w:t>
      </w:r>
      <w:r w:rsidRPr="0098006A">
        <w:rPr>
          <w:color w:val="000000" w:themeColor="text1"/>
        </w:rPr>
        <w:t>inutes at 2000rpm.The test showed</w:t>
      </w:r>
      <w:r w:rsidR="00DB0335" w:rsidRPr="0098006A">
        <w:rPr>
          <w:color w:val="000000" w:themeColor="text1"/>
        </w:rPr>
        <w:t xml:space="preserve"> a supernatant and the supernatant was measured </w:t>
      </w:r>
      <w:r w:rsidR="00A768B6" w:rsidRPr="0098006A">
        <w:rPr>
          <w:color w:val="000000" w:themeColor="text1"/>
        </w:rPr>
        <w:t>at 450nm against reagent blank</w:t>
      </w:r>
    </w:p>
    <w:p w14:paraId="0EE6ACBD" w14:textId="77777777" w:rsidR="00381A9A" w:rsidRPr="0098006A" w:rsidRDefault="00381A9A" w:rsidP="00B463D1">
      <w:pPr>
        <w:ind w:left="360"/>
        <w:jc w:val="both"/>
        <w:rPr>
          <w:color w:val="000000" w:themeColor="text1"/>
        </w:rPr>
      </w:pPr>
      <w:r w:rsidRPr="0098006A">
        <w:rPr>
          <w:b/>
          <w:color w:val="000000" w:themeColor="text1"/>
        </w:rPr>
        <w:t>Calculation:</w:t>
      </w:r>
      <w:r w:rsidRPr="0098006A">
        <w:rPr>
          <w:color w:val="000000" w:themeColor="text1"/>
        </w:rPr>
        <w:t xml:space="preserve"> %Vitamin A (mg %)</w:t>
      </w:r>
    </w:p>
    <w:p w14:paraId="427D8249" w14:textId="77777777" w:rsidR="0083363C" w:rsidRPr="0098006A" w:rsidRDefault="0083363C" w:rsidP="00B463D1">
      <w:pPr>
        <w:spacing w:line="240" w:lineRule="auto"/>
        <w:ind w:left="360"/>
        <w:jc w:val="both"/>
        <w:rPr>
          <w:color w:val="000000" w:themeColor="text1"/>
        </w:rPr>
      </w:pPr>
      <w:r w:rsidRPr="0098006A">
        <w:rPr>
          <w:noProof/>
          <w:color w:val="000000" w:themeColor="text1"/>
          <w:lang w:val="en-US"/>
        </w:rPr>
        <mc:AlternateContent>
          <mc:Choice Requires="wps">
            <w:drawing>
              <wp:anchor distT="0" distB="0" distL="114300" distR="114300" simplePos="0" relativeHeight="251660288" behindDoc="0" locked="0" layoutInCell="1" allowOverlap="1" wp14:anchorId="54468B6D" wp14:editId="315FB9D4">
                <wp:simplePos x="0" y="0"/>
                <wp:positionH relativeFrom="column">
                  <wp:posOffset>285750</wp:posOffset>
                </wp:positionH>
                <wp:positionV relativeFrom="paragraph">
                  <wp:posOffset>195580</wp:posOffset>
                </wp:positionV>
                <wp:extent cx="1476375" cy="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1476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B269D8"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15.4pt" to="138.7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" strokecolor="black [3200]" strokeweight=".5pt">
                <v:stroke joinstyle="miter"/>
              </v:line>
            </w:pict>
          </mc:Fallback>
        </mc:AlternateContent>
      </w:r>
      <w:r w:rsidR="00381A9A" w:rsidRPr="0098006A">
        <w:rPr>
          <w:color w:val="000000" w:themeColor="text1"/>
        </w:rPr>
        <w:t xml:space="preserve">  </w:t>
      </w:r>
      <w:r w:rsidRPr="0098006A">
        <w:rPr>
          <w:color w:val="000000" w:themeColor="text1"/>
        </w:rPr>
        <w:t>Absorbance of samples</w:t>
      </w:r>
      <w:r w:rsidR="00381A9A" w:rsidRPr="0098006A">
        <w:rPr>
          <w:color w:val="000000" w:themeColor="text1"/>
        </w:rPr>
        <w:t xml:space="preserve"> </w:t>
      </w:r>
      <w:r w:rsidRPr="0098006A">
        <w:rPr>
          <w:color w:val="000000" w:themeColor="text1"/>
        </w:rPr>
        <w:t xml:space="preserve">    </w:t>
      </w:r>
      <w:r w:rsidR="00381A9A" w:rsidRPr="0098006A">
        <w:rPr>
          <w:color w:val="000000" w:themeColor="text1"/>
        </w:rPr>
        <w:t>x concentration of Std</w:t>
      </w:r>
    </w:p>
    <w:p w14:paraId="63FC0A20" w14:textId="77777777" w:rsidR="00BC2C66" w:rsidRPr="0098006A" w:rsidRDefault="0083363C" w:rsidP="00B463D1">
      <w:pPr>
        <w:spacing w:line="240" w:lineRule="auto"/>
        <w:ind w:left="360"/>
        <w:jc w:val="both"/>
        <w:rPr>
          <w:color w:val="000000" w:themeColor="text1"/>
        </w:rPr>
      </w:pPr>
      <w:r w:rsidRPr="0098006A">
        <w:rPr>
          <w:color w:val="000000" w:themeColor="text1"/>
        </w:rPr>
        <w:t xml:space="preserve">  </w:t>
      </w:r>
      <w:r w:rsidR="00A768B6" w:rsidRPr="0098006A">
        <w:rPr>
          <w:color w:val="000000" w:themeColor="text1"/>
        </w:rPr>
        <w:t>Absorbance of standard</w:t>
      </w:r>
    </w:p>
    <w:p w14:paraId="571D6522" w14:textId="77777777" w:rsidR="00BC2C66" w:rsidRPr="0098006A" w:rsidRDefault="00646985" w:rsidP="00B463D1">
      <w:pPr>
        <w:pStyle w:val="Heading3"/>
        <w:jc w:val="both"/>
        <w:rPr>
          <w:color w:val="000000" w:themeColor="text1"/>
        </w:rPr>
      </w:pPr>
      <w:bookmarkStart w:id="62" w:name="_Toc214634999"/>
      <w:r w:rsidRPr="0098006A">
        <w:rPr>
          <w:color w:val="000000" w:themeColor="text1"/>
        </w:rPr>
        <w:t>3.8</w:t>
      </w:r>
      <w:r w:rsidR="003B7CD0" w:rsidRPr="0098006A">
        <w:rPr>
          <w:color w:val="000000" w:themeColor="text1"/>
        </w:rPr>
        <w:t>.2</w:t>
      </w:r>
      <w:r w:rsidR="00F97EE6" w:rsidRPr="0098006A">
        <w:rPr>
          <w:color w:val="000000" w:themeColor="text1"/>
        </w:rPr>
        <w:t xml:space="preserve"> </w:t>
      </w:r>
      <w:r w:rsidR="00BC2C66" w:rsidRPr="0098006A">
        <w:rPr>
          <w:color w:val="000000" w:themeColor="text1"/>
        </w:rPr>
        <w:t>Determination of Vitamin C</w:t>
      </w:r>
      <w:bookmarkEnd w:id="62"/>
    </w:p>
    <w:p w14:paraId="1DBDBEB1" w14:textId="77777777" w:rsidR="00D35740" w:rsidRPr="0098006A" w:rsidRDefault="00D35740" w:rsidP="00B463D1">
      <w:pPr>
        <w:ind w:left="360"/>
        <w:jc w:val="both"/>
        <w:rPr>
          <w:color w:val="000000" w:themeColor="text1"/>
        </w:rPr>
      </w:pPr>
      <w:r w:rsidRPr="0098006A">
        <w:rPr>
          <w:color w:val="000000" w:themeColor="text1"/>
        </w:rPr>
        <w:t>Reagent used:</w:t>
      </w:r>
    </w:p>
    <w:p w14:paraId="13495103" w14:textId="77777777" w:rsidR="00D35740" w:rsidRPr="0098006A" w:rsidRDefault="00D35740" w:rsidP="00B463D1">
      <w:pPr>
        <w:ind w:left="360"/>
        <w:jc w:val="both"/>
        <w:rPr>
          <w:color w:val="000000" w:themeColor="text1"/>
        </w:rPr>
      </w:pPr>
      <w:r w:rsidRPr="0098006A">
        <w:rPr>
          <w:color w:val="000000" w:themeColor="text1"/>
        </w:rPr>
        <w:t>1. STD Ascorbic Acid</w:t>
      </w:r>
    </w:p>
    <w:p w14:paraId="7EB5A937" w14:textId="77777777" w:rsidR="00D35740" w:rsidRPr="0098006A" w:rsidRDefault="004F259C" w:rsidP="00B463D1">
      <w:pPr>
        <w:ind w:left="360"/>
        <w:jc w:val="both"/>
        <w:rPr>
          <w:color w:val="000000" w:themeColor="text1"/>
        </w:rPr>
      </w:pPr>
      <w:r w:rsidRPr="0098006A">
        <w:rPr>
          <w:color w:val="000000" w:themeColor="text1"/>
        </w:rPr>
        <w:t>2. DH</w:t>
      </w:r>
      <w:r w:rsidRPr="0098006A">
        <w:rPr>
          <w:color w:val="000000" w:themeColor="text1"/>
          <w:vertAlign w:val="subscript"/>
        </w:rPr>
        <w:t>2</w:t>
      </w:r>
      <w:r w:rsidRPr="0098006A">
        <w:rPr>
          <w:color w:val="000000" w:themeColor="text1"/>
        </w:rPr>
        <w:t>O</w:t>
      </w:r>
    </w:p>
    <w:p w14:paraId="1A29ADFA" w14:textId="77777777" w:rsidR="00BC2C66" w:rsidRPr="0098006A" w:rsidRDefault="00D35740" w:rsidP="00B463D1">
      <w:pPr>
        <w:tabs>
          <w:tab w:val="left" w:pos="3915"/>
        </w:tabs>
        <w:ind w:left="360"/>
        <w:jc w:val="both"/>
        <w:rPr>
          <w:color w:val="000000" w:themeColor="text1"/>
        </w:rPr>
      </w:pPr>
      <w:r w:rsidRPr="0098006A">
        <w:rPr>
          <w:color w:val="000000" w:themeColor="text1"/>
        </w:rPr>
        <w:t>3. PR Reagent</w:t>
      </w:r>
      <w:r w:rsidR="001C287F" w:rsidRPr="0098006A">
        <w:rPr>
          <w:color w:val="000000" w:themeColor="text1"/>
        </w:rPr>
        <w:tab/>
      </w:r>
    </w:p>
    <w:p w14:paraId="4C040133" w14:textId="77777777" w:rsidR="00CC16E9" w:rsidRDefault="00CC16E9">
      <w:pPr>
        <w:spacing w:line="259" w:lineRule="auto"/>
        <w:rPr>
          <w:b/>
          <w:color w:val="000000" w:themeColor="text1"/>
        </w:rPr>
      </w:pPr>
      <w:r>
        <w:rPr>
          <w:b/>
          <w:color w:val="000000" w:themeColor="text1"/>
        </w:rPr>
        <w:br w:type="page"/>
      </w:r>
    </w:p>
    <w:p w14:paraId="50AECFE7" w14:textId="77777777" w:rsidR="00116C83" w:rsidRPr="0098006A" w:rsidRDefault="00116C83" w:rsidP="00B463D1">
      <w:pPr>
        <w:spacing w:line="240" w:lineRule="auto"/>
        <w:ind w:left="360"/>
        <w:jc w:val="both"/>
        <w:rPr>
          <w:b/>
          <w:color w:val="000000" w:themeColor="text1"/>
        </w:rPr>
      </w:pPr>
      <w:r w:rsidRPr="0098006A">
        <w:rPr>
          <w:noProof/>
          <w:color w:val="000000" w:themeColor="text1"/>
          <w:lang w:val="en-US"/>
        </w:rPr>
        <w:lastRenderedPageBreak/>
        <mc:AlternateContent>
          <mc:Choice Requires="wps">
            <w:drawing>
              <wp:anchor distT="0" distB="0" distL="114300" distR="114300" simplePos="0" relativeHeight="251668480" behindDoc="0" locked="0" layoutInCell="1" allowOverlap="1" wp14:anchorId="4068BCB4" wp14:editId="0D1C1232">
                <wp:simplePos x="0" y="0"/>
                <wp:positionH relativeFrom="column">
                  <wp:posOffset>238125</wp:posOffset>
                </wp:positionH>
                <wp:positionV relativeFrom="paragraph">
                  <wp:posOffset>258445</wp:posOffset>
                </wp:positionV>
                <wp:extent cx="5467350" cy="9525"/>
                <wp:effectExtent l="0" t="0" r="19050" b="28575"/>
                <wp:wrapNone/>
                <wp:docPr id="12" name="Straight Connector 12"/>
                <wp:cNvGraphicFramePr/>
                <a:graphic xmlns:a="http://schemas.openxmlformats.org/drawingml/2006/main">
                  <a:graphicData uri="http://schemas.microsoft.com/office/word/2010/wordprocessingShape">
                    <wps:wsp>
                      <wps:cNvCnPr/>
                      <wps:spPr>
                        <a:xfrm flipV="1">
                          <a:off x="0" y="0"/>
                          <a:ext cx="546735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0DF135BB" id="Straight Connector 12" o:spid="_x0000_s1026" style="position:absolute;flip:y;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75pt,20.35pt" to="449.25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" strokecolor="black [3200]" strokeweight="1.5pt">
                <v:stroke joinstyle="miter"/>
              </v:line>
            </w:pict>
          </mc:Fallback>
        </mc:AlternateContent>
      </w:r>
      <w:r w:rsidRPr="0098006A">
        <w:rPr>
          <w:b/>
          <w:color w:val="000000" w:themeColor="text1"/>
        </w:rPr>
        <w:t>Table</w:t>
      </w:r>
      <w:r w:rsidR="00FD489D" w:rsidRPr="0098006A">
        <w:rPr>
          <w:b/>
          <w:color w:val="000000" w:themeColor="text1"/>
        </w:rPr>
        <w:t xml:space="preserve"> 3.</w:t>
      </w:r>
      <w:r w:rsidRPr="0098006A">
        <w:rPr>
          <w:b/>
          <w:color w:val="000000" w:themeColor="text1"/>
        </w:rPr>
        <w:t>2: Procedure for Vitamin C</w:t>
      </w:r>
    </w:p>
    <w:p w14:paraId="5D6AAA9B" w14:textId="77777777" w:rsidR="00116C83" w:rsidRPr="0098006A" w:rsidRDefault="00116C83" w:rsidP="000810E9">
      <w:pPr>
        <w:spacing w:line="276" w:lineRule="auto"/>
        <w:ind w:left="360"/>
        <w:jc w:val="both"/>
        <w:rPr>
          <w:b/>
          <w:color w:val="000000" w:themeColor="text1"/>
        </w:rPr>
      </w:pPr>
      <w:r w:rsidRPr="0098006A">
        <w:rPr>
          <w:b/>
          <w:noProof/>
          <w:color w:val="000000" w:themeColor="text1"/>
          <w:lang w:val="en-US"/>
        </w:rPr>
        <mc:AlternateContent>
          <mc:Choice Requires="wps">
            <w:drawing>
              <wp:anchor distT="0" distB="0" distL="114300" distR="114300" simplePos="0" relativeHeight="251669504" behindDoc="0" locked="0" layoutInCell="1" allowOverlap="1" wp14:anchorId="08F2C29D" wp14:editId="6420A839">
                <wp:simplePos x="0" y="0"/>
                <wp:positionH relativeFrom="column">
                  <wp:posOffset>219076</wp:posOffset>
                </wp:positionH>
                <wp:positionV relativeFrom="paragraph">
                  <wp:posOffset>267969</wp:posOffset>
                </wp:positionV>
                <wp:extent cx="5467350" cy="9525"/>
                <wp:effectExtent l="0" t="0" r="19050" b="28575"/>
                <wp:wrapNone/>
                <wp:docPr id="13" name="Straight Connector 13"/>
                <wp:cNvGraphicFramePr/>
                <a:graphic xmlns:a="http://schemas.openxmlformats.org/drawingml/2006/main">
                  <a:graphicData uri="http://schemas.microsoft.com/office/word/2010/wordprocessingShape">
                    <wps:wsp>
                      <wps:cNvCnPr/>
                      <wps:spPr>
                        <a:xfrm flipV="1">
                          <a:off x="0" y="0"/>
                          <a:ext cx="546735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81A17F" id="Straight Connector 1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21.1pt" to="447.7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" strokecolor="black [3200]" strokeweight="1.5pt">
                <v:stroke joinstyle="miter"/>
              </v:line>
            </w:pict>
          </mc:Fallback>
        </mc:AlternateContent>
      </w:r>
      <w:r w:rsidRPr="0098006A">
        <w:rPr>
          <w:b/>
          <w:color w:val="000000" w:themeColor="text1"/>
        </w:rPr>
        <w:t>Reagent</w:t>
      </w:r>
      <w:r w:rsidRPr="0098006A">
        <w:rPr>
          <w:b/>
          <w:color w:val="000000" w:themeColor="text1"/>
        </w:rPr>
        <w:tab/>
      </w:r>
      <w:r w:rsidRPr="0098006A">
        <w:rPr>
          <w:b/>
          <w:color w:val="000000" w:themeColor="text1"/>
        </w:rPr>
        <w:tab/>
      </w:r>
      <w:r w:rsidRPr="0098006A">
        <w:rPr>
          <w:b/>
          <w:color w:val="000000" w:themeColor="text1"/>
        </w:rPr>
        <w:tab/>
        <w:t>Test</w:t>
      </w:r>
      <w:r w:rsidRPr="0098006A">
        <w:rPr>
          <w:b/>
          <w:color w:val="000000" w:themeColor="text1"/>
        </w:rPr>
        <w:tab/>
      </w:r>
      <w:r w:rsidRPr="0098006A">
        <w:rPr>
          <w:b/>
          <w:color w:val="000000" w:themeColor="text1"/>
        </w:rPr>
        <w:tab/>
      </w:r>
      <w:r w:rsidRPr="0098006A">
        <w:rPr>
          <w:b/>
          <w:color w:val="000000" w:themeColor="text1"/>
        </w:rPr>
        <w:tab/>
        <w:t>Standard</w:t>
      </w:r>
      <w:r w:rsidRPr="0098006A">
        <w:rPr>
          <w:b/>
          <w:color w:val="000000" w:themeColor="text1"/>
        </w:rPr>
        <w:tab/>
      </w:r>
      <w:r w:rsidRPr="0098006A">
        <w:rPr>
          <w:b/>
          <w:color w:val="000000" w:themeColor="text1"/>
        </w:rPr>
        <w:tab/>
        <w:t>Blank</w:t>
      </w:r>
    </w:p>
    <w:p w14:paraId="601FE668" w14:textId="77777777" w:rsidR="008A6C38" w:rsidRPr="0098006A" w:rsidRDefault="008A6C38" w:rsidP="000810E9">
      <w:pPr>
        <w:spacing w:line="276" w:lineRule="auto"/>
        <w:ind w:left="360"/>
        <w:jc w:val="both"/>
        <w:rPr>
          <w:color w:val="000000" w:themeColor="text1"/>
        </w:rPr>
      </w:pPr>
      <w:r w:rsidRPr="0098006A">
        <w:rPr>
          <w:color w:val="000000" w:themeColor="text1"/>
        </w:rPr>
        <w:t xml:space="preserve">Aloevera fllterates            1ml                             </w:t>
      </w:r>
      <w:r w:rsidR="00F92C06" w:rsidRPr="0098006A">
        <w:rPr>
          <w:color w:val="000000" w:themeColor="text1"/>
        </w:rPr>
        <w:t xml:space="preserve">  </w:t>
      </w:r>
      <w:r w:rsidRPr="0098006A">
        <w:rPr>
          <w:color w:val="000000" w:themeColor="text1"/>
        </w:rPr>
        <w:t xml:space="preserve">     -                     </w:t>
      </w:r>
      <w:r w:rsidR="00DB37B1" w:rsidRPr="0098006A">
        <w:rPr>
          <w:color w:val="000000" w:themeColor="text1"/>
        </w:rPr>
        <w:t xml:space="preserve">             -</w:t>
      </w:r>
    </w:p>
    <w:p w14:paraId="42D7056A" w14:textId="77777777" w:rsidR="00F92C06" w:rsidRPr="0098006A" w:rsidRDefault="00F92C06" w:rsidP="000810E9">
      <w:pPr>
        <w:spacing w:line="276" w:lineRule="auto"/>
        <w:ind w:left="360"/>
        <w:jc w:val="both"/>
        <w:rPr>
          <w:color w:val="000000" w:themeColor="text1"/>
        </w:rPr>
      </w:pPr>
      <w:r w:rsidRPr="0098006A">
        <w:rPr>
          <w:color w:val="000000" w:themeColor="text1"/>
        </w:rPr>
        <w:t xml:space="preserve"> Moringa filterates            1ml                                    -</w:t>
      </w:r>
      <w:r w:rsidR="008A6C38" w:rsidRPr="0098006A">
        <w:rPr>
          <w:color w:val="000000" w:themeColor="text1"/>
        </w:rPr>
        <w:t xml:space="preserve">       </w:t>
      </w:r>
      <w:r w:rsidRPr="0098006A">
        <w:rPr>
          <w:color w:val="000000" w:themeColor="text1"/>
        </w:rPr>
        <w:t xml:space="preserve">                  </w:t>
      </w:r>
      <w:r w:rsidR="00DB37B1" w:rsidRPr="0098006A">
        <w:rPr>
          <w:color w:val="000000" w:themeColor="text1"/>
        </w:rPr>
        <w:t xml:space="preserve">    </w:t>
      </w:r>
      <w:r w:rsidRPr="0098006A">
        <w:rPr>
          <w:color w:val="000000" w:themeColor="text1"/>
        </w:rPr>
        <w:t xml:space="preserve">  </w:t>
      </w:r>
      <w:r w:rsidR="00DB37B1" w:rsidRPr="0098006A">
        <w:rPr>
          <w:color w:val="000000" w:themeColor="text1"/>
        </w:rPr>
        <w:t xml:space="preserve">    -</w:t>
      </w:r>
    </w:p>
    <w:p w14:paraId="4DF780FC" w14:textId="77777777" w:rsidR="00DB37B1" w:rsidRPr="0098006A" w:rsidRDefault="00F92C06" w:rsidP="000810E9">
      <w:pPr>
        <w:spacing w:line="276" w:lineRule="auto"/>
        <w:ind w:left="360"/>
        <w:jc w:val="both"/>
        <w:rPr>
          <w:color w:val="000000" w:themeColor="text1"/>
        </w:rPr>
      </w:pPr>
      <w:r w:rsidRPr="0098006A">
        <w:rPr>
          <w:color w:val="000000" w:themeColor="text1"/>
        </w:rPr>
        <w:t xml:space="preserve">STD Ascorbic Acid         </w:t>
      </w:r>
      <w:r w:rsidR="00DB37B1" w:rsidRPr="0098006A">
        <w:rPr>
          <w:color w:val="000000" w:themeColor="text1"/>
        </w:rPr>
        <w:t xml:space="preserve"> </w:t>
      </w:r>
      <w:r w:rsidRPr="0098006A">
        <w:rPr>
          <w:color w:val="000000" w:themeColor="text1"/>
        </w:rPr>
        <w:t xml:space="preserve">   -        </w:t>
      </w:r>
      <w:r w:rsidR="00DB37B1" w:rsidRPr="0098006A">
        <w:rPr>
          <w:color w:val="000000" w:themeColor="text1"/>
        </w:rPr>
        <w:t xml:space="preserve">                         </w:t>
      </w:r>
      <w:r w:rsidRPr="0098006A">
        <w:rPr>
          <w:color w:val="000000" w:themeColor="text1"/>
        </w:rPr>
        <w:t xml:space="preserve">     1ml</w:t>
      </w:r>
      <w:r w:rsidR="008A6C38" w:rsidRPr="0098006A">
        <w:rPr>
          <w:color w:val="000000" w:themeColor="text1"/>
        </w:rPr>
        <w:t xml:space="preserve">  </w:t>
      </w:r>
      <w:r w:rsidRPr="0098006A">
        <w:rPr>
          <w:color w:val="000000" w:themeColor="text1"/>
        </w:rPr>
        <w:t xml:space="preserve">         </w:t>
      </w:r>
      <w:r w:rsidR="00DB37B1" w:rsidRPr="0098006A">
        <w:rPr>
          <w:color w:val="000000" w:themeColor="text1"/>
        </w:rPr>
        <w:t xml:space="preserve">                    -</w:t>
      </w:r>
    </w:p>
    <w:p w14:paraId="2B1C1658" w14:textId="77777777" w:rsidR="00DB37B1" w:rsidRPr="0098006A" w:rsidRDefault="00DB37B1" w:rsidP="000810E9">
      <w:pPr>
        <w:spacing w:line="276" w:lineRule="auto"/>
        <w:ind w:left="360"/>
        <w:jc w:val="both"/>
        <w:rPr>
          <w:color w:val="000000" w:themeColor="text1"/>
        </w:rPr>
      </w:pPr>
      <w:r w:rsidRPr="0098006A">
        <w:rPr>
          <w:color w:val="000000" w:themeColor="text1"/>
        </w:rPr>
        <w:t>DH</w:t>
      </w:r>
      <w:r w:rsidRPr="0098006A">
        <w:rPr>
          <w:color w:val="000000" w:themeColor="text1"/>
          <w:vertAlign w:val="subscript"/>
        </w:rPr>
        <w:t>2</w:t>
      </w:r>
      <w:r w:rsidRPr="0098006A">
        <w:rPr>
          <w:color w:val="000000" w:themeColor="text1"/>
        </w:rPr>
        <w:t>O                                   -                                       -</w:t>
      </w:r>
      <w:r w:rsidR="00F92C06" w:rsidRPr="0098006A">
        <w:rPr>
          <w:color w:val="000000" w:themeColor="text1"/>
        </w:rPr>
        <w:t xml:space="preserve">            </w:t>
      </w:r>
      <w:r w:rsidRPr="0098006A">
        <w:rPr>
          <w:color w:val="000000" w:themeColor="text1"/>
        </w:rPr>
        <w:t xml:space="preserve">                    1ml</w:t>
      </w:r>
    </w:p>
    <w:p w14:paraId="6F91FCCA" w14:textId="77777777" w:rsidR="00DB37B1" w:rsidRPr="0098006A" w:rsidRDefault="00DB37B1" w:rsidP="000810E9">
      <w:pPr>
        <w:spacing w:line="276" w:lineRule="auto"/>
        <w:ind w:left="360"/>
        <w:jc w:val="both"/>
        <w:rPr>
          <w:color w:val="000000" w:themeColor="text1"/>
        </w:rPr>
      </w:pPr>
      <w:r w:rsidRPr="0098006A">
        <w:rPr>
          <w:noProof/>
          <w:color w:val="000000" w:themeColor="text1"/>
          <w:lang w:val="en-US"/>
        </w:rPr>
        <mc:AlternateContent>
          <mc:Choice Requires="wps">
            <w:drawing>
              <wp:anchor distT="0" distB="0" distL="114300" distR="114300" simplePos="0" relativeHeight="251674624" behindDoc="0" locked="0" layoutInCell="1" allowOverlap="1" wp14:anchorId="53E26C78" wp14:editId="306828A9">
                <wp:simplePos x="0" y="0"/>
                <wp:positionH relativeFrom="margin">
                  <wp:align>right</wp:align>
                </wp:positionH>
                <wp:positionV relativeFrom="paragraph">
                  <wp:posOffset>234315</wp:posOffset>
                </wp:positionV>
                <wp:extent cx="5514975" cy="0"/>
                <wp:effectExtent l="0" t="0" r="28575" b="19050"/>
                <wp:wrapNone/>
                <wp:docPr id="17" name="Straight Connector 17"/>
                <wp:cNvGraphicFramePr/>
                <a:graphic xmlns:a="http://schemas.openxmlformats.org/drawingml/2006/main">
                  <a:graphicData uri="http://schemas.microsoft.com/office/word/2010/wordprocessingShape">
                    <wps:wsp>
                      <wps:cNvCnPr/>
                      <wps:spPr>
                        <a:xfrm>
                          <a:off x="0" y="0"/>
                          <a:ext cx="55149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B947DA" id="Straight Connector 17" o:spid="_x0000_s1026" style="position:absolute;z-index:251674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383.05pt,18.45pt" to="817.3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" strokecolor="black [3200]" strokeweight="1.5pt">
                <v:stroke joinstyle="miter"/>
                <w10:wrap anchorx="margin"/>
              </v:line>
            </w:pict>
          </mc:Fallback>
        </mc:AlternateContent>
      </w:r>
      <w:r w:rsidRPr="0098006A">
        <w:rPr>
          <w:color w:val="000000" w:themeColor="text1"/>
        </w:rPr>
        <w:t>PR Reagent                       1ml                                     1ml                            1ml</w:t>
      </w:r>
    </w:p>
    <w:p w14:paraId="4E9BD4E2" w14:textId="77777777" w:rsidR="00AB00B9" w:rsidRPr="0098006A" w:rsidRDefault="00AB00B9" w:rsidP="00B463D1">
      <w:pPr>
        <w:jc w:val="both"/>
        <w:rPr>
          <w:color w:val="000000" w:themeColor="text1"/>
        </w:rPr>
      </w:pPr>
      <w:r w:rsidRPr="0098006A">
        <w:rPr>
          <w:color w:val="000000" w:themeColor="text1"/>
        </w:rPr>
        <w:t xml:space="preserve">The </w:t>
      </w:r>
      <w:r w:rsidR="004F259C" w:rsidRPr="0098006A">
        <w:rPr>
          <w:color w:val="000000" w:themeColor="text1"/>
        </w:rPr>
        <w:t>test, standard and the blank were</w:t>
      </w:r>
      <w:r w:rsidRPr="0098006A">
        <w:rPr>
          <w:color w:val="000000" w:themeColor="text1"/>
        </w:rPr>
        <w:t xml:space="preserve"> mixed and incubate for 30 minutes at room temperature. The mor</w:t>
      </w:r>
      <w:r w:rsidR="00554BFE" w:rsidRPr="0098006A">
        <w:rPr>
          <w:color w:val="000000" w:themeColor="text1"/>
        </w:rPr>
        <w:t>inga and the aloevera filterate mixed was centrifugated</w:t>
      </w:r>
      <w:r w:rsidRPr="0098006A">
        <w:rPr>
          <w:color w:val="000000" w:themeColor="text1"/>
        </w:rPr>
        <w:t xml:space="preserve"> for 10 minutes at 2000rpm and the absorbance was measured at 700nm.</w:t>
      </w:r>
    </w:p>
    <w:p w14:paraId="4B42B38C" w14:textId="77777777" w:rsidR="00AB00B9" w:rsidRPr="0098006A" w:rsidRDefault="00401535" w:rsidP="00B463D1">
      <w:pPr>
        <w:spacing w:line="240" w:lineRule="auto"/>
        <w:ind w:left="360"/>
        <w:jc w:val="both"/>
        <w:rPr>
          <w:color w:val="000000" w:themeColor="text1"/>
        </w:rPr>
      </w:pPr>
      <w:r w:rsidRPr="0098006A">
        <w:rPr>
          <w:b/>
          <w:color w:val="000000" w:themeColor="text1"/>
        </w:rPr>
        <w:t>Calculation</w:t>
      </w:r>
      <w:r w:rsidR="00AB00B9" w:rsidRPr="0098006A">
        <w:rPr>
          <w:b/>
          <w:color w:val="000000" w:themeColor="text1"/>
        </w:rPr>
        <w:t>:</w:t>
      </w:r>
      <w:r w:rsidRPr="0098006A">
        <w:rPr>
          <w:color w:val="000000" w:themeColor="text1"/>
        </w:rPr>
        <w:t xml:space="preserve"> </w:t>
      </w:r>
      <w:r w:rsidR="00AB00B9" w:rsidRPr="0098006A">
        <w:rPr>
          <w:color w:val="000000" w:themeColor="text1"/>
        </w:rPr>
        <w:t>% Ascorbic acid</w:t>
      </w:r>
      <w:r w:rsidR="00D35740" w:rsidRPr="0098006A">
        <w:rPr>
          <w:color w:val="000000" w:themeColor="text1"/>
        </w:rPr>
        <w:t xml:space="preserve"> (mg/dl)</w:t>
      </w:r>
    </w:p>
    <w:p w14:paraId="58EEECB5" w14:textId="77777777" w:rsidR="00401535" w:rsidRPr="0098006A" w:rsidRDefault="00401535" w:rsidP="00B463D1">
      <w:pPr>
        <w:spacing w:line="240" w:lineRule="auto"/>
        <w:jc w:val="both"/>
        <w:rPr>
          <w:color w:val="000000" w:themeColor="text1"/>
        </w:rPr>
      </w:pPr>
      <w:r w:rsidRPr="0098006A">
        <w:rPr>
          <w:noProof/>
          <w:color w:val="000000" w:themeColor="text1"/>
          <w:lang w:val="en-US"/>
        </w:rPr>
        <mc:AlternateContent>
          <mc:Choice Requires="wps">
            <w:drawing>
              <wp:anchor distT="0" distB="0" distL="114300" distR="114300" simplePos="0" relativeHeight="251661312" behindDoc="0" locked="0" layoutInCell="1" allowOverlap="1" wp14:anchorId="26ECB8E8" wp14:editId="627E6A21">
                <wp:simplePos x="0" y="0"/>
                <wp:positionH relativeFrom="column">
                  <wp:posOffset>-19050</wp:posOffset>
                </wp:positionH>
                <wp:positionV relativeFrom="paragraph">
                  <wp:posOffset>254636</wp:posOffset>
                </wp:positionV>
                <wp:extent cx="146685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1466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A86364" id="Straight Connector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20.05pt" to="114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" strokecolor="black [3200]" strokeweight=".5pt">
                <v:stroke joinstyle="miter"/>
              </v:line>
            </w:pict>
          </mc:Fallback>
        </mc:AlternateContent>
      </w:r>
      <w:r w:rsidRPr="0098006A">
        <w:rPr>
          <w:color w:val="000000" w:themeColor="text1"/>
        </w:rPr>
        <w:t xml:space="preserve">Absorbance of samples     </w:t>
      </w:r>
      <w:r w:rsidR="00D35740" w:rsidRPr="0098006A">
        <w:rPr>
          <w:color w:val="000000" w:themeColor="text1"/>
        </w:rPr>
        <w:t>x concentration of standard</w:t>
      </w:r>
    </w:p>
    <w:p w14:paraId="60FBB657" w14:textId="77777777" w:rsidR="00401535" w:rsidRPr="0098006A" w:rsidRDefault="00401535" w:rsidP="00B463D1">
      <w:pPr>
        <w:spacing w:line="240" w:lineRule="auto"/>
        <w:jc w:val="both"/>
        <w:rPr>
          <w:color w:val="000000" w:themeColor="text1"/>
        </w:rPr>
      </w:pPr>
      <w:r w:rsidRPr="0098006A">
        <w:rPr>
          <w:color w:val="000000" w:themeColor="text1"/>
        </w:rPr>
        <w:t>Absorbance of standard</w:t>
      </w:r>
    </w:p>
    <w:p w14:paraId="338F1899" w14:textId="77777777" w:rsidR="00381A9A" w:rsidRPr="0098006A" w:rsidRDefault="00646985" w:rsidP="00B463D1">
      <w:pPr>
        <w:pStyle w:val="Heading3"/>
        <w:jc w:val="both"/>
        <w:rPr>
          <w:color w:val="000000" w:themeColor="text1"/>
        </w:rPr>
      </w:pPr>
      <w:bookmarkStart w:id="63" w:name="_Toc214635000"/>
      <w:r w:rsidRPr="0098006A">
        <w:rPr>
          <w:color w:val="000000" w:themeColor="text1"/>
        </w:rPr>
        <w:t>3.8</w:t>
      </w:r>
      <w:r w:rsidR="0070555E" w:rsidRPr="0098006A">
        <w:rPr>
          <w:color w:val="000000" w:themeColor="text1"/>
        </w:rPr>
        <w:t>.3</w:t>
      </w:r>
      <w:r w:rsidR="00F97EE6" w:rsidRPr="0098006A">
        <w:rPr>
          <w:color w:val="000000" w:themeColor="text1"/>
        </w:rPr>
        <w:t xml:space="preserve"> </w:t>
      </w:r>
      <w:r w:rsidR="00401535" w:rsidRPr="0098006A">
        <w:rPr>
          <w:color w:val="000000" w:themeColor="text1"/>
        </w:rPr>
        <w:t xml:space="preserve">Determination </w:t>
      </w:r>
      <w:r w:rsidR="00BC2C66" w:rsidRPr="0098006A">
        <w:rPr>
          <w:color w:val="000000" w:themeColor="text1"/>
        </w:rPr>
        <w:t>of Vitamin E</w:t>
      </w:r>
      <w:bookmarkEnd w:id="63"/>
      <w:r w:rsidR="00A57508" w:rsidRPr="0098006A">
        <w:rPr>
          <w:color w:val="000000" w:themeColor="text1"/>
        </w:rPr>
        <w:t xml:space="preserve">                                                                                          </w:t>
      </w:r>
    </w:p>
    <w:p w14:paraId="13AF7C21" w14:textId="77777777" w:rsidR="00A57508" w:rsidRPr="0098006A" w:rsidRDefault="00381A9A" w:rsidP="00B463D1">
      <w:pPr>
        <w:jc w:val="both"/>
        <w:rPr>
          <w:color w:val="000000" w:themeColor="text1"/>
        </w:rPr>
      </w:pPr>
      <w:r w:rsidRPr="0098006A">
        <w:rPr>
          <w:color w:val="000000" w:themeColor="text1"/>
        </w:rPr>
        <w:t xml:space="preserve">Principle: </w:t>
      </w:r>
      <w:r w:rsidR="00F52474" w:rsidRPr="0098006A">
        <w:rPr>
          <w:color w:val="000000" w:themeColor="text1"/>
        </w:rPr>
        <w:t xml:space="preserve"> </w:t>
      </w:r>
      <w:r w:rsidR="00A57508" w:rsidRPr="0098006A">
        <w:rPr>
          <w:color w:val="000000" w:themeColor="text1"/>
        </w:rPr>
        <w:t xml:space="preserve">The principle of this method was based on the reduction of ferrous ion to ferrous, which formed a red colour with </w:t>
      </w:r>
      <w:r w:rsidR="00364B13" w:rsidRPr="0098006A">
        <w:rPr>
          <w:color w:val="000000" w:themeColor="text1"/>
        </w:rPr>
        <w:t>a-a dipyridyl and the absorbance was measured at 539nm.</w:t>
      </w:r>
    </w:p>
    <w:p w14:paraId="4E39A999" w14:textId="77777777" w:rsidR="00A57508" w:rsidRPr="0098006A" w:rsidRDefault="00A57508" w:rsidP="00B463D1">
      <w:pPr>
        <w:jc w:val="both"/>
        <w:rPr>
          <w:color w:val="000000" w:themeColor="text1"/>
        </w:rPr>
      </w:pPr>
      <w:r w:rsidRPr="0098006A">
        <w:rPr>
          <w:color w:val="000000" w:themeColor="text1"/>
        </w:rPr>
        <w:t>Reagents Used</w:t>
      </w:r>
    </w:p>
    <w:p w14:paraId="152C217C" w14:textId="77777777" w:rsidR="00A57508" w:rsidRPr="0098006A" w:rsidRDefault="00A57508" w:rsidP="00B463D1">
      <w:pPr>
        <w:jc w:val="both"/>
        <w:rPr>
          <w:color w:val="000000" w:themeColor="text1"/>
        </w:rPr>
      </w:pPr>
      <w:r w:rsidRPr="0098006A">
        <w:rPr>
          <w:color w:val="000000" w:themeColor="text1"/>
        </w:rPr>
        <w:t>1. Xylene</w:t>
      </w:r>
    </w:p>
    <w:p w14:paraId="590D4FC9" w14:textId="77777777" w:rsidR="00A57508" w:rsidRPr="0098006A" w:rsidRDefault="00A57508" w:rsidP="00B463D1">
      <w:pPr>
        <w:jc w:val="both"/>
        <w:rPr>
          <w:color w:val="000000" w:themeColor="text1"/>
        </w:rPr>
      </w:pPr>
      <w:r w:rsidRPr="0098006A">
        <w:rPr>
          <w:color w:val="000000" w:themeColor="text1"/>
        </w:rPr>
        <w:t>2.</w:t>
      </w:r>
      <w:r w:rsidR="00D35740" w:rsidRPr="0098006A">
        <w:rPr>
          <w:color w:val="000000" w:themeColor="text1"/>
        </w:rPr>
        <w:t xml:space="preserve"> </w:t>
      </w:r>
      <w:r w:rsidRPr="0098006A">
        <w:rPr>
          <w:color w:val="000000" w:themeColor="text1"/>
        </w:rPr>
        <w:t>Ethanol</w:t>
      </w:r>
    </w:p>
    <w:p w14:paraId="6EBAC5A2" w14:textId="77777777" w:rsidR="00A57508" w:rsidRPr="0098006A" w:rsidRDefault="00A57508" w:rsidP="00B463D1">
      <w:pPr>
        <w:jc w:val="both"/>
        <w:rPr>
          <w:color w:val="000000" w:themeColor="text1"/>
        </w:rPr>
      </w:pPr>
      <w:r w:rsidRPr="0098006A">
        <w:rPr>
          <w:color w:val="000000" w:themeColor="text1"/>
        </w:rPr>
        <w:t>3.2,2 dipyridyl (120mg in 100ml proponal)</w:t>
      </w:r>
    </w:p>
    <w:p w14:paraId="0E3CBC1C" w14:textId="77777777" w:rsidR="008A32DD" w:rsidRPr="0098006A" w:rsidRDefault="00A57508" w:rsidP="00B463D1">
      <w:pPr>
        <w:jc w:val="both"/>
        <w:rPr>
          <w:color w:val="000000" w:themeColor="text1"/>
        </w:rPr>
      </w:pPr>
      <w:r w:rsidRPr="0098006A">
        <w:rPr>
          <w:color w:val="000000" w:themeColor="text1"/>
        </w:rPr>
        <w:lastRenderedPageBreak/>
        <w:t>4.</w:t>
      </w:r>
      <w:r w:rsidR="00D35740" w:rsidRPr="0098006A">
        <w:rPr>
          <w:color w:val="000000" w:themeColor="text1"/>
        </w:rPr>
        <w:t xml:space="preserve"> </w:t>
      </w:r>
      <w:r w:rsidRPr="0098006A">
        <w:rPr>
          <w:color w:val="000000" w:themeColor="text1"/>
        </w:rPr>
        <w:t>Ferric chloride (120mg in 100ml ethanol)</w:t>
      </w:r>
    </w:p>
    <w:p w14:paraId="4B093325" w14:textId="77777777" w:rsidR="008A32DD" w:rsidRPr="0098006A" w:rsidRDefault="008A32DD" w:rsidP="00B463D1">
      <w:pPr>
        <w:jc w:val="both"/>
        <w:rPr>
          <w:color w:val="000000" w:themeColor="text1"/>
        </w:rPr>
      </w:pPr>
      <w:r w:rsidRPr="0098006A">
        <w:rPr>
          <w:color w:val="000000" w:themeColor="text1"/>
        </w:rPr>
        <w:t>5. STD Vitamin E</w:t>
      </w:r>
    </w:p>
    <w:p w14:paraId="3AFBFC64" w14:textId="77777777" w:rsidR="000810E9" w:rsidRPr="0098006A" w:rsidRDefault="000810E9">
      <w:pPr>
        <w:spacing w:line="259" w:lineRule="auto"/>
        <w:rPr>
          <w:b/>
          <w:color w:val="000000" w:themeColor="text1"/>
        </w:rPr>
      </w:pPr>
      <w:r w:rsidRPr="0098006A">
        <w:rPr>
          <w:b/>
          <w:color w:val="000000" w:themeColor="text1"/>
        </w:rPr>
        <w:br w:type="page"/>
      </w:r>
    </w:p>
    <w:p w14:paraId="700E5C05" w14:textId="77777777" w:rsidR="001C287F" w:rsidRPr="0098006A" w:rsidRDefault="001C287F" w:rsidP="00B463D1">
      <w:pPr>
        <w:spacing w:line="240" w:lineRule="auto"/>
        <w:ind w:left="360"/>
        <w:jc w:val="both"/>
        <w:rPr>
          <w:b/>
          <w:color w:val="000000" w:themeColor="text1"/>
        </w:rPr>
      </w:pPr>
      <w:r w:rsidRPr="0098006A">
        <w:rPr>
          <w:noProof/>
          <w:color w:val="000000" w:themeColor="text1"/>
          <w:lang w:val="en-US"/>
        </w:rPr>
        <w:lastRenderedPageBreak/>
        <mc:AlternateContent>
          <mc:Choice Requires="wps">
            <w:drawing>
              <wp:anchor distT="0" distB="0" distL="114300" distR="114300" simplePos="0" relativeHeight="251671552" behindDoc="0" locked="0" layoutInCell="1" allowOverlap="1" wp14:anchorId="26BA69A1" wp14:editId="5872FFB5">
                <wp:simplePos x="0" y="0"/>
                <wp:positionH relativeFrom="column">
                  <wp:posOffset>142875</wp:posOffset>
                </wp:positionH>
                <wp:positionV relativeFrom="paragraph">
                  <wp:posOffset>220345</wp:posOffset>
                </wp:positionV>
                <wp:extent cx="4657725" cy="9525"/>
                <wp:effectExtent l="0" t="0" r="28575" b="28575"/>
                <wp:wrapNone/>
                <wp:docPr id="14" name="Straight Connector 14"/>
                <wp:cNvGraphicFramePr/>
                <a:graphic xmlns:a="http://schemas.openxmlformats.org/drawingml/2006/main">
                  <a:graphicData uri="http://schemas.microsoft.com/office/word/2010/wordprocessingShape">
                    <wps:wsp>
                      <wps:cNvCnPr/>
                      <wps:spPr>
                        <a:xfrm flipV="1">
                          <a:off x="0" y="0"/>
                          <a:ext cx="465772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504DD6" id="Straight Connector 14"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5pt,17.35pt" to="378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" strokecolor="black [3200]" strokeweight="1.5pt">
                <v:stroke joinstyle="miter"/>
              </v:line>
            </w:pict>
          </mc:Fallback>
        </mc:AlternateContent>
      </w:r>
      <w:r w:rsidRPr="0098006A">
        <w:rPr>
          <w:b/>
          <w:color w:val="000000" w:themeColor="text1"/>
        </w:rPr>
        <w:t>Table 3</w:t>
      </w:r>
      <w:r w:rsidR="00FD489D" w:rsidRPr="0098006A">
        <w:rPr>
          <w:b/>
          <w:color w:val="000000" w:themeColor="text1"/>
        </w:rPr>
        <w:t>.3</w:t>
      </w:r>
      <w:r w:rsidRPr="0098006A">
        <w:rPr>
          <w:b/>
          <w:color w:val="000000" w:themeColor="text1"/>
        </w:rPr>
        <w:t>: Procedure for Vitamin E</w:t>
      </w:r>
    </w:p>
    <w:p w14:paraId="71ED27E5" w14:textId="77777777" w:rsidR="00E35D50" w:rsidRPr="0098006A" w:rsidRDefault="001C287F" w:rsidP="000810E9">
      <w:pPr>
        <w:spacing w:line="240" w:lineRule="auto"/>
        <w:ind w:firstLine="360"/>
        <w:jc w:val="both"/>
        <w:rPr>
          <w:b/>
          <w:color w:val="000000" w:themeColor="text1"/>
        </w:rPr>
      </w:pPr>
      <w:r w:rsidRPr="0098006A">
        <w:rPr>
          <w:b/>
          <w:noProof/>
          <w:color w:val="000000" w:themeColor="text1"/>
          <w:lang w:val="en-US"/>
        </w:rPr>
        <mc:AlternateContent>
          <mc:Choice Requires="wps">
            <w:drawing>
              <wp:anchor distT="0" distB="0" distL="114300" distR="114300" simplePos="0" relativeHeight="251672576" behindDoc="0" locked="0" layoutInCell="1" allowOverlap="1" wp14:anchorId="4EC8A1C3" wp14:editId="01F29BF9">
                <wp:simplePos x="0" y="0"/>
                <wp:positionH relativeFrom="column">
                  <wp:posOffset>161925</wp:posOffset>
                </wp:positionH>
                <wp:positionV relativeFrom="paragraph">
                  <wp:posOffset>267335</wp:posOffset>
                </wp:positionV>
                <wp:extent cx="4667250" cy="19050"/>
                <wp:effectExtent l="0" t="0" r="19050" b="19050"/>
                <wp:wrapNone/>
                <wp:docPr id="15" name="Straight Connector 15"/>
                <wp:cNvGraphicFramePr/>
                <a:graphic xmlns:a="http://schemas.openxmlformats.org/drawingml/2006/main">
                  <a:graphicData uri="http://schemas.microsoft.com/office/word/2010/wordprocessingShape">
                    <wps:wsp>
                      <wps:cNvCnPr/>
                      <wps:spPr>
                        <a:xfrm flipV="1">
                          <a:off x="0" y="0"/>
                          <a:ext cx="4667250"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414CA056" id="Straight Connector 15" o:spid="_x0000_s1026" style="position:absolute;flip:y;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75pt,21.05pt" to="380.2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" strokecolor="black [3200]" strokeweight="1.5pt">
                <v:stroke joinstyle="miter"/>
              </v:line>
            </w:pict>
          </mc:Fallback>
        </mc:AlternateContent>
      </w:r>
      <w:r w:rsidR="00E35D50" w:rsidRPr="0098006A">
        <w:rPr>
          <w:b/>
          <w:color w:val="000000" w:themeColor="text1"/>
        </w:rPr>
        <w:t xml:space="preserve">Reagent                     </w:t>
      </w:r>
      <w:r w:rsidRPr="0098006A">
        <w:rPr>
          <w:b/>
          <w:color w:val="000000" w:themeColor="text1"/>
        </w:rPr>
        <w:t xml:space="preserve">   </w:t>
      </w:r>
      <w:r w:rsidR="00E35D50" w:rsidRPr="0098006A">
        <w:rPr>
          <w:b/>
          <w:color w:val="000000" w:themeColor="text1"/>
        </w:rPr>
        <w:t xml:space="preserve">   Test          </w:t>
      </w:r>
      <w:r w:rsidRPr="0098006A">
        <w:rPr>
          <w:b/>
          <w:color w:val="000000" w:themeColor="text1"/>
        </w:rPr>
        <w:tab/>
        <w:t xml:space="preserve">   Standard</w:t>
      </w:r>
      <w:r w:rsidR="00E35D50" w:rsidRPr="0098006A">
        <w:rPr>
          <w:b/>
          <w:color w:val="000000" w:themeColor="text1"/>
        </w:rPr>
        <w:t xml:space="preserve">   </w:t>
      </w:r>
      <w:r w:rsidRPr="0098006A">
        <w:rPr>
          <w:b/>
          <w:color w:val="000000" w:themeColor="text1"/>
        </w:rPr>
        <w:tab/>
      </w:r>
      <w:r w:rsidR="00E35D50" w:rsidRPr="0098006A">
        <w:rPr>
          <w:b/>
          <w:color w:val="000000" w:themeColor="text1"/>
        </w:rPr>
        <w:t xml:space="preserve">              Blank     </w:t>
      </w:r>
    </w:p>
    <w:p w14:paraId="3220749A" w14:textId="77777777" w:rsidR="00E35D50" w:rsidRPr="0098006A" w:rsidRDefault="001C287F" w:rsidP="000810E9">
      <w:pPr>
        <w:spacing w:line="240" w:lineRule="auto"/>
        <w:ind w:firstLine="360"/>
        <w:jc w:val="both"/>
        <w:rPr>
          <w:color w:val="000000" w:themeColor="text1"/>
        </w:rPr>
      </w:pPr>
      <w:r w:rsidRPr="0098006A">
        <w:rPr>
          <w:color w:val="000000" w:themeColor="text1"/>
        </w:rPr>
        <w:t xml:space="preserve">Moringa               </w:t>
      </w:r>
      <w:r w:rsidR="00E35D50" w:rsidRPr="0098006A">
        <w:rPr>
          <w:color w:val="000000" w:themeColor="text1"/>
        </w:rPr>
        <w:t xml:space="preserve">           0.5ml          </w:t>
      </w:r>
      <w:r w:rsidRPr="0098006A">
        <w:rPr>
          <w:color w:val="000000" w:themeColor="text1"/>
        </w:rPr>
        <w:tab/>
      </w:r>
      <w:r w:rsidR="00E35D50" w:rsidRPr="0098006A">
        <w:rPr>
          <w:color w:val="000000" w:themeColor="text1"/>
        </w:rPr>
        <w:t xml:space="preserve">   </w:t>
      </w:r>
      <w:r w:rsidRPr="0098006A">
        <w:rPr>
          <w:color w:val="000000" w:themeColor="text1"/>
        </w:rPr>
        <w:t xml:space="preserve">   </w:t>
      </w:r>
      <w:r w:rsidR="00E35D50" w:rsidRPr="0098006A">
        <w:rPr>
          <w:color w:val="000000" w:themeColor="text1"/>
        </w:rPr>
        <w:t xml:space="preserve">  -                     </w:t>
      </w:r>
      <w:r w:rsidRPr="0098006A">
        <w:rPr>
          <w:color w:val="000000" w:themeColor="text1"/>
        </w:rPr>
        <w:tab/>
        <w:t xml:space="preserve">  </w:t>
      </w:r>
      <w:r w:rsidR="00E35D50" w:rsidRPr="0098006A">
        <w:rPr>
          <w:color w:val="000000" w:themeColor="text1"/>
        </w:rPr>
        <w:t xml:space="preserve">    -</w:t>
      </w:r>
    </w:p>
    <w:p w14:paraId="22260DE4" w14:textId="77777777" w:rsidR="00E35D50" w:rsidRPr="0098006A" w:rsidRDefault="001C287F" w:rsidP="000810E9">
      <w:pPr>
        <w:spacing w:line="240" w:lineRule="auto"/>
        <w:ind w:firstLine="360"/>
        <w:jc w:val="both"/>
        <w:rPr>
          <w:color w:val="000000" w:themeColor="text1"/>
        </w:rPr>
      </w:pPr>
      <w:r w:rsidRPr="0098006A">
        <w:rPr>
          <w:color w:val="000000" w:themeColor="text1"/>
        </w:rPr>
        <w:t xml:space="preserve">Aloevera                </w:t>
      </w:r>
      <w:r w:rsidR="00E35D50" w:rsidRPr="0098006A">
        <w:rPr>
          <w:color w:val="000000" w:themeColor="text1"/>
        </w:rPr>
        <w:t xml:space="preserve">          0.5ml          </w:t>
      </w:r>
      <w:r w:rsidRPr="0098006A">
        <w:rPr>
          <w:color w:val="000000" w:themeColor="text1"/>
        </w:rPr>
        <w:tab/>
        <w:t xml:space="preserve"> </w:t>
      </w:r>
      <w:r w:rsidR="00E35D50" w:rsidRPr="0098006A">
        <w:rPr>
          <w:color w:val="000000" w:themeColor="text1"/>
        </w:rPr>
        <w:t xml:space="preserve">  </w:t>
      </w:r>
      <w:r w:rsidRPr="0098006A">
        <w:rPr>
          <w:color w:val="000000" w:themeColor="text1"/>
        </w:rPr>
        <w:t xml:space="preserve">   </w:t>
      </w:r>
      <w:r w:rsidR="00E35D50" w:rsidRPr="0098006A">
        <w:rPr>
          <w:color w:val="000000" w:themeColor="text1"/>
        </w:rPr>
        <w:t xml:space="preserve">  -</w:t>
      </w:r>
      <w:r w:rsidRPr="0098006A">
        <w:rPr>
          <w:color w:val="000000" w:themeColor="text1"/>
        </w:rPr>
        <w:t xml:space="preserve">                      </w:t>
      </w:r>
      <w:r w:rsidR="00E35D50" w:rsidRPr="0098006A">
        <w:rPr>
          <w:color w:val="000000" w:themeColor="text1"/>
        </w:rPr>
        <w:t xml:space="preserve">      </w:t>
      </w:r>
      <w:r w:rsidRPr="0098006A">
        <w:rPr>
          <w:color w:val="000000" w:themeColor="text1"/>
        </w:rPr>
        <w:t xml:space="preserve">  </w:t>
      </w:r>
      <w:r w:rsidR="00E35D50" w:rsidRPr="0098006A">
        <w:rPr>
          <w:color w:val="000000" w:themeColor="text1"/>
        </w:rPr>
        <w:t xml:space="preserve">  -</w:t>
      </w:r>
    </w:p>
    <w:p w14:paraId="28EFA46B" w14:textId="77777777" w:rsidR="00E35D50" w:rsidRPr="0098006A" w:rsidRDefault="001C287F" w:rsidP="000810E9">
      <w:pPr>
        <w:spacing w:line="240" w:lineRule="auto"/>
        <w:ind w:firstLine="360"/>
        <w:jc w:val="both"/>
        <w:rPr>
          <w:color w:val="000000" w:themeColor="text1"/>
        </w:rPr>
      </w:pPr>
      <w:r w:rsidRPr="0098006A">
        <w:rPr>
          <w:color w:val="000000" w:themeColor="text1"/>
        </w:rPr>
        <w:t xml:space="preserve">Ethanol              </w:t>
      </w:r>
      <w:r w:rsidR="00E35D50" w:rsidRPr="0098006A">
        <w:rPr>
          <w:color w:val="000000" w:themeColor="text1"/>
        </w:rPr>
        <w:t xml:space="preserve">               0.5ml            </w:t>
      </w:r>
      <w:r w:rsidRPr="0098006A">
        <w:rPr>
          <w:color w:val="000000" w:themeColor="text1"/>
        </w:rPr>
        <w:tab/>
        <w:t xml:space="preserve">        -           </w:t>
      </w:r>
      <w:r w:rsidRPr="0098006A">
        <w:rPr>
          <w:color w:val="000000" w:themeColor="text1"/>
        </w:rPr>
        <w:tab/>
        <w:t xml:space="preserve">    </w:t>
      </w:r>
      <w:r w:rsidR="00E35D50" w:rsidRPr="0098006A">
        <w:rPr>
          <w:color w:val="000000" w:themeColor="text1"/>
        </w:rPr>
        <w:t xml:space="preserve">            </w:t>
      </w:r>
      <w:r w:rsidRPr="0098006A">
        <w:rPr>
          <w:color w:val="000000" w:themeColor="text1"/>
        </w:rPr>
        <w:t xml:space="preserve">  </w:t>
      </w:r>
      <w:r w:rsidR="00E35D50" w:rsidRPr="0098006A">
        <w:rPr>
          <w:color w:val="000000" w:themeColor="text1"/>
        </w:rPr>
        <w:t>-</w:t>
      </w:r>
    </w:p>
    <w:p w14:paraId="0C836661" w14:textId="77777777" w:rsidR="00E35D50" w:rsidRPr="0098006A" w:rsidRDefault="002C5905" w:rsidP="000810E9">
      <w:pPr>
        <w:spacing w:line="240" w:lineRule="auto"/>
        <w:jc w:val="both"/>
        <w:rPr>
          <w:color w:val="000000" w:themeColor="text1"/>
        </w:rPr>
      </w:pPr>
      <w:r w:rsidRPr="0098006A">
        <w:rPr>
          <w:color w:val="000000" w:themeColor="text1"/>
        </w:rPr>
        <w:t xml:space="preserve">     </w:t>
      </w:r>
      <w:r w:rsidR="00E35D50" w:rsidRPr="0098006A">
        <w:rPr>
          <w:color w:val="000000" w:themeColor="text1"/>
        </w:rPr>
        <w:t>Mixed and incubate</w:t>
      </w:r>
      <w:r w:rsidR="008A6C38" w:rsidRPr="0098006A">
        <w:rPr>
          <w:color w:val="000000" w:themeColor="text1"/>
        </w:rPr>
        <w:t>d</w:t>
      </w:r>
      <w:r w:rsidR="00E35D50" w:rsidRPr="0098006A">
        <w:rPr>
          <w:color w:val="000000" w:themeColor="text1"/>
        </w:rPr>
        <w:t xml:space="preserve"> for one minutes                                                                            </w:t>
      </w:r>
    </w:p>
    <w:p w14:paraId="27FB51FC" w14:textId="77777777" w:rsidR="00E35D50" w:rsidRPr="0098006A" w:rsidRDefault="00885526" w:rsidP="000810E9">
      <w:pPr>
        <w:spacing w:line="240" w:lineRule="auto"/>
        <w:jc w:val="both"/>
        <w:rPr>
          <w:color w:val="000000" w:themeColor="text1"/>
        </w:rPr>
      </w:pPr>
      <w:r w:rsidRPr="0098006A">
        <w:rPr>
          <w:color w:val="000000" w:themeColor="text1"/>
        </w:rPr>
        <w:t xml:space="preserve">     </w:t>
      </w:r>
      <w:r w:rsidR="00E35D50" w:rsidRPr="0098006A">
        <w:rPr>
          <w:color w:val="000000" w:themeColor="text1"/>
        </w:rPr>
        <w:t>Xyle</w:t>
      </w:r>
      <w:r w:rsidRPr="0098006A">
        <w:rPr>
          <w:color w:val="000000" w:themeColor="text1"/>
        </w:rPr>
        <w:t xml:space="preserve">ne                      </w:t>
      </w:r>
      <w:r w:rsidR="00E35D50" w:rsidRPr="0098006A">
        <w:rPr>
          <w:color w:val="000000" w:themeColor="text1"/>
        </w:rPr>
        <w:t xml:space="preserve">         3ml               </w:t>
      </w:r>
      <w:r w:rsidRPr="0098006A">
        <w:rPr>
          <w:color w:val="000000" w:themeColor="text1"/>
        </w:rPr>
        <w:t xml:space="preserve">       </w:t>
      </w:r>
      <w:r w:rsidR="00E35D50" w:rsidRPr="0098006A">
        <w:rPr>
          <w:color w:val="000000" w:themeColor="text1"/>
        </w:rPr>
        <w:t xml:space="preserve">    -               </w:t>
      </w:r>
      <w:r w:rsidRPr="0098006A">
        <w:rPr>
          <w:color w:val="000000" w:themeColor="text1"/>
        </w:rPr>
        <w:t xml:space="preserve">           </w:t>
      </w:r>
      <w:r w:rsidR="00E35D50" w:rsidRPr="0098006A">
        <w:rPr>
          <w:color w:val="000000" w:themeColor="text1"/>
        </w:rPr>
        <w:t xml:space="preserve">       - </w:t>
      </w:r>
    </w:p>
    <w:p w14:paraId="6F84F39B" w14:textId="77777777" w:rsidR="00E35D50" w:rsidRPr="0098006A" w:rsidRDefault="00885526" w:rsidP="000810E9">
      <w:pPr>
        <w:spacing w:line="240" w:lineRule="auto"/>
        <w:jc w:val="both"/>
        <w:rPr>
          <w:color w:val="000000" w:themeColor="text1"/>
        </w:rPr>
      </w:pPr>
      <w:r w:rsidRPr="0098006A">
        <w:rPr>
          <w:color w:val="000000" w:themeColor="text1"/>
        </w:rPr>
        <w:t xml:space="preserve">     </w:t>
      </w:r>
      <w:r w:rsidR="00823A24" w:rsidRPr="0098006A">
        <w:rPr>
          <w:color w:val="000000" w:themeColor="text1"/>
        </w:rPr>
        <w:t>Mixed and centrifugated</w:t>
      </w:r>
      <w:r w:rsidR="00E35D50" w:rsidRPr="0098006A">
        <w:rPr>
          <w:color w:val="000000" w:themeColor="text1"/>
        </w:rPr>
        <w:t xml:space="preserve"> for 10 </w:t>
      </w:r>
      <w:r w:rsidRPr="0098006A">
        <w:rPr>
          <w:color w:val="000000" w:themeColor="text1"/>
        </w:rPr>
        <w:t xml:space="preserve">minutes </w:t>
      </w:r>
      <w:r w:rsidR="00E35D50" w:rsidRPr="0098006A">
        <w:rPr>
          <w:color w:val="000000" w:themeColor="text1"/>
        </w:rPr>
        <w:t>at</w:t>
      </w:r>
      <w:r w:rsidR="006D532D" w:rsidRPr="0098006A">
        <w:rPr>
          <w:color w:val="000000" w:themeColor="text1"/>
        </w:rPr>
        <w:t xml:space="preserve"> </w:t>
      </w:r>
      <w:r w:rsidR="00E35D50" w:rsidRPr="0098006A">
        <w:rPr>
          <w:color w:val="000000" w:themeColor="text1"/>
        </w:rPr>
        <w:t xml:space="preserve">2000rpm                                                                                                                  </w:t>
      </w:r>
    </w:p>
    <w:p w14:paraId="5A8270F3" w14:textId="77777777" w:rsidR="00E35D50" w:rsidRPr="0098006A" w:rsidRDefault="00885526" w:rsidP="000810E9">
      <w:pPr>
        <w:spacing w:line="240" w:lineRule="auto"/>
        <w:jc w:val="both"/>
        <w:rPr>
          <w:color w:val="000000" w:themeColor="text1"/>
        </w:rPr>
      </w:pPr>
      <w:r w:rsidRPr="0098006A">
        <w:rPr>
          <w:color w:val="000000" w:themeColor="text1"/>
        </w:rPr>
        <w:t xml:space="preserve">     Supernatant           </w:t>
      </w:r>
      <w:r w:rsidR="006D532D" w:rsidRPr="0098006A">
        <w:rPr>
          <w:color w:val="000000" w:themeColor="text1"/>
        </w:rPr>
        <w:t xml:space="preserve">             1ml                  </w:t>
      </w:r>
      <w:r w:rsidRPr="0098006A">
        <w:rPr>
          <w:color w:val="000000" w:themeColor="text1"/>
        </w:rPr>
        <w:t xml:space="preserve">        -                </w:t>
      </w:r>
      <w:r w:rsidRPr="0098006A">
        <w:rPr>
          <w:color w:val="000000" w:themeColor="text1"/>
        </w:rPr>
        <w:tab/>
      </w:r>
      <w:r w:rsidR="006D532D" w:rsidRPr="0098006A">
        <w:rPr>
          <w:color w:val="000000" w:themeColor="text1"/>
        </w:rPr>
        <w:t xml:space="preserve">        -</w:t>
      </w:r>
    </w:p>
    <w:p w14:paraId="59340CFE" w14:textId="77777777" w:rsidR="00885526" w:rsidRPr="0098006A" w:rsidRDefault="00885526" w:rsidP="000810E9">
      <w:pPr>
        <w:spacing w:line="240" w:lineRule="auto"/>
        <w:jc w:val="both"/>
        <w:rPr>
          <w:color w:val="000000" w:themeColor="text1"/>
        </w:rPr>
      </w:pPr>
      <w:r w:rsidRPr="0098006A">
        <w:rPr>
          <w:color w:val="000000" w:themeColor="text1"/>
        </w:rPr>
        <w:t xml:space="preserve">     Standard vitamin E       </w:t>
      </w:r>
      <w:r w:rsidR="006D532D" w:rsidRPr="0098006A">
        <w:rPr>
          <w:color w:val="000000" w:themeColor="text1"/>
        </w:rPr>
        <w:t xml:space="preserve">       -                 </w:t>
      </w:r>
      <w:r w:rsidRPr="0098006A">
        <w:rPr>
          <w:color w:val="000000" w:themeColor="text1"/>
        </w:rPr>
        <w:t xml:space="preserve">        1ml                                  - </w:t>
      </w:r>
    </w:p>
    <w:p w14:paraId="3CE349A2" w14:textId="77777777" w:rsidR="00885526" w:rsidRPr="0098006A" w:rsidRDefault="00885526" w:rsidP="000810E9">
      <w:pPr>
        <w:spacing w:line="240" w:lineRule="auto"/>
        <w:jc w:val="both"/>
        <w:rPr>
          <w:color w:val="000000" w:themeColor="text1"/>
        </w:rPr>
      </w:pPr>
      <w:r w:rsidRPr="0098006A">
        <w:rPr>
          <w:color w:val="000000" w:themeColor="text1"/>
        </w:rPr>
        <w:t xml:space="preserve">     </w:t>
      </w:r>
      <w:r w:rsidR="006D532D" w:rsidRPr="0098006A">
        <w:rPr>
          <w:color w:val="000000" w:themeColor="text1"/>
        </w:rPr>
        <w:t xml:space="preserve">Xylene                                 </w:t>
      </w:r>
      <w:r w:rsidRPr="0098006A">
        <w:rPr>
          <w:color w:val="000000" w:themeColor="text1"/>
        </w:rPr>
        <w:t>-</w:t>
      </w:r>
      <w:r w:rsidR="006D532D" w:rsidRPr="0098006A">
        <w:rPr>
          <w:color w:val="000000" w:themeColor="text1"/>
        </w:rPr>
        <w:t xml:space="preserve">                              </w:t>
      </w:r>
      <w:r w:rsidRPr="0098006A">
        <w:rPr>
          <w:color w:val="000000" w:themeColor="text1"/>
        </w:rPr>
        <w:t>-</w:t>
      </w:r>
      <w:r w:rsidR="006D532D" w:rsidRPr="0098006A">
        <w:rPr>
          <w:color w:val="000000" w:themeColor="text1"/>
        </w:rPr>
        <w:t xml:space="preserve">       </w:t>
      </w:r>
      <w:r w:rsidRPr="0098006A">
        <w:rPr>
          <w:color w:val="000000" w:themeColor="text1"/>
        </w:rPr>
        <w:t xml:space="preserve">         </w:t>
      </w:r>
      <w:r w:rsidR="006D532D" w:rsidRPr="0098006A">
        <w:rPr>
          <w:color w:val="000000" w:themeColor="text1"/>
        </w:rPr>
        <w:t xml:space="preserve">                   1ml</w:t>
      </w:r>
    </w:p>
    <w:p w14:paraId="768CB220" w14:textId="77777777" w:rsidR="006D532D" w:rsidRPr="0098006A" w:rsidRDefault="00885526" w:rsidP="000810E9">
      <w:pPr>
        <w:spacing w:line="240" w:lineRule="auto"/>
        <w:jc w:val="both"/>
        <w:rPr>
          <w:color w:val="000000" w:themeColor="text1"/>
        </w:rPr>
      </w:pPr>
      <w:r w:rsidRPr="0098006A">
        <w:rPr>
          <w:color w:val="000000" w:themeColor="text1"/>
        </w:rPr>
        <w:t xml:space="preserve">     </w:t>
      </w:r>
      <w:r w:rsidR="007550A6" w:rsidRPr="0098006A">
        <w:rPr>
          <w:color w:val="000000" w:themeColor="text1"/>
        </w:rPr>
        <w:t>2,</w:t>
      </w:r>
      <w:r w:rsidR="006D532D" w:rsidRPr="0098006A">
        <w:rPr>
          <w:color w:val="000000" w:themeColor="text1"/>
        </w:rPr>
        <w:t>2</w:t>
      </w:r>
      <w:r w:rsidR="007550A6" w:rsidRPr="0098006A">
        <w:rPr>
          <w:color w:val="000000" w:themeColor="text1"/>
        </w:rPr>
        <w:t>-</w:t>
      </w:r>
      <w:r w:rsidR="006D532D" w:rsidRPr="0098006A">
        <w:rPr>
          <w:color w:val="000000" w:themeColor="text1"/>
        </w:rPr>
        <w:t xml:space="preserve"> </w:t>
      </w:r>
      <w:r w:rsidRPr="0098006A">
        <w:rPr>
          <w:color w:val="000000" w:themeColor="text1"/>
        </w:rPr>
        <w:t xml:space="preserve">dipyridyl            </w:t>
      </w:r>
      <w:r w:rsidR="006D532D" w:rsidRPr="0098006A">
        <w:rPr>
          <w:color w:val="000000" w:themeColor="text1"/>
        </w:rPr>
        <w:t xml:space="preserve">         0.25ml                0.25ml         </w:t>
      </w:r>
      <w:r w:rsidRPr="0098006A">
        <w:rPr>
          <w:color w:val="000000" w:themeColor="text1"/>
        </w:rPr>
        <w:t xml:space="preserve">             </w:t>
      </w:r>
      <w:r w:rsidR="006D532D" w:rsidRPr="0098006A">
        <w:rPr>
          <w:color w:val="000000" w:themeColor="text1"/>
        </w:rPr>
        <w:t xml:space="preserve">   0.25ml</w:t>
      </w:r>
    </w:p>
    <w:p w14:paraId="0E9A7382" w14:textId="77777777" w:rsidR="006D532D" w:rsidRPr="0098006A" w:rsidRDefault="00885526" w:rsidP="000810E9">
      <w:pPr>
        <w:spacing w:line="240" w:lineRule="auto"/>
        <w:jc w:val="both"/>
        <w:rPr>
          <w:color w:val="000000" w:themeColor="text1"/>
        </w:rPr>
      </w:pPr>
      <w:r w:rsidRPr="0098006A">
        <w:rPr>
          <w:noProof/>
          <w:color w:val="000000" w:themeColor="text1"/>
          <w:lang w:val="en-US"/>
        </w:rPr>
        <mc:AlternateContent>
          <mc:Choice Requires="wps">
            <w:drawing>
              <wp:anchor distT="0" distB="0" distL="114300" distR="114300" simplePos="0" relativeHeight="251673600" behindDoc="0" locked="0" layoutInCell="1" allowOverlap="1" wp14:anchorId="535642AC" wp14:editId="2F48A890">
                <wp:simplePos x="0" y="0"/>
                <wp:positionH relativeFrom="column">
                  <wp:posOffset>133350</wp:posOffset>
                </wp:positionH>
                <wp:positionV relativeFrom="paragraph">
                  <wp:posOffset>198755</wp:posOffset>
                </wp:positionV>
                <wp:extent cx="4791075" cy="19050"/>
                <wp:effectExtent l="0" t="0" r="28575" b="19050"/>
                <wp:wrapNone/>
                <wp:docPr id="16" name="Straight Connector 16"/>
                <wp:cNvGraphicFramePr/>
                <a:graphic xmlns:a="http://schemas.openxmlformats.org/drawingml/2006/main">
                  <a:graphicData uri="http://schemas.microsoft.com/office/word/2010/wordprocessingShape">
                    <wps:wsp>
                      <wps:cNvCnPr/>
                      <wps:spPr>
                        <a:xfrm flipV="1">
                          <a:off x="0" y="0"/>
                          <a:ext cx="4791075"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C8EFD9" id="Straight Connector 16"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5pt,15.65pt" to="387.7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" strokecolor="black [3200]" strokeweight="1.5pt">
                <v:stroke joinstyle="miter"/>
              </v:line>
            </w:pict>
          </mc:Fallback>
        </mc:AlternateContent>
      </w:r>
      <w:r w:rsidRPr="0098006A">
        <w:rPr>
          <w:color w:val="000000" w:themeColor="text1"/>
        </w:rPr>
        <w:t xml:space="preserve">    Ferric chloride    </w:t>
      </w:r>
      <w:r w:rsidR="006D532D" w:rsidRPr="0098006A">
        <w:rPr>
          <w:color w:val="000000" w:themeColor="text1"/>
        </w:rPr>
        <w:t xml:space="preserve">                 0.25ml                 0.25ml          </w:t>
      </w:r>
      <w:r w:rsidRPr="0098006A">
        <w:rPr>
          <w:color w:val="000000" w:themeColor="text1"/>
        </w:rPr>
        <w:t xml:space="preserve">            </w:t>
      </w:r>
      <w:r w:rsidR="006D532D" w:rsidRPr="0098006A">
        <w:rPr>
          <w:color w:val="000000" w:themeColor="text1"/>
        </w:rPr>
        <w:t xml:space="preserve">  0.25ml         </w:t>
      </w:r>
    </w:p>
    <w:p w14:paraId="564DFBB2" w14:textId="77777777" w:rsidR="0010221A" w:rsidRPr="0098006A" w:rsidRDefault="006F676C" w:rsidP="00B463D1">
      <w:pPr>
        <w:spacing w:line="240" w:lineRule="auto"/>
        <w:jc w:val="both"/>
        <w:rPr>
          <w:color w:val="000000" w:themeColor="text1"/>
        </w:rPr>
      </w:pPr>
      <w:r w:rsidRPr="0098006A">
        <w:rPr>
          <w:b/>
          <w:color w:val="000000" w:themeColor="text1"/>
        </w:rPr>
        <w:t>Calculation:</w:t>
      </w:r>
      <w:r w:rsidR="0010221A" w:rsidRPr="0098006A">
        <w:rPr>
          <w:color w:val="000000" w:themeColor="text1"/>
        </w:rPr>
        <w:t xml:space="preserve"> % Vitamin E (mg %)</w:t>
      </w:r>
    </w:p>
    <w:p w14:paraId="08BDC1B8" w14:textId="77777777" w:rsidR="006F676C" w:rsidRPr="0098006A" w:rsidRDefault="0010221A" w:rsidP="00B463D1">
      <w:pPr>
        <w:spacing w:line="240" w:lineRule="auto"/>
        <w:jc w:val="both"/>
        <w:rPr>
          <w:color w:val="000000" w:themeColor="text1"/>
        </w:rPr>
      </w:pPr>
      <w:r w:rsidRPr="0098006A">
        <w:rPr>
          <w:noProof/>
          <w:color w:val="000000" w:themeColor="text1"/>
          <w:lang w:val="en-US"/>
        </w:rPr>
        <mc:AlternateContent>
          <mc:Choice Requires="wps">
            <w:drawing>
              <wp:anchor distT="0" distB="0" distL="114300" distR="114300" simplePos="0" relativeHeight="251662336" behindDoc="0" locked="0" layoutInCell="1" allowOverlap="1" wp14:anchorId="11777242" wp14:editId="2E670E91">
                <wp:simplePos x="0" y="0"/>
                <wp:positionH relativeFrom="column">
                  <wp:posOffset>-38101</wp:posOffset>
                </wp:positionH>
                <wp:positionV relativeFrom="paragraph">
                  <wp:posOffset>239395</wp:posOffset>
                </wp:positionV>
                <wp:extent cx="1533525"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1533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87E65F9" id="Straight Connector 5"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pt,18.85pt" to="117.7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" strokecolor="black [3200]" strokeweight=".5pt">
                <v:stroke joinstyle="miter"/>
              </v:line>
            </w:pict>
          </mc:Fallback>
        </mc:AlternateContent>
      </w:r>
      <w:r w:rsidRPr="0098006A">
        <w:rPr>
          <w:color w:val="000000" w:themeColor="text1"/>
        </w:rPr>
        <w:t xml:space="preserve">Absorbance of samples   </w:t>
      </w:r>
      <w:r w:rsidR="006F676C" w:rsidRPr="0098006A">
        <w:rPr>
          <w:color w:val="000000" w:themeColor="text1"/>
        </w:rPr>
        <w:t xml:space="preserve"> x concentration of STD</w:t>
      </w:r>
    </w:p>
    <w:p w14:paraId="72BD7274" w14:textId="77777777" w:rsidR="00E35D50" w:rsidRPr="0098006A" w:rsidRDefault="006F676C" w:rsidP="00B463D1">
      <w:pPr>
        <w:tabs>
          <w:tab w:val="left" w:pos="3090"/>
        </w:tabs>
        <w:spacing w:line="240" w:lineRule="auto"/>
        <w:jc w:val="both"/>
        <w:rPr>
          <w:color w:val="000000" w:themeColor="text1"/>
        </w:rPr>
      </w:pPr>
      <w:r w:rsidRPr="0098006A">
        <w:rPr>
          <w:color w:val="000000" w:themeColor="text1"/>
        </w:rPr>
        <w:t>Absorbance of standard</w:t>
      </w:r>
    </w:p>
    <w:p w14:paraId="68DCB856" w14:textId="77777777" w:rsidR="006A1001" w:rsidRPr="0098006A" w:rsidRDefault="0010221A" w:rsidP="00B463D1">
      <w:pPr>
        <w:tabs>
          <w:tab w:val="left" w:pos="3090"/>
        </w:tabs>
        <w:spacing w:line="240" w:lineRule="auto"/>
        <w:jc w:val="both"/>
        <w:rPr>
          <w:color w:val="000000" w:themeColor="text1"/>
        </w:rPr>
      </w:pPr>
      <w:r w:rsidRPr="0098006A">
        <w:rPr>
          <w:color w:val="000000" w:themeColor="text1"/>
        </w:rPr>
        <w:tab/>
      </w:r>
    </w:p>
    <w:p w14:paraId="7698A02B" w14:textId="77777777" w:rsidR="006A1001" w:rsidRPr="0098006A" w:rsidRDefault="006A1001" w:rsidP="00B463D1">
      <w:pPr>
        <w:jc w:val="both"/>
        <w:rPr>
          <w:color w:val="000000" w:themeColor="text1"/>
        </w:rPr>
      </w:pPr>
    </w:p>
    <w:p w14:paraId="58458529" w14:textId="77777777" w:rsidR="006A1001" w:rsidRPr="0098006A" w:rsidRDefault="006A1001" w:rsidP="00B463D1">
      <w:pPr>
        <w:jc w:val="both"/>
        <w:rPr>
          <w:color w:val="000000" w:themeColor="text1"/>
        </w:rPr>
      </w:pPr>
    </w:p>
    <w:p w14:paraId="7E125354" w14:textId="77777777" w:rsidR="000810E9" w:rsidRPr="0098006A" w:rsidRDefault="000810E9">
      <w:pPr>
        <w:spacing w:line="259" w:lineRule="auto"/>
        <w:rPr>
          <w:rFonts w:eastAsiaTheme="majorEastAsia" w:cstheme="majorBidi"/>
          <w:b/>
          <w:color w:val="000000" w:themeColor="text1"/>
          <w:szCs w:val="32"/>
        </w:rPr>
      </w:pPr>
      <w:r w:rsidRPr="0098006A">
        <w:rPr>
          <w:color w:val="000000" w:themeColor="text1"/>
        </w:rPr>
        <w:br w:type="page"/>
      </w:r>
    </w:p>
    <w:p w14:paraId="2013AAC3" w14:textId="77777777" w:rsidR="00591EC4" w:rsidRPr="0098006A" w:rsidRDefault="00591EC4" w:rsidP="00DF72E4">
      <w:pPr>
        <w:pStyle w:val="Heading1"/>
      </w:pPr>
      <w:bookmarkStart w:id="64" w:name="_Toc214635001"/>
      <w:r w:rsidRPr="0098006A">
        <w:lastRenderedPageBreak/>
        <w:t>CHAPTER FOUR</w:t>
      </w:r>
      <w:bookmarkEnd w:id="64"/>
    </w:p>
    <w:p w14:paraId="2D8ACE63" w14:textId="77777777" w:rsidR="00591EC4" w:rsidRPr="0098006A" w:rsidRDefault="00CF5008" w:rsidP="00B463D1">
      <w:pPr>
        <w:pStyle w:val="Heading2"/>
        <w:jc w:val="both"/>
        <w:rPr>
          <w:color w:val="000000" w:themeColor="text1"/>
        </w:rPr>
      </w:pPr>
      <w:bookmarkStart w:id="65" w:name="_Toc214635002"/>
      <w:r w:rsidRPr="0098006A">
        <w:rPr>
          <w:color w:val="000000" w:themeColor="text1"/>
        </w:rPr>
        <w:t>4.0 RESULTS</w:t>
      </w:r>
      <w:bookmarkEnd w:id="65"/>
    </w:p>
    <w:p w14:paraId="411C73BF" w14:textId="77777777" w:rsidR="00A57508" w:rsidRPr="0098006A" w:rsidRDefault="0061529A" w:rsidP="00B463D1">
      <w:pPr>
        <w:jc w:val="both"/>
        <w:rPr>
          <w:b/>
          <w:color w:val="000000" w:themeColor="text1"/>
        </w:rPr>
      </w:pPr>
      <w:r w:rsidRPr="0098006A">
        <w:rPr>
          <w:b/>
          <w:noProof/>
          <w:color w:val="000000" w:themeColor="text1"/>
          <w:lang w:val="en-US"/>
        </w:rPr>
        <mc:AlternateContent>
          <mc:Choice Requires="wps">
            <w:drawing>
              <wp:anchor distT="0" distB="0" distL="114300" distR="114300" simplePos="0" relativeHeight="251663360" behindDoc="0" locked="0" layoutInCell="1" allowOverlap="1" wp14:anchorId="42A69A2E" wp14:editId="0C75B7D2">
                <wp:simplePos x="0" y="0"/>
                <wp:positionH relativeFrom="column">
                  <wp:posOffset>-38100</wp:posOffset>
                </wp:positionH>
                <wp:positionV relativeFrom="paragraph">
                  <wp:posOffset>439420</wp:posOffset>
                </wp:positionV>
                <wp:extent cx="4762500" cy="0"/>
                <wp:effectExtent l="0" t="0" r="19050" b="19050"/>
                <wp:wrapNone/>
                <wp:docPr id="6" name="Straight Connector 6"/>
                <wp:cNvGraphicFramePr/>
                <a:graphic xmlns:a="http://schemas.openxmlformats.org/drawingml/2006/main">
                  <a:graphicData uri="http://schemas.microsoft.com/office/word/2010/wordprocessingShape">
                    <wps:wsp>
                      <wps:cNvCnPr/>
                      <wps:spPr>
                        <a:xfrm>
                          <a:off x="0" y="0"/>
                          <a:ext cx="47625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A17D33B" id="Straight Connector 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pt,34.6pt" to="372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" strokecolor="black [3200]" strokeweight="1.5pt">
                <v:stroke joinstyle="miter"/>
              </v:line>
            </w:pict>
          </mc:Fallback>
        </mc:AlternateContent>
      </w:r>
      <w:r w:rsidR="00073743" w:rsidRPr="0098006A">
        <w:rPr>
          <w:b/>
          <w:color w:val="000000" w:themeColor="text1"/>
        </w:rPr>
        <w:t>Table 4</w:t>
      </w:r>
      <w:r w:rsidR="00FD489D" w:rsidRPr="0098006A">
        <w:rPr>
          <w:b/>
          <w:color w:val="000000" w:themeColor="text1"/>
        </w:rPr>
        <w:t>.1</w:t>
      </w:r>
      <w:r w:rsidR="00046CD5" w:rsidRPr="0098006A">
        <w:rPr>
          <w:b/>
          <w:color w:val="000000" w:themeColor="text1"/>
        </w:rPr>
        <w:t>: P</w:t>
      </w:r>
      <w:r w:rsidRPr="0098006A">
        <w:rPr>
          <w:b/>
          <w:color w:val="000000" w:themeColor="text1"/>
        </w:rPr>
        <w:t>hytochemical Screening</w:t>
      </w:r>
      <w:r w:rsidR="00995FEB" w:rsidRPr="0098006A">
        <w:rPr>
          <w:b/>
          <w:color w:val="000000" w:themeColor="text1"/>
        </w:rPr>
        <w:t xml:space="preserve"> of </w:t>
      </w:r>
      <w:r w:rsidR="00995FEB" w:rsidRPr="0098006A">
        <w:rPr>
          <w:b/>
          <w:i/>
          <w:color w:val="000000" w:themeColor="text1"/>
        </w:rPr>
        <w:t>Aloevera barb</w:t>
      </w:r>
      <w:r w:rsidR="00A7627A" w:rsidRPr="0098006A">
        <w:rPr>
          <w:b/>
          <w:i/>
          <w:color w:val="000000" w:themeColor="text1"/>
        </w:rPr>
        <w:t>a</w:t>
      </w:r>
      <w:r w:rsidR="00995FEB" w:rsidRPr="0098006A">
        <w:rPr>
          <w:b/>
          <w:i/>
          <w:color w:val="000000" w:themeColor="text1"/>
        </w:rPr>
        <w:t>densis</w:t>
      </w:r>
      <w:r w:rsidR="00995FEB" w:rsidRPr="0098006A">
        <w:rPr>
          <w:b/>
          <w:color w:val="000000" w:themeColor="text1"/>
        </w:rPr>
        <w:t xml:space="preserve"> and </w:t>
      </w:r>
      <w:r w:rsidR="00995FEB" w:rsidRPr="0098006A">
        <w:rPr>
          <w:b/>
          <w:i/>
          <w:color w:val="000000" w:themeColor="text1"/>
        </w:rPr>
        <w:t>Moringa oleifera</w:t>
      </w:r>
    </w:p>
    <w:p w14:paraId="7B9140AC" w14:textId="77777777" w:rsidR="0061529A" w:rsidRPr="0098006A" w:rsidRDefault="00535E43" w:rsidP="00B463D1">
      <w:pPr>
        <w:jc w:val="both"/>
        <w:rPr>
          <w:color w:val="000000" w:themeColor="text1"/>
        </w:rPr>
      </w:pPr>
      <w:r w:rsidRPr="0098006A">
        <w:rPr>
          <w:noProof/>
          <w:color w:val="000000" w:themeColor="text1"/>
          <w:lang w:val="en-US"/>
        </w:rPr>
        <mc:AlternateContent>
          <mc:Choice Requires="wps">
            <w:drawing>
              <wp:anchor distT="0" distB="0" distL="114300" distR="114300" simplePos="0" relativeHeight="251664384" behindDoc="0" locked="0" layoutInCell="1" allowOverlap="1" wp14:anchorId="1B19B65A" wp14:editId="447563FA">
                <wp:simplePos x="0" y="0"/>
                <wp:positionH relativeFrom="margin">
                  <wp:posOffset>-28575</wp:posOffset>
                </wp:positionH>
                <wp:positionV relativeFrom="paragraph">
                  <wp:posOffset>244475</wp:posOffset>
                </wp:positionV>
                <wp:extent cx="4733925" cy="9525"/>
                <wp:effectExtent l="0" t="0" r="28575" b="28575"/>
                <wp:wrapNone/>
                <wp:docPr id="7" name="Straight Connector 7"/>
                <wp:cNvGraphicFramePr/>
                <a:graphic xmlns:a="http://schemas.openxmlformats.org/drawingml/2006/main">
                  <a:graphicData uri="http://schemas.microsoft.com/office/word/2010/wordprocessingShape">
                    <wps:wsp>
                      <wps:cNvCnPr/>
                      <wps:spPr>
                        <a:xfrm flipV="1">
                          <a:off x="0" y="0"/>
                          <a:ext cx="473392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9FA76F2" id="Straight Connector 7" o:spid="_x0000_s1026" style="position:absolute;flip:y;z-index:251664384;visibility:visible;mso-wrap-style:square;mso-wrap-distance-left:9pt;mso-wrap-distance-top:0;mso-wrap-distance-right:9pt;mso-wrap-distance-bottom:0;mso-position-horizontal:absolute;mso-position-horizontal-relative:margin;mso-position-vertical:absolute;mso-position-vertical-relative:text" from="-2.25pt,19.25pt" to="370.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" strokecolor="black [3200]" strokeweight="1.5pt">
                <v:stroke joinstyle="miter"/>
                <w10:wrap anchorx="margin"/>
              </v:line>
            </w:pict>
          </mc:Fallback>
        </mc:AlternateContent>
      </w:r>
      <w:r w:rsidR="0061529A" w:rsidRPr="0098006A">
        <w:rPr>
          <w:color w:val="000000" w:themeColor="text1"/>
        </w:rPr>
        <w:t>S/N     Parameters                                     Aloe vera                      Moringa</w:t>
      </w:r>
    </w:p>
    <w:p w14:paraId="0E6B01F8" w14:textId="77777777" w:rsidR="0061529A" w:rsidRPr="0098006A" w:rsidRDefault="0061529A" w:rsidP="00B463D1">
      <w:pPr>
        <w:jc w:val="both"/>
        <w:rPr>
          <w:color w:val="000000" w:themeColor="text1"/>
        </w:rPr>
      </w:pPr>
      <w:r w:rsidRPr="0098006A">
        <w:rPr>
          <w:color w:val="000000" w:themeColor="text1"/>
        </w:rPr>
        <w:t>1         Flavonoids                                       ++                                   ++</w:t>
      </w:r>
    </w:p>
    <w:p w14:paraId="3A3747C2" w14:textId="77777777" w:rsidR="0061529A" w:rsidRPr="0098006A" w:rsidRDefault="0061529A" w:rsidP="00B463D1">
      <w:pPr>
        <w:jc w:val="both"/>
        <w:rPr>
          <w:color w:val="000000" w:themeColor="text1"/>
        </w:rPr>
      </w:pPr>
      <w:r w:rsidRPr="0098006A">
        <w:rPr>
          <w:color w:val="000000" w:themeColor="text1"/>
        </w:rPr>
        <w:t>2         Alkaloids                                         ++                                   +++</w:t>
      </w:r>
    </w:p>
    <w:p w14:paraId="75C8ADF2" w14:textId="77777777" w:rsidR="0061529A" w:rsidRPr="0098006A" w:rsidRDefault="0061529A" w:rsidP="00B463D1">
      <w:pPr>
        <w:jc w:val="both"/>
        <w:rPr>
          <w:color w:val="000000" w:themeColor="text1"/>
        </w:rPr>
      </w:pPr>
      <w:r w:rsidRPr="0098006A">
        <w:rPr>
          <w:color w:val="000000" w:themeColor="text1"/>
        </w:rPr>
        <w:t>3        Saponins                                            +                                     ++</w:t>
      </w:r>
    </w:p>
    <w:p w14:paraId="2EC62044" w14:textId="77777777" w:rsidR="0061529A" w:rsidRPr="0098006A" w:rsidRDefault="0061529A" w:rsidP="00B463D1">
      <w:pPr>
        <w:jc w:val="both"/>
        <w:rPr>
          <w:color w:val="000000" w:themeColor="text1"/>
        </w:rPr>
      </w:pPr>
      <w:r w:rsidRPr="0098006A">
        <w:rPr>
          <w:color w:val="000000" w:themeColor="text1"/>
        </w:rPr>
        <w:t>4        Tanins                                               ND                                  ++</w:t>
      </w:r>
    </w:p>
    <w:p w14:paraId="01D09438" w14:textId="77777777" w:rsidR="0061529A" w:rsidRPr="0098006A" w:rsidRDefault="0061529A" w:rsidP="00B463D1">
      <w:pPr>
        <w:jc w:val="both"/>
        <w:rPr>
          <w:color w:val="000000" w:themeColor="text1"/>
        </w:rPr>
      </w:pPr>
      <w:r w:rsidRPr="0098006A">
        <w:rPr>
          <w:color w:val="000000" w:themeColor="text1"/>
        </w:rPr>
        <w:t>5        Glycosides                                        ND                                  ND</w:t>
      </w:r>
    </w:p>
    <w:p w14:paraId="39D2CEB5" w14:textId="77777777" w:rsidR="0061529A" w:rsidRPr="0098006A" w:rsidRDefault="0061529A" w:rsidP="00B463D1">
      <w:pPr>
        <w:jc w:val="both"/>
        <w:rPr>
          <w:color w:val="000000" w:themeColor="text1"/>
        </w:rPr>
      </w:pPr>
      <w:r w:rsidRPr="0098006A">
        <w:rPr>
          <w:color w:val="000000" w:themeColor="text1"/>
        </w:rPr>
        <w:t>6       Phenol content                                   ND                                  ++</w:t>
      </w:r>
    </w:p>
    <w:p w14:paraId="6750CF98" w14:textId="77777777" w:rsidR="0061529A" w:rsidRPr="0098006A" w:rsidRDefault="003E78A1" w:rsidP="00B463D1">
      <w:pPr>
        <w:jc w:val="both"/>
        <w:rPr>
          <w:color w:val="000000" w:themeColor="text1"/>
        </w:rPr>
      </w:pPr>
      <w:r w:rsidRPr="0098006A">
        <w:rPr>
          <w:noProof/>
          <w:color w:val="000000" w:themeColor="text1"/>
          <w:lang w:val="en-US"/>
        </w:rPr>
        <mc:AlternateContent>
          <mc:Choice Requires="wps">
            <w:drawing>
              <wp:anchor distT="0" distB="0" distL="114300" distR="114300" simplePos="0" relativeHeight="251675648" behindDoc="0" locked="0" layoutInCell="1" allowOverlap="1" wp14:anchorId="66893A05" wp14:editId="3983C79B">
                <wp:simplePos x="0" y="0"/>
                <wp:positionH relativeFrom="column">
                  <wp:posOffset>19050</wp:posOffset>
                </wp:positionH>
                <wp:positionV relativeFrom="paragraph">
                  <wp:posOffset>260985</wp:posOffset>
                </wp:positionV>
                <wp:extent cx="4829175" cy="0"/>
                <wp:effectExtent l="0" t="0" r="28575" b="19050"/>
                <wp:wrapNone/>
                <wp:docPr id="18" name="Straight Connector 18"/>
                <wp:cNvGraphicFramePr/>
                <a:graphic xmlns:a="http://schemas.openxmlformats.org/drawingml/2006/main">
                  <a:graphicData uri="http://schemas.microsoft.com/office/word/2010/wordprocessingShape">
                    <wps:wsp>
                      <wps:cNvCnPr/>
                      <wps:spPr>
                        <a:xfrm flipV="1">
                          <a:off x="0" y="0"/>
                          <a:ext cx="48291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6C50C0" id="Straight Connector 18"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20.55pt" to="381.7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" strokecolor="black [3200]" strokeweight="1.5pt">
                <v:stroke joinstyle="miter"/>
              </v:line>
            </w:pict>
          </mc:Fallback>
        </mc:AlternateContent>
      </w:r>
      <w:r w:rsidR="0061529A" w:rsidRPr="0098006A">
        <w:rPr>
          <w:color w:val="000000" w:themeColor="text1"/>
        </w:rPr>
        <w:t>7       Terpenoids                                         ++                                    +</w:t>
      </w:r>
    </w:p>
    <w:p w14:paraId="2238E2E5" w14:textId="77777777" w:rsidR="00535E43" w:rsidRPr="0098006A" w:rsidRDefault="00F202AE" w:rsidP="00B463D1">
      <w:pPr>
        <w:ind w:left="360"/>
        <w:jc w:val="both"/>
        <w:rPr>
          <w:color w:val="000000" w:themeColor="text1"/>
        </w:rPr>
      </w:pPr>
      <w:r w:rsidRPr="0098006A">
        <w:rPr>
          <w:color w:val="000000" w:themeColor="text1"/>
        </w:rPr>
        <w:t>Key</w:t>
      </w:r>
      <w:r w:rsidR="00535E43" w:rsidRPr="0098006A">
        <w:rPr>
          <w:color w:val="000000" w:themeColor="text1"/>
        </w:rPr>
        <w:t>:</w:t>
      </w:r>
    </w:p>
    <w:p w14:paraId="7B653B83" w14:textId="77777777" w:rsidR="00535E43" w:rsidRPr="0098006A" w:rsidRDefault="00535E43" w:rsidP="00B463D1">
      <w:pPr>
        <w:ind w:left="360"/>
        <w:jc w:val="both"/>
        <w:rPr>
          <w:color w:val="000000" w:themeColor="text1"/>
        </w:rPr>
      </w:pPr>
      <w:r w:rsidRPr="0098006A">
        <w:rPr>
          <w:color w:val="000000" w:themeColor="text1"/>
        </w:rPr>
        <w:t>Trace Amount           +</w:t>
      </w:r>
    </w:p>
    <w:p w14:paraId="75A90600" w14:textId="77777777" w:rsidR="00535E43" w:rsidRPr="0098006A" w:rsidRDefault="00535E43" w:rsidP="00B463D1">
      <w:pPr>
        <w:ind w:left="360"/>
        <w:jc w:val="both"/>
        <w:rPr>
          <w:color w:val="000000" w:themeColor="text1"/>
        </w:rPr>
      </w:pPr>
      <w:r w:rsidRPr="0098006A">
        <w:rPr>
          <w:color w:val="000000" w:themeColor="text1"/>
        </w:rPr>
        <w:t>Moderate Amount      ++</w:t>
      </w:r>
    </w:p>
    <w:p w14:paraId="7058201D" w14:textId="77777777" w:rsidR="00535E43" w:rsidRPr="0098006A" w:rsidRDefault="00535E43" w:rsidP="00B463D1">
      <w:pPr>
        <w:ind w:left="360"/>
        <w:jc w:val="both"/>
        <w:rPr>
          <w:color w:val="000000" w:themeColor="text1"/>
        </w:rPr>
      </w:pPr>
      <w:r w:rsidRPr="0098006A">
        <w:rPr>
          <w:color w:val="000000" w:themeColor="text1"/>
        </w:rPr>
        <w:t>Large Amount            +++</w:t>
      </w:r>
    </w:p>
    <w:p w14:paraId="7FD4EAF2" w14:textId="77777777" w:rsidR="00535E43" w:rsidRPr="0098006A" w:rsidRDefault="00535E43" w:rsidP="00B463D1">
      <w:pPr>
        <w:ind w:left="360"/>
        <w:jc w:val="both"/>
        <w:rPr>
          <w:color w:val="000000" w:themeColor="text1"/>
        </w:rPr>
      </w:pPr>
      <w:r w:rsidRPr="0098006A">
        <w:rPr>
          <w:color w:val="000000" w:themeColor="text1"/>
        </w:rPr>
        <w:t>Not Detected                ND</w:t>
      </w:r>
    </w:p>
    <w:p w14:paraId="26465434" w14:textId="77777777" w:rsidR="00CA76B2" w:rsidRPr="0098006A" w:rsidRDefault="00EE4605" w:rsidP="000810E9">
      <w:pPr>
        <w:jc w:val="both"/>
        <w:rPr>
          <w:color w:val="000000" w:themeColor="text1"/>
        </w:rPr>
      </w:pPr>
      <w:r w:rsidRPr="0098006A">
        <w:rPr>
          <w:color w:val="000000" w:themeColor="text1"/>
        </w:rPr>
        <w:lastRenderedPageBreak/>
        <w:t>Table 4</w:t>
      </w:r>
      <w:r w:rsidR="00FD489D" w:rsidRPr="0098006A">
        <w:rPr>
          <w:color w:val="000000" w:themeColor="text1"/>
        </w:rPr>
        <w:t>.1</w:t>
      </w:r>
      <w:r w:rsidRPr="0098006A">
        <w:rPr>
          <w:color w:val="000000" w:themeColor="text1"/>
        </w:rPr>
        <w:t xml:space="preserve"> above </w:t>
      </w:r>
      <w:r w:rsidR="00CA76B2" w:rsidRPr="0098006A">
        <w:rPr>
          <w:color w:val="000000" w:themeColor="text1"/>
        </w:rPr>
        <w:t xml:space="preserve">shows the results for phytochemical screening of </w:t>
      </w:r>
      <w:r w:rsidR="00CA76B2" w:rsidRPr="0098006A">
        <w:rPr>
          <w:i/>
          <w:color w:val="000000" w:themeColor="text1"/>
        </w:rPr>
        <w:t>Aloevera be</w:t>
      </w:r>
      <w:r w:rsidR="00823A24" w:rsidRPr="0098006A">
        <w:rPr>
          <w:i/>
          <w:color w:val="000000" w:themeColor="text1"/>
        </w:rPr>
        <w:t>rba</w:t>
      </w:r>
      <w:r w:rsidR="00F9440D" w:rsidRPr="0098006A">
        <w:rPr>
          <w:i/>
          <w:color w:val="000000" w:themeColor="text1"/>
        </w:rPr>
        <w:t>ndensis</w:t>
      </w:r>
      <w:r w:rsidR="00F9440D" w:rsidRPr="0098006A">
        <w:rPr>
          <w:color w:val="000000" w:themeColor="text1"/>
        </w:rPr>
        <w:t xml:space="preserve"> and </w:t>
      </w:r>
      <w:r w:rsidR="00F9440D" w:rsidRPr="0098006A">
        <w:rPr>
          <w:i/>
          <w:color w:val="000000" w:themeColor="text1"/>
        </w:rPr>
        <w:t>Moringa oleifera</w:t>
      </w:r>
      <w:r w:rsidR="00CA76B2" w:rsidRPr="0098006A">
        <w:rPr>
          <w:color w:val="000000" w:themeColor="text1"/>
        </w:rPr>
        <w:t xml:space="preserve"> were Alkaloid are found in large amount in Moringa and moderate amount in Aloevera.</w:t>
      </w:r>
    </w:p>
    <w:p w14:paraId="73192654" w14:textId="77777777" w:rsidR="00CA76B2" w:rsidRPr="0098006A" w:rsidRDefault="00CA76B2" w:rsidP="000810E9">
      <w:pPr>
        <w:jc w:val="both"/>
        <w:rPr>
          <w:color w:val="000000" w:themeColor="text1"/>
        </w:rPr>
      </w:pPr>
      <w:r w:rsidRPr="0098006A">
        <w:rPr>
          <w:color w:val="000000" w:themeColor="text1"/>
        </w:rPr>
        <w:t xml:space="preserve">Flavonoids are found in moderate amounts in both Aloevera and Moringa, Saponins are found in moderate amounts </w:t>
      </w:r>
      <w:r w:rsidR="00B70EFD" w:rsidRPr="0098006A">
        <w:rPr>
          <w:color w:val="000000" w:themeColor="text1"/>
        </w:rPr>
        <w:t>in Aloevera while it is found in trace amounts in Moringa.</w:t>
      </w:r>
    </w:p>
    <w:p w14:paraId="26E063BF" w14:textId="77777777" w:rsidR="00B70EFD" w:rsidRPr="0098006A" w:rsidRDefault="00B70EFD" w:rsidP="000810E9">
      <w:pPr>
        <w:jc w:val="both"/>
        <w:rPr>
          <w:color w:val="000000" w:themeColor="text1"/>
        </w:rPr>
      </w:pPr>
      <w:r w:rsidRPr="0098006A">
        <w:rPr>
          <w:color w:val="000000" w:themeColor="text1"/>
        </w:rPr>
        <w:t>Tannins were not detected in Aloevera while it is found in moderate amounts in Moringa. Glyco</w:t>
      </w:r>
      <w:r w:rsidR="00EE4605" w:rsidRPr="0098006A">
        <w:rPr>
          <w:color w:val="000000" w:themeColor="text1"/>
        </w:rPr>
        <w:t xml:space="preserve">sides are not detected in both </w:t>
      </w:r>
      <w:r w:rsidRPr="0098006A">
        <w:rPr>
          <w:color w:val="000000" w:themeColor="text1"/>
        </w:rPr>
        <w:t>Aloevera and Moringa while Phenol content were found in moderate amount in Moringa but not detected in Aloevera.</w:t>
      </w:r>
    </w:p>
    <w:p w14:paraId="095F5A5A" w14:textId="77777777" w:rsidR="00B70EFD" w:rsidRPr="0098006A" w:rsidRDefault="00B70EFD" w:rsidP="000810E9">
      <w:pPr>
        <w:jc w:val="both"/>
        <w:rPr>
          <w:color w:val="000000" w:themeColor="text1"/>
        </w:rPr>
      </w:pPr>
      <w:r w:rsidRPr="0098006A">
        <w:rPr>
          <w:color w:val="000000" w:themeColor="text1"/>
        </w:rPr>
        <w:t xml:space="preserve">Terpenoids </w:t>
      </w:r>
      <w:r w:rsidR="00B00579" w:rsidRPr="0098006A">
        <w:rPr>
          <w:color w:val="000000" w:themeColor="text1"/>
        </w:rPr>
        <w:t>were found to be in moderate amounts in Aloevera but trace amounts in Moringa.</w:t>
      </w:r>
      <w:r w:rsidRPr="0098006A">
        <w:rPr>
          <w:color w:val="000000" w:themeColor="text1"/>
        </w:rPr>
        <w:t xml:space="preserve"> </w:t>
      </w:r>
    </w:p>
    <w:p w14:paraId="2A19D882" w14:textId="77777777" w:rsidR="00995FEB" w:rsidRPr="0098006A" w:rsidRDefault="00717EDC" w:rsidP="00D118B8">
      <w:pPr>
        <w:tabs>
          <w:tab w:val="left" w:pos="6480"/>
        </w:tabs>
        <w:jc w:val="both"/>
        <w:rPr>
          <w:b/>
          <w:color w:val="000000" w:themeColor="text1"/>
        </w:rPr>
      </w:pPr>
      <w:r w:rsidRPr="0098006A">
        <w:rPr>
          <w:b/>
          <w:noProof/>
          <w:color w:val="000000" w:themeColor="text1"/>
          <w:lang w:val="en-US"/>
        </w:rPr>
        <mc:AlternateContent>
          <mc:Choice Requires="wps">
            <w:drawing>
              <wp:anchor distT="0" distB="0" distL="114300" distR="114300" simplePos="0" relativeHeight="251676672" behindDoc="0" locked="0" layoutInCell="1" allowOverlap="1" wp14:anchorId="0F8D4D78" wp14:editId="3AE1A500">
                <wp:simplePos x="0" y="0"/>
                <wp:positionH relativeFrom="column">
                  <wp:posOffset>180975</wp:posOffset>
                </wp:positionH>
                <wp:positionV relativeFrom="paragraph">
                  <wp:posOffset>447040</wp:posOffset>
                </wp:positionV>
                <wp:extent cx="4800600" cy="0"/>
                <wp:effectExtent l="0" t="0" r="19050" b="19050"/>
                <wp:wrapNone/>
                <wp:docPr id="19" name="Straight Connector 19"/>
                <wp:cNvGraphicFramePr/>
                <a:graphic xmlns:a="http://schemas.openxmlformats.org/drawingml/2006/main">
                  <a:graphicData uri="http://schemas.microsoft.com/office/word/2010/wordprocessingShape">
                    <wps:wsp>
                      <wps:cNvCnPr/>
                      <wps:spPr>
                        <a:xfrm>
                          <a:off x="0" y="0"/>
                          <a:ext cx="48006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85ED6DC" id="Straight Connector 19"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4.25pt,35.2pt" to="392.2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" strokecolor="black [3200]" strokeweight="1.5pt">
                <v:stroke joinstyle="miter"/>
              </v:line>
            </w:pict>
          </mc:Fallback>
        </mc:AlternateContent>
      </w:r>
      <w:r w:rsidR="00995FEB" w:rsidRPr="0098006A">
        <w:rPr>
          <w:b/>
          <w:color w:val="000000" w:themeColor="text1"/>
        </w:rPr>
        <w:t xml:space="preserve">Table </w:t>
      </w:r>
      <w:r w:rsidR="007E22BA" w:rsidRPr="0098006A">
        <w:rPr>
          <w:b/>
          <w:color w:val="000000" w:themeColor="text1"/>
        </w:rPr>
        <w:t>4.2</w:t>
      </w:r>
      <w:r w:rsidR="00995FEB" w:rsidRPr="0098006A">
        <w:rPr>
          <w:b/>
          <w:color w:val="000000" w:themeColor="text1"/>
        </w:rPr>
        <w:t xml:space="preserve">: Antioxidants Activities of </w:t>
      </w:r>
      <w:r w:rsidR="00995FEB" w:rsidRPr="0098006A">
        <w:rPr>
          <w:b/>
          <w:i/>
          <w:color w:val="000000" w:themeColor="text1"/>
        </w:rPr>
        <w:t xml:space="preserve">Aloevera </w:t>
      </w:r>
      <w:r w:rsidR="00A7627A" w:rsidRPr="0098006A">
        <w:rPr>
          <w:b/>
          <w:i/>
          <w:color w:val="000000" w:themeColor="text1"/>
        </w:rPr>
        <w:t>barbadensis</w:t>
      </w:r>
      <w:r w:rsidRPr="0098006A">
        <w:rPr>
          <w:b/>
          <w:i/>
          <w:color w:val="000000" w:themeColor="text1"/>
        </w:rPr>
        <w:t xml:space="preserve"> </w:t>
      </w:r>
      <w:r w:rsidRPr="0098006A">
        <w:rPr>
          <w:b/>
          <w:color w:val="000000" w:themeColor="text1"/>
        </w:rPr>
        <w:t xml:space="preserve">and </w:t>
      </w:r>
      <w:r w:rsidRPr="0098006A">
        <w:rPr>
          <w:b/>
          <w:i/>
          <w:color w:val="000000" w:themeColor="text1"/>
        </w:rPr>
        <w:t>Moringa oleifera</w:t>
      </w:r>
    </w:p>
    <w:p w14:paraId="3C93B457" w14:textId="77777777" w:rsidR="000D35B0" w:rsidRPr="0098006A" w:rsidRDefault="000D35B0" w:rsidP="0098006A">
      <w:pPr>
        <w:tabs>
          <w:tab w:val="left" w:pos="6480"/>
        </w:tabs>
        <w:spacing w:after="0" w:line="240" w:lineRule="auto"/>
        <w:ind w:left="360"/>
        <w:jc w:val="both"/>
        <w:rPr>
          <w:b/>
          <w:color w:val="000000" w:themeColor="text1"/>
        </w:rPr>
      </w:pPr>
      <w:r w:rsidRPr="0098006A">
        <w:rPr>
          <w:b/>
          <w:color w:val="000000" w:themeColor="text1"/>
        </w:rPr>
        <w:t>Samples                           Vitamin A            Vitamin C          Vitamin E</w:t>
      </w:r>
    </w:p>
    <w:p w14:paraId="097A4187" w14:textId="77777777" w:rsidR="000D35B0" w:rsidRPr="0098006A" w:rsidRDefault="000D35B0" w:rsidP="0098006A">
      <w:pPr>
        <w:pStyle w:val="ListParagraph"/>
        <w:spacing w:after="0" w:line="240" w:lineRule="auto"/>
        <w:jc w:val="both"/>
        <w:rPr>
          <w:b/>
          <w:color w:val="000000" w:themeColor="text1"/>
        </w:rPr>
      </w:pPr>
      <w:r w:rsidRPr="0098006A">
        <w:rPr>
          <w:b/>
          <w:color w:val="000000" w:themeColor="text1"/>
        </w:rPr>
        <w:t xml:space="preserve">                                       (mg/dl)                 (</w:t>
      </w:r>
      <w:r w:rsidRPr="0098006A">
        <w:rPr>
          <w:rFonts w:cs="Times New Roman"/>
          <w:b/>
          <w:color w:val="000000" w:themeColor="text1"/>
        </w:rPr>
        <w:t>µ</w:t>
      </w:r>
      <w:r w:rsidRPr="0098006A">
        <w:rPr>
          <w:b/>
          <w:color w:val="000000" w:themeColor="text1"/>
        </w:rPr>
        <w:t>mol/L)             (mg/dl)</w:t>
      </w:r>
    </w:p>
    <w:p w14:paraId="32309C4E" w14:textId="77777777" w:rsidR="000D35B0" w:rsidRPr="0098006A" w:rsidRDefault="00257F03" w:rsidP="00B463D1">
      <w:pPr>
        <w:ind w:left="360"/>
        <w:jc w:val="both"/>
        <w:rPr>
          <w:color w:val="000000" w:themeColor="text1"/>
        </w:rPr>
      </w:pPr>
      <w:r w:rsidRPr="0098006A">
        <w:rPr>
          <w:b/>
          <w:noProof/>
          <w:color w:val="000000" w:themeColor="text1"/>
          <w:lang w:val="en-US"/>
        </w:rPr>
        <mc:AlternateContent>
          <mc:Choice Requires="wps">
            <w:drawing>
              <wp:anchor distT="0" distB="0" distL="114300" distR="114300" simplePos="0" relativeHeight="251677696" behindDoc="0" locked="0" layoutInCell="1" allowOverlap="1" wp14:anchorId="7D83B183" wp14:editId="403DD77D">
                <wp:simplePos x="0" y="0"/>
                <wp:positionH relativeFrom="column">
                  <wp:posOffset>275453</wp:posOffset>
                </wp:positionH>
                <wp:positionV relativeFrom="paragraph">
                  <wp:posOffset>10126</wp:posOffset>
                </wp:positionV>
                <wp:extent cx="4781550" cy="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47815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5A50D72" id="Straight Connector 20"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21.7pt,.8pt" to="398.2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" strokecolor="black [3200]" strokeweight="1.5pt">
                <v:stroke joinstyle="miter"/>
              </v:line>
            </w:pict>
          </mc:Fallback>
        </mc:AlternateContent>
      </w:r>
      <w:r w:rsidR="000D35B0" w:rsidRPr="0098006A">
        <w:rPr>
          <w:color w:val="000000" w:themeColor="text1"/>
        </w:rPr>
        <w:t>Aloe vera</w:t>
      </w:r>
      <w:r w:rsidR="000D35B0" w:rsidRPr="0098006A">
        <w:rPr>
          <w:color w:val="000000" w:themeColor="text1"/>
        </w:rPr>
        <w:tab/>
      </w:r>
      <w:r w:rsidR="000D35B0" w:rsidRPr="0098006A">
        <w:rPr>
          <w:color w:val="000000" w:themeColor="text1"/>
        </w:rPr>
        <w:tab/>
        <w:t xml:space="preserve">             9.99 </w:t>
      </w:r>
      <w:r w:rsidR="000D35B0" w:rsidRPr="0098006A">
        <w:rPr>
          <w:rFonts w:cs="Times New Roman"/>
          <w:b/>
          <w:color w:val="000000" w:themeColor="text1"/>
        </w:rPr>
        <w:t>±</w:t>
      </w:r>
      <w:r w:rsidR="000D35B0" w:rsidRPr="0098006A">
        <w:rPr>
          <w:color w:val="000000" w:themeColor="text1"/>
        </w:rPr>
        <w:t xml:space="preserve"> 0.17</w:t>
      </w:r>
      <w:r w:rsidR="000D35B0" w:rsidRPr="0098006A">
        <w:rPr>
          <w:color w:val="000000" w:themeColor="text1"/>
        </w:rPr>
        <w:tab/>
        <w:t xml:space="preserve">      28.52 </w:t>
      </w:r>
      <w:r w:rsidR="000D35B0" w:rsidRPr="0098006A">
        <w:rPr>
          <w:rFonts w:cs="Times New Roman"/>
          <w:b/>
          <w:color w:val="000000" w:themeColor="text1"/>
        </w:rPr>
        <w:t>±</w:t>
      </w:r>
      <w:r w:rsidR="000D35B0" w:rsidRPr="0098006A">
        <w:rPr>
          <w:color w:val="000000" w:themeColor="text1"/>
        </w:rPr>
        <w:t xml:space="preserve"> 1.80       26.92 </w:t>
      </w:r>
      <w:r w:rsidR="000D35B0" w:rsidRPr="0098006A">
        <w:rPr>
          <w:rFonts w:cs="Times New Roman"/>
          <w:b/>
          <w:color w:val="000000" w:themeColor="text1"/>
        </w:rPr>
        <w:t>±</w:t>
      </w:r>
      <w:r w:rsidR="000D35B0" w:rsidRPr="0098006A">
        <w:rPr>
          <w:color w:val="000000" w:themeColor="text1"/>
        </w:rPr>
        <w:t xml:space="preserve"> 0.41</w:t>
      </w:r>
    </w:p>
    <w:p w14:paraId="0DE92206" w14:textId="77777777" w:rsidR="003D063A" w:rsidRPr="0098006A" w:rsidRDefault="00717EDC" w:rsidP="00B463D1">
      <w:pPr>
        <w:ind w:left="360"/>
        <w:jc w:val="both"/>
        <w:rPr>
          <w:color w:val="000000" w:themeColor="text1"/>
        </w:rPr>
      </w:pPr>
      <w:r w:rsidRPr="0098006A">
        <w:rPr>
          <w:i/>
          <w:noProof/>
          <w:color w:val="000000" w:themeColor="text1"/>
          <w:lang w:val="en-US"/>
        </w:rPr>
        <mc:AlternateContent>
          <mc:Choice Requires="wps">
            <w:drawing>
              <wp:anchor distT="0" distB="0" distL="114300" distR="114300" simplePos="0" relativeHeight="251678720" behindDoc="0" locked="0" layoutInCell="1" allowOverlap="1" wp14:anchorId="1F80BBA4" wp14:editId="28AB4544">
                <wp:simplePos x="0" y="0"/>
                <wp:positionH relativeFrom="column">
                  <wp:posOffset>219075</wp:posOffset>
                </wp:positionH>
                <wp:positionV relativeFrom="paragraph">
                  <wp:posOffset>198755</wp:posOffset>
                </wp:positionV>
                <wp:extent cx="4819650" cy="0"/>
                <wp:effectExtent l="0" t="0" r="19050" b="19050"/>
                <wp:wrapNone/>
                <wp:docPr id="22" name="Straight Connector 22"/>
                <wp:cNvGraphicFramePr/>
                <a:graphic xmlns:a="http://schemas.openxmlformats.org/drawingml/2006/main">
                  <a:graphicData uri="http://schemas.microsoft.com/office/word/2010/wordprocessingShape">
                    <wps:wsp>
                      <wps:cNvCnPr/>
                      <wps:spPr>
                        <a:xfrm>
                          <a:off x="0" y="0"/>
                          <a:ext cx="48196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376FFED" id="Straight Connector 22"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7.25pt,15.65pt" to="396.7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" strokecolor="black [3200]" strokeweight="1.5pt">
                <v:stroke joinstyle="miter"/>
              </v:line>
            </w:pict>
          </mc:Fallback>
        </mc:AlternateContent>
      </w:r>
      <w:r w:rsidR="00DC1D43" w:rsidRPr="0098006A">
        <w:rPr>
          <w:i/>
          <w:color w:val="000000" w:themeColor="text1"/>
        </w:rPr>
        <w:t>Moringa olifera</w:t>
      </w:r>
      <w:r w:rsidR="00DC1D43" w:rsidRPr="0098006A">
        <w:rPr>
          <w:i/>
          <w:color w:val="000000" w:themeColor="text1"/>
        </w:rPr>
        <w:tab/>
        <w:t xml:space="preserve">      </w:t>
      </w:r>
      <w:r w:rsidR="00DC1D43" w:rsidRPr="0098006A">
        <w:rPr>
          <w:color w:val="000000" w:themeColor="text1"/>
        </w:rPr>
        <w:t xml:space="preserve">       17.09</w:t>
      </w:r>
      <w:r w:rsidR="00DC1D43" w:rsidRPr="0098006A">
        <w:rPr>
          <w:rFonts w:cs="Times New Roman"/>
          <w:b/>
          <w:color w:val="000000" w:themeColor="text1"/>
        </w:rPr>
        <w:t>±</w:t>
      </w:r>
      <w:r w:rsidR="00DC1D43" w:rsidRPr="0098006A">
        <w:rPr>
          <w:color w:val="000000" w:themeColor="text1"/>
        </w:rPr>
        <w:t xml:space="preserve">0.20           16.93 </w:t>
      </w:r>
      <w:r w:rsidR="00DC1D43" w:rsidRPr="0098006A">
        <w:rPr>
          <w:rFonts w:cs="Times New Roman"/>
          <w:b/>
          <w:color w:val="000000" w:themeColor="text1"/>
        </w:rPr>
        <w:t>±</w:t>
      </w:r>
      <w:r w:rsidR="00DC1D43" w:rsidRPr="0098006A">
        <w:rPr>
          <w:color w:val="000000" w:themeColor="text1"/>
        </w:rPr>
        <w:t xml:space="preserve"> 0.09       59.43 </w:t>
      </w:r>
      <w:r w:rsidR="00DC1D43" w:rsidRPr="0098006A">
        <w:rPr>
          <w:rFonts w:cs="Times New Roman"/>
          <w:b/>
          <w:color w:val="000000" w:themeColor="text1"/>
        </w:rPr>
        <w:t>±</w:t>
      </w:r>
      <w:r w:rsidR="00DC1D43" w:rsidRPr="0098006A">
        <w:rPr>
          <w:color w:val="000000" w:themeColor="text1"/>
        </w:rPr>
        <w:t xml:space="preserve"> 0.91</w:t>
      </w:r>
    </w:p>
    <w:p w14:paraId="43CAF0CF" w14:textId="77777777" w:rsidR="009C10CE" w:rsidRPr="0098006A" w:rsidRDefault="007E22BA" w:rsidP="00B463D1">
      <w:pPr>
        <w:jc w:val="both"/>
        <w:rPr>
          <w:color w:val="000000" w:themeColor="text1"/>
        </w:rPr>
      </w:pPr>
      <w:r w:rsidRPr="0098006A">
        <w:rPr>
          <w:color w:val="000000" w:themeColor="text1"/>
        </w:rPr>
        <w:t>Table 4.2</w:t>
      </w:r>
      <w:r w:rsidR="009E3390" w:rsidRPr="0098006A">
        <w:rPr>
          <w:color w:val="000000" w:themeColor="text1"/>
        </w:rPr>
        <w:t xml:space="preserve"> above shows the results of </w:t>
      </w:r>
      <w:r w:rsidR="009C10CE" w:rsidRPr="0098006A">
        <w:rPr>
          <w:color w:val="000000" w:themeColor="text1"/>
        </w:rPr>
        <w:t xml:space="preserve"> </w:t>
      </w:r>
      <w:r w:rsidR="006E7AA2" w:rsidRPr="0098006A">
        <w:rPr>
          <w:color w:val="000000" w:themeColor="text1"/>
        </w:rPr>
        <w:t>Antioxid</w:t>
      </w:r>
      <w:r w:rsidR="002E5FB5" w:rsidRPr="0098006A">
        <w:rPr>
          <w:color w:val="000000" w:themeColor="text1"/>
        </w:rPr>
        <w:t xml:space="preserve">ants Activities </w:t>
      </w:r>
      <w:r w:rsidR="006E7AA2" w:rsidRPr="0098006A">
        <w:rPr>
          <w:color w:val="000000" w:themeColor="text1"/>
        </w:rPr>
        <w:t xml:space="preserve">of </w:t>
      </w:r>
      <w:r w:rsidR="006E7AA2" w:rsidRPr="0098006A">
        <w:rPr>
          <w:i/>
          <w:color w:val="000000" w:themeColor="text1"/>
        </w:rPr>
        <w:t>Moringa oleifera</w:t>
      </w:r>
      <w:r w:rsidR="00590424" w:rsidRPr="0098006A">
        <w:rPr>
          <w:color w:val="000000" w:themeColor="text1"/>
        </w:rPr>
        <w:t xml:space="preserve"> and </w:t>
      </w:r>
      <w:r w:rsidR="00590424" w:rsidRPr="0098006A">
        <w:rPr>
          <w:i/>
          <w:color w:val="000000" w:themeColor="text1"/>
        </w:rPr>
        <w:t>Aloevera barba</w:t>
      </w:r>
      <w:r w:rsidR="006E7AA2" w:rsidRPr="0098006A">
        <w:rPr>
          <w:i/>
          <w:color w:val="000000" w:themeColor="text1"/>
        </w:rPr>
        <w:t>densis</w:t>
      </w:r>
      <w:r w:rsidR="006E7AA2" w:rsidRPr="0098006A">
        <w:rPr>
          <w:color w:val="000000" w:themeColor="text1"/>
        </w:rPr>
        <w:t xml:space="preserve"> in which the natural antioxidants (</w:t>
      </w:r>
      <w:r w:rsidR="002E5FB5" w:rsidRPr="0098006A">
        <w:rPr>
          <w:color w:val="000000" w:themeColor="text1"/>
        </w:rPr>
        <w:t xml:space="preserve">Vitamin C) in Aloevera </w:t>
      </w:r>
      <w:r w:rsidR="002B1D41" w:rsidRPr="0098006A">
        <w:rPr>
          <w:color w:val="000000" w:themeColor="text1"/>
        </w:rPr>
        <w:t xml:space="preserve">were </w:t>
      </w:r>
      <w:r w:rsidR="002E5FB5" w:rsidRPr="0098006A">
        <w:rPr>
          <w:color w:val="000000" w:themeColor="text1"/>
        </w:rPr>
        <w:t>found to be higher compare to other natural antioxidants (Vitamin A and E).</w:t>
      </w:r>
    </w:p>
    <w:p w14:paraId="5B850A9E" w14:textId="77777777" w:rsidR="002E5FB5" w:rsidRPr="0098006A" w:rsidRDefault="002E5FB5" w:rsidP="00B463D1">
      <w:pPr>
        <w:jc w:val="both"/>
        <w:rPr>
          <w:color w:val="000000" w:themeColor="text1"/>
        </w:rPr>
      </w:pPr>
      <w:r w:rsidRPr="0098006A">
        <w:rPr>
          <w:color w:val="000000" w:themeColor="text1"/>
        </w:rPr>
        <w:t>The natural antioxi</w:t>
      </w:r>
      <w:r w:rsidR="002B1D41" w:rsidRPr="0098006A">
        <w:rPr>
          <w:color w:val="000000" w:themeColor="text1"/>
        </w:rPr>
        <w:t xml:space="preserve">dants (Vitamin E) in   Moringa were </w:t>
      </w:r>
      <w:r w:rsidRPr="0098006A">
        <w:rPr>
          <w:color w:val="000000" w:themeColor="text1"/>
        </w:rPr>
        <w:t xml:space="preserve">found to be higher compare to the other natural antioxidants (Vitamin A and C). </w:t>
      </w:r>
    </w:p>
    <w:p w14:paraId="19F52BF0" w14:textId="77777777" w:rsidR="00EB680C" w:rsidRPr="00FC1DBB" w:rsidRDefault="000810E9" w:rsidP="00FC1DBB">
      <w:pPr>
        <w:pStyle w:val="NormalBold"/>
      </w:pPr>
      <w:r w:rsidRPr="0098006A">
        <w:rPr>
          <w:color w:val="000000" w:themeColor="text1"/>
        </w:rPr>
        <w:br w:type="page"/>
      </w:r>
      <w:bookmarkStart w:id="66" w:name="_Toc214635003"/>
      <w:r w:rsidR="00EB680C" w:rsidRPr="00FC1DBB">
        <w:lastRenderedPageBreak/>
        <w:t>CHAPTER FIVE</w:t>
      </w:r>
      <w:bookmarkEnd w:id="66"/>
    </w:p>
    <w:p w14:paraId="6DA3562C" w14:textId="77777777" w:rsidR="00EB680C" w:rsidRPr="0098006A" w:rsidRDefault="00EB680C" w:rsidP="000A0BC9">
      <w:pPr>
        <w:jc w:val="center"/>
        <w:rPr>
          <w:b/>
          <w:color w:val="000000" w:themeColor="text1"/>
        </w:rPr>
      </w:pPr>
      <w:r w:rsidRPr="0098006A">
        <w:rPr>
          <w:b/>
          <w:color w:val="000000" w:themeColor="text1"/>
        </w:rPr>
        <w:t>DISCUSSION,</w:t>
      </w:r>
      <w:r w:rsidR="009A7CAA" w:rsidRPr="0098006A">
        <w:rPr>
          <w:b/>
          <w:color w:val="000000" w:themeColor="text1"/>
        </w:rPr>
        <w:t xml:space="preserve"> </w:t>
      </w:r>
      <w:r w:rsidRPr="0098006A">
        <w:rPr>
          <w:b/>
          <w:color w:val="000000" w:themeColor="text1"/>
        </w:rPr>
        <w:t>CONCLUSION AND RECOMMENDATION</w:t>
      </w:r>
    </w:p>
    <w:p w14:paraId="2E2DDAD5" w14:textId="77777777" w:rsidR="009A7CAA" w:rsidRPr="0098006A" w:rsidRDefault="000B0EAE" w:rsidP="00B463D1">
      <w:pPr>
        <w:pStyle w:val="Heading2"/>
        <w:jc w:val="both"/>
        <w:rPr>
          <w:color w:val="000000" w:themeColor="text1"/>
        </w:rPr>
      </w:pPr>
      <w:bookmarkStart w:id="67" w:name="_Toc214635004"/>
      <w:r w:rsidRPr="0098006A">
        <w:rPr>
          <w:color w:val="000000" w:themeColor="text1"/>
        </w:rPr>
        <w:t>5.1</w:t>
      </w:r>
      <w:r w:rsidR="009A7CAA" w:rsidRPr="0098006A">
        <w:rPr>
          <w:color w:val="000000" w:themeColor="text1"/>
        </w:rPr>
        <w:t xml:space="preserve"> DISCUSSION</w:t>
      </w:r>
      <w:bookmarkEnd w:id="67"/>
    </w:p>
    <w:p w14:paraId="3030F92B" w14:textId="77777777" w:rsidR="00535E43" w:rsidRPr="0098006A" w:rsidRDefault="009A7CAA" w:rsidP="00B463D1">
      <w:pPr>
        <w:jc w:val="both"/>
        <w:rPr>
          <w:color w:val="000000" w:themeColor="text1"/>
        </w:rPr>
      </w:pPr>
      <w:r w:rsidRPr="0098006A">
        <w:rPr>
          <w:color w:val="000000" w:themeColor="text1"/>
        </w:rPr>
        <w:t xml:space="preserve">This study revealed the phytochemical and antioxidants activities of </w:t>
      </w:r>
      <w:r w:rsidRPr="0098006A">
        <w:rPr>
          <w:i/>
          <w:color w:val="000000" w:themeColor="text1"/>
        </w:rPr>
        <w:t>Aloevera</w:t>
      </w:r>
      <w:r w:rsidRPr="0098006A">
        <w:rPr>
          <w:color w:val="000000" w:themeColor="text1"/>
        </w:rPr>
        <w:t xml:space="preserve"> </w:t>
      </w:r>
      <w:r w:rsidRPr="0098006A">
        <w:rPr>
          <w:i/>
          <w:color w:val="000000" w:themeColor="text1"/>
        </w:rPr>
        <w:t>barbadensis</w:t>
      </w:r>
      <w:r w:rsidRPr="0098006A">
        <w:rPr>
          <w:color w:val="000000" w:themeColor="text1"/>
        </w:rPr>
        <w:t xml:space="preserve"> and </w:t>
      </w:r>
      <w:r w:rsidRPr="0098006A">
        <w:rPr>
          <w:i/>
          <w:color w:val="000000" w:themeColor="text1"/>
        </w:rPr>
        <w:t>Moringa oleifera.</w:t>
      </w:r>
    </w:p>
    <w:p w14:paraId="61D3ADA7" w14:textId="77777777" w:rsidR="00285F5A" w:rsidRPr="0098006A" w:rsidRDefault="00285F5A" w:rsidP="00B463D1">
      <w:pPr>
        <w:jc w:val="both"/>
        <w:rPr>
          <w:color w:val="000000" w:themeColor="text1"/>
        </w:rPr>
      </w:pPr>
      <w:r w:rsidRPr="0098006A">
        <w:rPr>
          <w:color w:val="000000" w:themeColor="text1"/>
        </w:rPr>
        <w:t xml:space="preserve"> The phytochemicals investigated, as shown in this study, have been reported to possess strong antioxidant activities due to their ability to adsorb, quench free radicals and decompose peroxides generated in the system</w:t>
      </w:r>
      <w:r w:rsidR="005C51A0" w:rsidRPr="0098006A">
        <w:rPr>
          <w:color w:val="000000" w:themeColor="text1"/>
        </w:rPr>
        <w:t xml:space="preserve"> (Adedapo </w:t>
      </w:r>
      <w:r w:rsidR="005C51A0" w:rsidRPr="0098006A">
        <w:rPr>
          <w:i/>
          <w:color w:val="000000" w:themeColor="text1"/>
        </w:rPr>
        <w:t>et al</w:t>
      </w:r>
      <w:r w:rsidR="005C51A0" w:rsidRPr="0098006A">
        <w:rPr>
          <w:color w:val="000000" w:themeColor="text1"/>
        </w:rPr>
        <w:t>.,</w:t>
      </w:r>
      <w:r w:rsidR="000019B1" w:rsidRPr="0098006A">
        <w:rPr>
          <w:color w:val="000000" w:themeColor="text1"/>
        </w:rPr>
        <w:t xml:space="preserve"> </w:t>
      </w:r>
      <w:r w:rsidR="005C51A0" w:rsidRPr="0098006A">
        <w:rPr>
          <w:color w:val="000000" w:themeColor="text1"/>
        </w:rPr>
        <w:t>2008).</w:t>
      </w:r>
    </w:p>
    <w:p w14:paraId="10B9C101" w14:textId="77777777" w:rsidR="00285F5A" w:rsidRPr="0098006A" w:rsidRDefault="00285F5A" w:rsidP="00B463D1">
      <w:pPr>
        <w:jc w:val="both"/>
        <w:rPr>
          <w:color w:val="000000" w:themeColor="text1"/>
        </w:rPr>
      </w:pPr>
      <w:r w:rsidRPr="0098006A">
        <w:rPr>
          <w:color w:val="000000" w:themeColor="text1"/>
        </w:rPr>
        <w:t>Flavonoids are hydroxylated phenolics and are potent water-soluble antioxidants which help in radical scavenging and prevention of oxidative cell damage. They have been reported to possess strong antioxidant activities</w:t>
      </w:r>
      <w:r w:rsidR="005C51A0" w:rsidRPr="0098006A">
        <w:rPr>
          <w:color w:val="000000" w:themeColor="text1"/>
        </w:rPr>
        <w:t xml:space="preserve"> (Loots </w:t>
      </w:r>
      <w:r w:rsidR="005C51A0" w:rsidRPr="0098006A">
        <w:rPr>
          <w:i/>
          <w:color w:val="000000" w:themeColor="text1"/>
        </w:rPr>
        <w:t>et al</w:t>
      </w:r>
      <w:r w:rsidR="005C51A0" w:rsidRPr="0098006A">
        <w:rPr>
          <w:color w:val="000000" w:themeColor="text1"/>
        </w:rPr>
        <w:t xml:space="preserve">., 2007). </w:t>
      </w:r>
      <w:r w:rsidRPr="0098006A">
        <w:rPr>
          <w:color w:val="000000" w:themeColor="text1"/>
        </w:rPr>
        <w:t>The concentration in the whole leaf extracts of Aloe vera and moringa was in moderate amounts.</w:t>
      </w:r>
    </w:p>
    <w:p w14:paraId="412DF4F7" w14:textId="77777777" w:rsidR="00CE1AF2" w:rsidRPr="0098006A" w:rsidRDefault="00285F5A" w:rsidP="00B463D1">
      <w:pPr>
        <w:spacing w:before="240"/>
        <w:jc w:val="both"/>
        <w:rPr>
          <w:color w:val="000000" w:themeColor="text1"/>
        </w:rPr>
      </w:pPr>
      <w:r w:rsidRPr="0098006A">
        <w:rPr>
          <w:color w:val="000000" w:themeColor="text1"/>
        </w:rPr>
        <w:t xml:space="preserve">Tannins are known to be useful for the prevention of cancer as well as treatment of inflamed or ulcerated tissues. </w:t>
      </w:r>
      <w:r w:rsidR="005C51A0" w:rsidRPr="0098006A">
        <w:rPr>
          <w:color w:val="000000" w:themeColor="text1"/>
        </w:rPr>
        <w:t>(Okwu and Emenike, 2006)</w:t>
      </w:r>
      <w:r w:rsidR="00CA3F5E" w:rsidRPr="0098006A">
        <w:rPr>
          <w:color w:val="000000" w:themeColor="text1"/>
        </w:rPr>
        <w:t xml:space="preserve"> However, tannin level was in moderate amount in moringa but not detected in aloevera</w:t>
      </w:r>
      <w:r w:rsidRPr="0098006A">
        <w:rPr>
          <w:color w:val="000000" w:themeColor="text1"/>
        </w:rPr>
        <w:t xml:space="preserve">. Alkaloids have been associated with medicinal purpose for centuries as agents possessing analgesic, antimalarial, antiseptic and bactericidal activities, but could be toxic to cells </w:t>
      </w:r>
      <w:r w:rsidR="005C51A0" w:rsidRPr="0098006A">
        <w:rPr>
          <w:color w:val="000000" w:themeColor="text1"/>
        </w:rPr>
        <w:t xml:space="preserve">(Madhavi </w:t>
      </w:r>
      <w:r w:rsidR="005F791F" w:rsidRPr="0098006A">
        <w:rPr>
          <w:i/>
          <w:color w:val="000000" w:themeColor="text1"/>
        </w:rPr>
        <w:t>and Salunkhe</w:t>
      </w:r>
      <w:r w:rsidR="00D52F89" w:rsidRPr="0098006A">
        <w:rPr>
          <w:color w:val="000000" w:themeColor="text1"/>
        </w:rPr>
        <w:t>, 2005</w:t>
      </w:r>
      <w:r w:rsidR="005C51A0" w:rsidRPr="0098006A">
        <w:rPr>
          <w:color w:val="000000" w:themeColor="text1"/>
        </w:rPr>
        <w:t>).</w:t>
      </w:r>
    </w:p>
    <w:p w14:paraId="1B1B8B03" w14:textId="77777777" w:rsidR="00285F5A" w:rsidRPr="0098006A" w:rsidRDefault="00285F5A" w:rsidP="00B463D1">
      <w:pPr>
        <w:jc w:val="both"/>
        <w:rPr>
          <w:color w:val="000000" w:themeColor="text1"/>
        </w:rPr>
      </w:pPr>
      <w:r w:rsidRPr="0098006A">
        <w:rPr>
          <w:color w:val="000000" w:themeColor="text1"/>
        </w:rPr>
        <w:t>In this study, the high cont</w:t>
      </w:r>
      <w:r w:rsidR="00CA3F5E" w:rsidRPr="0098006A">
        <w:rPr>
          <w:color w:val="000000" w:themeColor="text1"/>
        </w:rPr>
        <w:t>ent of alkaloids in moringa and tr</w:t>
      </w:r>
      <w:r w:rsidR="000019B1" w:rsidRPr="0098006A">
        <w:rPr>
          <w:color w:val="000000" w:themeColor="text1"/>
        </w:rPr>
        <w:t>ace amount in aloevera extracts</w:t>
      </w:r>
      <w:r w:rsidR="000019B1" w:rsidRPr="0098006A">
        <w:rPr>
          <w:rFonts w:ascii="Garamond" w:eastAsia="Garamond" w:hAnsi="Garamond" w:cs="Garamond"/>
          <w:i/>
          <w:color w:val="000000" w:themeColor="text1"/>
        </w:rPr>
        <w:t xml:space="preserve"> </w:t>
      </w:r>
      <w:r w:rsidRPr="0098006A">
        <w:rPr>
          <w:color w:val="000000" w:themeColor="text1"/>
        </w:rPr>
        <w:t xml:space="preserve">could be responsible for its much acclaimed medicinal value. Saponins in </w:t>
      </w:r>
      <w:r w:rsidRPr="0098006A">
        <w:rPr>
          <w:color w:val="000000" w:themeColor="text1"/>
        </w:rPr>
        <w:lastRenderedPageBreak/>
        <w:t xml:space="preserve">medicinal plants are responsible for most biological effects related to cell growth and division in humans and have inhibitory effect </w:t>
      </w:r>
      <w:r w:rsidR="00CE1AF2" w:rsidRPr="0098006A">
        <w:rPr>
          <w:color w:val="000000" w:themeColor="text1"/>
        </w:rPr>
        <w:t>on inflammation</w:t>
      </w:r>
      <w:r w:rsidR="005C51A0" w:rsidRPr="0098006A">
        <w:rPr>
          <w:rFonts w:ascii="Garamond" w:eastAsia="Garamond" w:hAnsi="Garamond" w:cs="Garamond"/>
          <w:color w:val="000000" w:themeColor="text1"/>
        </w:rPr>
        <w:t xml:space="preserve"> </w:t>
      </w:r>
      <w:r w:rsidR="005C51A0" w:rsidRPr="0098006A">
        <w:rPr>
          <w:color w:val="000000" w:themeColor="text1"/>
        </w:rPr>
        <w:t>(Okwu and Emenike, 2006).</w:t>
      </w:r>
      <w:r w:rsidRPr="0098006A">
        <w:rPr>
          <w:color w:val="000000" w:themeColor="text1"/>
        </w:rPr>
        <w:t xml:space="preserve">The level </w:t>
      </w:r>
      <w:r w:rsidR="00916347" w:rsidRPr="0098006A">
        <w:rPr>
          <w:color w:val="000000" w:themeColor="text1"/>
        </w:rPr>
        <w:t xml:space="preserve">of saponin content in the </w:t>
      </w:r>
      <w:r w:rsidR="00CE1AF2" w:rsidRPr="0098006A">
        <w:rPr>
          <w:color w:val="000000" w:themeColor="text1"/>
        </w:rPr>
        <w:t xml:space="preserve">extracts of the whole leaf </w:t>
      </w:r>
      <w:r w:rsidRPr="0098006A">
        <w:rPr>
          <w:color w:val="000000" w:themeColor="text1"/>
        </w:rPr>
        <w:t>was quite moderate</w:t>
      </w:r>
      <w:r w:rsidR="00CA3F5E" w:rsidRPr="0098006A">
        <w:rPr>
          <w:color w:val="000000" w:themeColor="text1"/>
        </w:rPr>
        <w:t xml:space="preserve"> in moringa but in trace amounts in aloevera.</w:t>
      </w:r>
    </w:p>
    <w:p w14:paraId="0AB0BF6B" w14:textId="77777777" w:rsidR="00911E28" w:rsidRPr="0098006A" w:rsidRDefault="00E0718A" w:rsidP="00B463D1">
      <w:pPr>
        <w:jc w:val="both"/>
        <w:rPr>
          <w:color w:val="000000" w:themeColor="text1"/>
        </w:rPr>
      </w:pPr>
      <w:r w:rsidRPr="0098006A">
        <w:rPr>
          <w:color w:val="000000" w:themeColor="text1"/>
        </w:rPr>
        <w:t>Terpenoids</w:t>
      </w:r>
      <w:r w:rsidR="009D38F3" w:rsidRPr="0098006A">
        <w:rPr>
          <w:color w:val="000000" w:themeColor="text1"/>
        </w:rPr>
        <w:t xml:space="preserve"> we</w:t>
      </w:r>
      <w:r w:rsidR="00911E28" w:rsidRPr="0098006A">
        <w:rPr>
          <w:color w:val="000000" w:themeColor="text1"/>
        </w:rPr>
        <w:t xml:space="preserve">re </w:t>
      </w:r>
      <w:r w:rsidRPr="0098006A">
        <w:rPr>
          <w:color w:val="000000" w:themeColor="text1"/>
        </w:rPr>
        <w:t>known to possess activity against bacterial and viruses. It has also been used as anti-malaria, anti- inflammatory and to treat cardiovascular diseases (</w:t>
      </w:r>
      <w:r w:rsidR="00223F3C" w:rsidRPr="0098006A">
        <w:rPr>
          <w:color w:val="000000" w:themeColor="text1"/>
        </w:rPr>
        <w:t xml:space="preserve">Gali </w:t>
      </w:r>
      <w:r w:rsidR="00223F3C" w:rsidRPr="0098006A">
        <w:rPr>
          <w:i/>
          <w:color w:val="000000" w:themeColor="text1"/>
        </w:rPr>
        <w:t>et al</w:t>
      </w:r>
      <w:r w:rsidR="00223F3C" w:rsidRPr="0098006A">
        <w:rPr>
          <w:color w:val="000000" w:themeColor="text1"/>
        </w:rPr>
        <w:t>., 2011</w:t>
      </w:r>
      <w:r w:rsidRPr="0098006A">
        <w:rPr>
          <w:color w:val="000000" w:themeColor="text1"/>
        </w:rPr>
        <w:t xml:space="preserve">). The level </w:t>
      </w:r>
      <w:r w:rsidR="00894D2C" w:rsidRPr="0098006A">
        <w:rPr>
          <w:color w:val="000000" w:themeColor="text1"/>
        </w:rPr>
        <w:t>o</w:t>
      </w:r>
      <w:r w:rsidRPr="0098006A">
        <w:rPr>
          <w:color w:val="000000" w:themeColor="text1"/>
        </w:rPr>
        <w:t>f terpenoids w</w:t>
      </w:r>
      <w:r w:rsidR="00FF1298" w:rsidRPr="0098006A">
        <w:rPr>
          <w:color w:val="000000" w:themeColor="text1"/>
        </w:rPr>
        <w:t>ere</w:t>
      </w:r>
      <w:r w:rsidRPr="0098006A">
        <w:rPr>
          <w:color w:val="000000" w:themeColor="text1"/>
        </w:rPr>
        <w:t xml:space="preserve"> found in moderate amounts in Aloevera but in trace amounts in Moringa.</w:t>
      </w:r>
    </w:p>
    <w:p w14:paraId="39AC30BB" w14:textId="77777777" w:rsidR="00990A50" w:rsidRPr="0098006A" w:rsidRDefault="00E0718A" w:rsidP="00B463D1">
      <w:pPr>
        <w:jc w:val="both"/>
        <w:rPr>
          <w:color w:val="000000" w:themeColor="text1"/>
        </w:rPr>
      </w:pPr>
      <w:r w:rsidRPr="0098006A">
        <w:rPr>
          <w:color w:val="000000" w:themeColor="text1"/>
        </w:rPr>
        <w:t>Phenolic compounds have anti-oxidative, anti-diuretic, and anti-inflammatory</w:t>
      </w:r>
      <w:r w:rsidR="00894D2C" w:rsidRPr="0098006A">
        <w:rPr>
          <w:color w:val="000000" w:themeColor="text1"/>
        </w:rPr>
        <w:t xml:space="preserve"> properties.</w:t>
      </w:r>
      <w:r w:rsidR="00223F3C" w:rsidRPr="0098006A">
        <w:rPr>
          <w:color w:val="000000" w:themeColor="text1"/>
        </w:rPr>
        <w:t xml:space="preserve"> (</w:t>
      </w:r>
      <w:r w:rsidR="00E86DBD" w:rsidRPr="0098006A">
        <w:rPr>
          <w:color w:val="000000" w:themeColor="text1"/>
        </w:rPr>
        <w:t xml:space="preserve">Arts and Hollman, </w:t>
      </w:r>
      <w:r w:rsidR="00726206" w:rsidRPr="0098006A">
        <w:rPr>
          <w:color w:val="000000" w:themeColor="text1"/>
        </w:rPr>
        <w:t>2005</w:t>
      </w:r>
      <w:r w:rsidR="00223F3C" w:rsidRPr="0098006A">
        <w:rPr>
          <w:color w:val="000000" w:themeColor="text1"/>
        </w:rPr>
        <w:t>)</w:t>
      </w:r>
      <w:r w:rsidR="00FF1298" w:rsidRPr="0098006A">
        <w:rPr>
          <w:color w:val="000000" w:themeColor="text1"/>
        </w:rPr>
        <w:t>.</w:t>
      </w:r>
      <w:r w:rsidR="00894D2C" w:rsidRPr="0098006A">
        <w:rPr>
          <w:color w:val="000000" w:themeColor="text1"/>
        </w:rPr>
        <w:t>These contents shows different types of activities against pathogens. Therefore, it can be used in the treatment of diseases. The concentration in the whole leaf extracts w</w:t>
      </w:r>
      <w:r w:rsidR="00FF1298" w:rsidRPr="0098006A">
        <w:rPr>
          <w:color w:val="000000" w:themeColor="text1"/>
        </w:rPr>
        <w:t>ere</w:t>
      </w:r>
      <w:r w:rsidR="00894D2C" w:rsidRPr="0098006A">
        <w:rPr>
          <w:color w:val="000000" w:themeColor="text1"/>
        </w:rPr>
        <w:t xml:space="preserve"> found to be i</w:t>
      </w:r>
      <w:r w:rsidR="00FF1298" w:rsidRPr="0098006A">
        <w:rPr>
          <w:color w:val="000000" w:themeColor="text1"/>
        </w:rPr>
        <w:t xml:space="preserve">n </w:t>
      </w:r>
      <w:r w:rsidR="00894D2C" w:rsidRPr="0098006A">
        <w:rPr>
          <w:color w:val="000000" w:themeColor="text1"/>
        </w:rPr>
        <w:t>moderate amounts in Moringa but not detected in Aloevera.</w:t>
      </w:r>
      <w:r w:rsidR="0098006A" w:rsidRPr="0098006A">
        <w:rPr>
          <w:color w:val="000000" w:themeColor="text1"/>
        </w:rPr>
        <w:t xml:space="preserve"> </w:t>
      </w:r>
      <w:r w:rsidR="001A3780" w:rsidRPr="0098006A">
        <w:rPr>
          <w:color w:val="000000" w:themeColor="text1"/>
          <w:shd w:val="clear" w:color="auto" w:fill="FFFFFF"/>
        </w:rPr>
        <w:t>Exogenous antioxidants are those which our bodies</w:t>
      </w:r>
      <w:r w:rsidRPr="0098006A">
        <w:rPr>
          <w:color w:val="000000" w:themeColor="text1"/>
          <w:shd w:val="clear" w:color="auto" w:fill="FFFFFF"/>
        </w:rPr>
        <w:t xml:space="preserve"> cannot produce themselves, incl</w:t>
      </w:r>
      <w:r w:rsidR="001A3780" w:rsidRPr="0098006A">
        <w:rPr>
          <w:color w:val="000000" w:themeColor="text1"/>
          <w:shd w:val="clear" w:color="auto" w:fill="FFFFFF"/>
        </w:rPr>
        <w:t xml:space="preserve">uding </w:t>
      </w:r>
      <w:r w:rsidR="006876F9" w:rsidRPr="0098006A">
        <w:rPr>
          <w:color w:val="000000" w:themeColor="text1"/>
          <w:shd w:val="clear" w:color="auto" w:fill="FFFFFF"/>
        </w:rPr>
        <w:t xml:space="preserve">   </w:t>
      </w:r>
      <w:r w:rsidR="001A3780" w:rsidRPr="0098006A">
        <w:rPr>
          <w:color w:val="000000" w:themeColor="text1"/>
          <w:shd w:val="clear" w:color="auto" w:fill="FFFFFF"/>
        </w:rPr>
        <w:t>vitamins A (and the related family of carotenoid molecules), C (ascorbate), and E </w:t>
      </w:r>
      <w:r w:rsidR="006876F9" w:rsidRPr="0098006A">
        <w:rPr>
          <w:color w:val="000000" w:themeColor="text1"/>
        </w:rPr>
        <w:t>(</w:t>
      </w:r>
      <w:r w:rsidR="006876F9" w:rsidRPr="0098006A">
        <w:rPr>
          <w:color w:val="000000" w:themeColor="text1"/>
          <w:lang w:eastAsia="en-GB"/>
        </w:rPr>
        <w:t>Alpha</w:t>
      </w:r>
      <w:r w:rsidR="006876F9" w:rsidRPr="0098006A">
        <w:rPr>
          <w:color w:val="000000" w:themeColor="text1"/>
        </w:rPr>
        <w:t xml:space="preserve">, </w:t>
      </w:r>
      <w:r w:rsidR="000B53DC" w:rsidRPr="0098006A">
        <w:rPr>
          <w:color w:val="000000" w:themeColor="text1"/>
        </w:rPr>
        <w:t>200</w:t>
      </w:r>
      <w:r w:rsidR="006876F9" w:rsidRPr="0098006A">
        <w:rPr>
          <w:color w:val="000000" w:themeColor="text1"/>
        </w:rPr>
        <w:t>4)</w:t>
      </w:r>
      <w:r w:rsidR="001A3780" w:rsidRPr="0098006A">
        <w:rPr>
          <w:color w:val="000000" w:themeColor="text1"/>
        </w:rPr>
        <w:t>.</w:t>
      </w:r>
      <w:r w:rsidR="000B53DC" w:rsidRPr="0098006A">
        <w:rPr>
          <w:color w:val="000000" w:themeColor="text1"/>
          <w:shd w:val="clear" w:color="auto" w:fill="FFFFFF"/>
        </w:rPr>
        <w:t xml:space="preserve"> </w:t>
      </w:r>
    </w:p>
    <w:p w14:paraId="1DD64D01" w14:textId="77777777" w:rsidR="00F4625C" w:rsidRPr="0098006A" w:rsidRDefault="00F4625C" w:rsidP="00B463D1">
      <w:pPr>
        <w:jc w:val="both"/>
        <w:rPr>
          <w:color w:val="000000" w:themeColor="text1"/>
        </w:rPr>
      </w:pPr>
      <w:r w:rsidRPr="0098006A">
        <w:rPr>
          <w:color w:val="000000" w:themeColor="text1"/>
        </w:rPr>
        <w:t>Vitamin A is also called retinoic acid, and it possesses the ability</w:t>
      </w:r>
      <w:r w:rsidR="00D41A5E" w:rsidRPr="0098006A">
        <w:rPr>
          <w:color w:val="000000" w:themeColor="text1"/>
        </w:rPr>
        <w:t xml:space="preserve"> to inhibit viral hepatitis (Villamor </w:t>
      </w:r>
      <w:r w:rsidR="00D41A5E" w:rsidRPr="0098006A">
        <w:rPr>
          <w:i/>
          <w:color w:val="000000" w:themeColor="text1"/>
        </w:rPr>
        <w:t>et al</w:t>
      </w:r>
      <w:r w:rsidR="00D41A5E" w:rsidRPr="0098006A">
        <w:rPr>
          <w:color w:val="000000" w:themeColor="text1"/>
        </w:rPr>
        <w:t>., 2010)</w:t>
      </w:r>
      <w:r w:rsidRPr="0098006A">
        <w:rPr>
          <w:color w:val="000000" w:themeColor="text1"/>
        </w:rPr>
        <w:t>.  All-trans retinoic acid was reported to play a key role in the inhibition of hepatic stellate cells (an effector of hepatocellular carcinoma) activation via suppressing thioredoxin-interacting protein and redu</w:t>
      </w:r>
      <w:r w:rsidR="00EC0695" w:rsidRPr="0098006A">
        <w:rPr>
          <w:color w:val="000000" w:themeColor="text1"/>
        </w:rPr>
        <w:t xml:space="preserve">ces oxidative stress levels (Shimizu </w:t>
      </w:r>
      <w:r w:rsidR="00EC0695" w:rsidRPr="0098006A">
        <w:rPr>
          <w:i/>
          <w:color w:val="000000" w:themeColor="text1"/>
        </w:rPr>
        <w:t>et al</w:t>
      </w:r>
      <w:r w:rsidR="00EC0695" w:rsidRPr="0098006A">
        <w:rPr>
          <w:color w:val="000000" w:themeColor="text1"/>
        </w:rPr>
        <w:t>., 2018)</w:t>
      </w:r>
      <w:r w:rsidRPr="0098006A">
        <w:rPr>
          <w:color w:val="000000" w:themeColor="text1"/>
        </w:rPr>
        <w:t xml:space="preserve">.  Furthermore, Vitamin A could play a role in protecting the body </w:t>
      </w:r>
      <w:r w:rsidR="00D05F10" w:rsidRPr="0098006A">
        <w:rPr>
          <w:color w:val="000000" w:themeColor="text1"/>
        </w:rPr>
        <w:t xml:space="preserve">against </w:t>
      </w:r>
      <w:r w:rsidR="00D05F10" w:rsidRPr="0098006A">
        <w:rPr>
          <w:color w:val="000000" w:themeColor="text1"/>
        </w:rPr>
        <w:lastRenderedPageBreak/>
        <w:t>oxidative stress damage and are essential for vision, cell growth and development, antioxidant activity and promotion of p</w:t>
      </w:r>
      <w:r w:rsidR="00EC0695" w:rsidRPr="0098006A">
        <w:rPr>
          <w:color w:val="000000" w:themeColor="text1"/>
        </w:rPr>
        <w:t xml:space="preserve">roper cell communication (Meydani </w:t>
      </w:r>
      <w:r w:rsidR="00EC0695" w:rsidRPr="0098006A">
        <w:rPr>
          <w:i/>
          <w:color w:val="000000" w:themeColor="text1"/>
        </w:rPr>
        <w:t>et al</w:t>
      </w:r>
      <w:r w:rsidR="00EC0695" w:rsidRPr="0098006A">
        <w:rPr>
          <w:color w:val="000000" w:themeColor="text1"/>
        </w:rPr>
        <w:t>., 2017)</w:t>
      </w:r>
      <w:r w:rsidR="00D05F10" w:rsidRPr="0098006A">
        <w:rPr>
          <w:color w:val="000000" w:themeColor="text1"/>
        </w:rPr>
        <w:t>.</w:t>
      </w:r>
    </w:p>
    <w:p w14:paraId="4154D563" w14:textId="77777777" w:rsidR="00D05F10" w:rsidRPr="0098006A" w:rsidRDefault="00D05F10" w:rsidP="00B463D1">
      <w:pPr>
        <w:jc w:val="both"/>
        <w:rPr>
          <w:color w:val="000000" w:themeColor="text1"/>
          <w:shd w:val="clear" w:color="auto" w:fill="FFFFFF"/>
        </w:rPr>
      </w:pPr>
      <w:r w:rsidRPr="0098006A">
        <w:rPr>
          <w:color w:val="000000" w:themeColor="text1"/>
        </w:rPr>
        <w:t>Vitamin C is well known for its antioxidant properties protecting cellular structures from h</w:t>
      </w:r>
      <w:r w:rsidR="00D4460A" w:rsidRPr="0098006A">
        <w:rPr>
          <w:color w:val="000000" w:themeColor="text1"/>
        </w:rPr>
        <w:t xml:space="preserve">armful effects of free radicals </w:t>
      </w:r>
      <w:r w:rsidR="00EC0695" w:rsidRPr="0098006A">
        <w:rPr>
          <w:color w:val="000000" w:themeColor="text1"/>
        </w:rPr>
        <w:t xml:space="preserve">(Carr and Frei, 2009). </w:t>
      </w:r>
      <w:r w:rsidRPr="0098006A">
        <w:rPr>
          <w:color w:val="000000" w:themeColor="text1"/>
        </w:rPr>
        <w:t>It also plays a role in iron absorption by transforming iron into a form which can be easily absorbed into intestines. Also, Vitamin C is needed for collagen production, which is a structural co</w:t>
      </w:r>
      <w:r w:rsidR="00D4460A" w:rsidRPr="0098006A">
        <w:rPr>
          <w:color w:val="000000" w:themeColor="text1"/>
        </w:rPr>
        <w:t>mponent of the human body</w:t>
      </w:r>
      <w:r w:rsidRPr="0098006A">
        <w:rPr>
          <w:color w:val="000000" w:themeColor="text1"/>
        </w:rPr>
        <w:t>.</w:t>
      </w:r>
    </w:p>
    <w:p w14:paraId="6E8B0F61" w14:textId="77777777" w:rsidR="001A3780" w:rsidRPr="0098006A" w:rsidRDefault="00D05F10" w:rsidP="00B463D1">
      <w:pPr>
        <w:jc w:val="both"/>
        <w:rPr>
          <w:color w:val="000000" w:themeColor="text1"/>
        </w:rPr>
      </w:pPr>
      <w:r w:rsidRPr="0098006A">
        <w:rPr>
          <w:color w:val="000000" w:themeColor="text1"/>
          <w:shd w:val="clear" w:color="auto" w:fill="FFFFFF"/>
        </w:rPr>
        <w:t xml:space="preserve"> </w:t>
      </w:r>
      <w:r w:rsidR="001A3780" w:rsidRPr="0098006A">
        <w:rPr>
          <w:color w:val="000000" w:themeColor="text1"/>
          <w:shd w:val="clear" w:color="auto" w:fill="FFFFFF"/>
        </w:rPr>
        <w:t xml:space="preserve"> Vitamin C is maintained in its reduced form by interacting with glutathione, allowing it to reduce and neutralize </w:t>
      </w:r>
      <w:r w:rsidR="001A3780" w:rsidRPr="0098006A">
        <w:rPr>
          <w:color w:val="000000" w:themeColor="text1"/>
        </w:rPr>
        <w:t>ROS </w:t>
      </w:r>
      <w:r w:rsidR="00D576EA" w:rsidRPr="0098006A">
        <w:rPr>
          <w:color w:val="000000" w:themeColor="text1"/>
        </w:rPr>
        <w:t>(</w:t>
      </w:r>
      <w:r w:rsidR="00A80D1D" w:rsidRPr="0098006A">
        <w:rPr>
          <w:color w:val="000000" w:themeColor="text1"/>
        </w:rPr>
        <w:t>Meister and</w:t>
      </w:r>
      <w:r w:rsidR="00A80D1D" w:rsidRPr="0098006A">
        <w:rPr>
          <w:color w:val="000000" w:themeColor="text1"/>
          <w:lang w:eastAsia="en-GB"/>
        </w:rPr>
        <w:t xml:space="preserve"> A</w:t>
      </w:r>
      <w:r w:rsidR="00EC0695" w:rsidRPr="0098006A">
        <w:rPr>
          <w:color w:val="000000" w:themeColor="text1"/>
          <w:lang w:eastAsia="en-GB"/>
        </w:rPr>
        <w:t>,</w:t>
      </w:r>
      <w:r w:rsidR="00A80D1D" w:rsidRPr="0098006A">
        <w:rPr>
          <w:color w:val="000000" w:themeColor="text1"/>
        </w:rPr>
        <w:t xml:space="preserve"> 2003</w:t>
      </w:r>
      <w:r w:rsidR="00D576EA" w:rsidRPr="0098006A">
        <w:rPr>
          <w:color w:val="000000" w:themeColor="text1"/>
        </w:rPr>
        <w:t>)</w:t>
      </w:r>
      <w:r w:rsidR="001A3780" w:rsidRPr="0098006A">
        <w:rPr>
          <w:color w:val="000000" w:themeColor="text1"/>
        </w:rPr>
        <w:t>.</w:t>
      </w:r>
      <w:r w:rsidR="001A3780" w:rsidRPr="0098006A">
        <w:rPr>
          <w:color w:val="000000" w:themeColor="text1"/>
          <w:shd w:val="clear" w:color="auto" w:fill="FFFFFF"/>
        </w:rPr>
        <w:t xml:space="preserve"> Importantly, vitamin C is capable of regenerating vitamin E in lipid membranes by using reducing equivalents and glutathione. Vitamin E collectively describes a group of related tocophenols and </w:t>
      </w:r>
      <w:r w:rsidR="001A3780" w:rsidRPr="0098006A">
        <w:rPr>
          <w:color w:val="000000" w:themeColor="text1"/>
        </w:rPr>
        <w:t>tocopherols </w:t>
      </w:r>
      <w:r w:rsidR="00D576EA" w:rsidRPr="0098006A">
        <w:rPr>
          <w:color w:val="000000" w:themeColor="text1"/>
        </w:rPr>
        <w:t>(</w:t>
      </w:r>
      <w:r w:rsidR="00D576EA" w:rsidRPr="0098006A">
        <w:rPr>
          <w:color w:val="000000" w:themeColor="text1"/>
          <w:lang w:eastAsia="en-GB"/>
        </w:rPr>
        <w:t>Herrera</w:t>
      </w:r>
      <w:r w:rsidR="00D576EA" w:rsidRPr="0098006A">
        <w:rPr>
          <w:color w:val="000000" w:themeColor="text1"/>
        </w:rPr>
        <w:t xml:space="preserve"> </w:t>
      </w:r>
      <w:r w:rsidR="00D576EA" w:rsidRPr="0098006A">
        <w:rPr>
          <w:i/>
          <w:color w:val="000000" w:themeColor="text1"/>
        </w:rPr>
        <w:t>et al</w:t>
      </w:r>
      <w:r w:rsidR="00D576EA" w:rsidRPr="0098006A">
        <w:rPr>
          <w:color w:val="000000" w:themeColor="text1"/>
        </w:rPr>
        <w:t>., 2021)</w:t>
      </w:r>
    </w:p>
    <w:p w14:paraId="67D9E2F6" w14:textId="77777777" w:rsidR="009B1758" w:rsidRPr="0098006A" w:rsidRDefault="00257F03" w:rsidP="00B463D1">
      <w:pPr>
        <w:jc w:val="both"/>
        <w:rPr>
          <w:color w:val="000000" w:themeColor="text1"/>
        </w:rPr>
      </w:pPr>
      <w:r w:rsidRPr="0098006A">
        <w:rPr>
          <w:color w:val="000000" w:themeColor="text1"/>
          <w:shd w:val="clear" w:color="auto" w:fill="FFFFFF"/>
        </w:rPr>
        <w:t>Carotenoids, regardless of their vitamin A activity, exhibit direct anti-oxidizing abilities via radical scavenging and singlet oxygen quenching. Furthermore, carotenoids are dynamic agents that can produce either an anti-oxidative or pro-oxidative response, depending on the partial pressure of oxygen in the cellular environment. Malignant cells maintain high intracellular ROS levels, creating</w:t>
      </w:r>
      <w:r w:rsidR="000019B1" w:rsidRPr="0098006A">
        <w:rPr>
          <w:color w:val="000000" w:themeColor="text1"/>
          <w:shd w:val="clear" w:color="auto" w:fill="FFFFFF"/>
        </w:rPr>
        <w:t xml:space="preserve"> high oxygen tension. Table 4.2 </w:t>
      </w:r>
      <w:r w:rsidRPr="0098006A">
        <w:rPr>
          <w:color w:val="000000" w:themeColor="text1"/>
        </w:rPr>
        <w:t>shows the</w:t>
      </w:r>
      <w:r w:rsidR="000019B1" w:rsidRPr="0098006A">
        <w:rPr>
          <w:color w:val="000000" w:themeColor="text1"/>
        </w:rPr>
        <w:t xml:space="preserve"> results of</w:t>
      </w:r>
      <w:r w:rsidRPr="0098006A">
        <w:rPr>
          <w:color w:val="000000" w:themeColor="text1"/>
        </w:rPr>
        <w:t xml:space="preserve"> </w:t>
      </w:r>
      <w:r w:rsidR="00C2552F" w:rsidRPr="0098006A">
        <w:rPr>
          <w:color w:val="000000" w:themeColor="text1"/>
        </w:rPr>
        <w:t xml:space="preserve">antioxidants activities of </w:t>
      </w:r>
      <w:r w:rsidRPr="0098006A">
        <w:rPr>
          <w:color w:val="000000" w:themeColor="text1"/>
        </w:rPr>
        <w:t>vitamin A</w:t>
      </w:r>
      <w:r w:rsidR="00C2552F" w:rsidRPr="0098006A">
        <w:rPr>
          <w:color w:val="000000" w:themeColor="text1"/>
        </w:rPr>
        <w:t xml:space="preserve"> in</w:t>
      </w:r>
      <w:r w:rsidRPr="0098006A">
        <w:rPr>
          <w:color w:val="000000" w:themeColor="text1"/>
        </w:rPr>
        <w:t xml:space="preserve"> </w:t>
      </w:r>
      <w:r w:rsidRPr="0098006A">
        <w:rPr>
          <w:i/>
          <w:color w:val="000000" w:themeColor="text1"/>
        </w:rPr>
        <w:t xml:space="preserve">Aloevera </w:t>
      </w:r>
      <w:r w:rsidR="009B1758" w:rsidRPr="0098006A">
        <w:rPr>
          <w:i/>
          <w:color w:val="000000" w:themeColor="text1"/>
        </w:rPr>
        <w:t>barbandensis</w:t>
      </w:r>
      <w:r w:rsidR="009B1758" w:rsidRPr="0098006A">
        <w:rPr>
          <w:color w:val="000000" w:themeColor="text1"/>
        </w:rPr>
        <w:t xml:space="preserve"> </w:t>
      </w:r>
      <w:r w:rsidR="000019B1" w:rsidRPr="0098006A">
        <w:rPr>
          <w:color w:val="000000" w:themeColor="text1"/>
        </w:rPr>
        <w:t>(9.99</w:t>
      </w:r>
      <w:r w:rsidRPr="0098006A">
        <w:rPr>
          <w:rFonts w:cs="Times New Roman"/>
          <w:b/>
          <w:color w:val="000000" w:themeColor="text1"/>
        </w:rPr>
        <w:t>±</w:t>
      </w:r>
      <w:r w:rsidRPr="0098006A">
        <w:rPr>
          <w:color w:val="000000" w:themeColor="text1"/>
        </w:rPr>
        <w:t xml:space="preserve">0.17) and </w:t>
      </w:r>
      <w:r w:rsidR="00E802B3" w:rsidRPr="0098006A">
        <w:rPr>
          <w:i/>
          <w:color w:val="000000" w:themeColor="text1"/>
        </w:rPr>
        <w:t>Moringa</w:t>
      </w:r>
      <w:r w:rsidR="009B1758" w:rsidRPr="0098006A">
        <w:rPr>
          <w:i/>
          <w:color w:val="000000" w:themeColor="text1"/>
        </w:rPr>
        <w:t xml:space="preserve"> oleifera</w:t>
      </w:r>
      <w:r w:rsidR="00E802B3" w:rsidRPr="0098006A">
        <w:rPr>
          <w:color w:val="000000" w:themeColor="text1"/>
        </w:rPr>
        <w:t xml:space="preserve"> (</w:t>
      </w:r>
      <w:r w:rsidRPr="0098006A">
        <w:rPr>
          <w:color w:val="000000" w:themeColor="text1"/>
        </w:rPr>
        <w:t>17.09</w:t>
      </w:r>
      <w:r w:rsidRPr="0098006A">
        <w:rPr>
          <w:rFonts w:cs="Times New Roman"/>
          <w:b/>
          <w:color w:val="000000" w:themeColor="text1"/>
        </w:rPr>
        <w:t>±</w:t>
      </w:r>
      <w:r w:rsidRPr="0098006A">
        <w:rPr>
          <w:color w:val="000000" w:themeColor="text1"/>
        </w:rPr>
        <w:t>0.20</w:t>
      </w:r>
      <w:r w:rsidR="00E802B3" w:rsidRPr="0098006A">
        <w:rPr>
          <w:color w:val="000000" w:themeColor="text1"/>
        </w:rPr>
        <w:t>).</w:t>
      </w:r>
      <w:r w:rsidR="009B1758" w:rsidRPr="0098006A">
        <w:rPr>
          <w:color w:val="000000" w:themeColor="text1"/>
        </w:rPr>
        <w:t xml:space="preserve">This results shows that the natural antioxidants Vitamin A is higher in </w:t>
      </w:r>
      <w:r w:rsidR="009B1758" w:rsidRPr="0098006A">
        <w:rPr>
          <w:i/>
          <w:color w:val="000000" w:themeColor="text1"/>
        </w:rPr>
        <w:t>Moringa oleifera</w:t>
      </w:r>
      <w:r w:rsidR="009B1758" w:rsidRPr="0098006A">
        <w:rPr>
          <w:color w:val="000000" w:themeColor="text1"/>
        </w:rPr>
        <w:t xml:space="preserve"> compared to </w:t>
      </w:r>
      <w:r w:rsidR="009B1758" w:rsidRPr="0098006A">
        <w:rPr>
          <w:i/>
          <w:color w:val="000000" w:themeColor="text1"/>
        </w:rPr>
        <w:t>Aloevera barbandensis.</w:t>
      </w:r>
      <w:r w:rsidR="009B1758" w:rsidRPr="0098006A">
        <w:rPr>
          <w:color w:val="000000" w:themeColor="text1"/>
        </w:rPr>
        <w:t xml:space="preserve"> </w:t>
      </w:r>
    </w:p>
    <w:p w14:paraId="2CE4F8C5" w14:textId="77777777" w:rsidR="003F09A0" w:rsidRPr="0098006A" w:rsidRDefault="009B1758" w:rsidP="00B463D1">
      <w:pPr>
        <w:jc w:val="both"/>
        <w:rPr>
          <w:color w:val="000000" w:themeColor="text1"/>
        </w:rPr>
      </w:pPr>
      <w:r w:rsidRPr="0098006A">
        <w:rPr>
          <w:color w:val="000000" w:themeColor="text1"/>
        </w:rPr>
        <w:lastRenderedPageBreak/>
        <w:t>Vitamin C has been shown to have antioxidant properties, allowing it to reduce free radicals that may cause harmful damage to DNA. Reactive oxygen species (ROS) may be made by peroxisomes, radiation, the mitochondria, and more biological processes which result in ROS. Vitamin C acid, when ingested, contains electrons that it can give to reactive oxygen species. These will be reduced to water, and therefore w</w:t>
      </w:r>
      <w:r w:rsidR="00816B11" w:rsidRPr="0098006A">
        <w:rPr>
          <w:color w:val="000000" w:themeColor="text1"/>
        </w:rPr>
        <w:t>ill not be harmful to the body (</w:t>
      </w:r>
      <w:r w:rsidR="00816B11" w:rsidRPr="0098006A">
        <w:rPr>
          <w:rFonts w:eastAsia="Times New Roman"/>
          <w:color w:val="000000" w:themeColor="text1"/>
          <w:lang w:eastAsia="en-GB"/>
        </w:rPr>
        <w:t>Vissers</w:t>
      </w:r>
      <w:r w:rsidR="00816B11" w:rsidRPr="0098006A">
        <w:rPr>
          <w:color w:val="000000" w:themeColor="text1"/>
        </w:rPr>
        <w:t xml:space="preserve"> </w:t>
      </w:r>
      <w:r w:rsidR="00816B11" w:rsidRPr="0098006A">
        <w:rPr>
          <w:i/>
          <w:color w:val="000000" w:themeColor="text1"/>
        </w:rPr>
        <w:t>et al</w:t>
      </w:r>
      <w:r w:rsidR="00816B11" w:rsidRPr="0098006A">
        <w:rPr>
          <w:color w:val="000000" w:themeColor="text1"/>
        </w:rPr>
        <w:t>., 2018)</w:t>
      </w:r>
    </w:p>
    <w:p w14:paraId="67286BA4" w14:textId="77777777" w:rsidR="00D4460A" w:rsidRPr="0098006A" w:rsidRDefault="00B968C9" w:rsidP="00B463D1">
      <w:pPr>
        <w:jc w:val="both"/>
        <w:rPr>
          <w:color w:val="000000" w:themeColor="text1"/>
        </w:rPr>
      </w:pPr>
      <w:r w:rsidRPr="0098006A">
        <w:rPr>
          <w:color w:val="000000" w:themeColor="text1"/>
          <w:shd w:val="clear" w:color="auto" w:fill="FFFFFF"/>
        </w:rPr>
        <w:t xml:space="preserve"> Table 4.2 </w:t>
      </w:r>
      <w:r w:rsidRPr="0098006A">
        <w:rPr>
          <w:color w:val="000000" w:themeColor="text1"/>
        </w:rPr>
        <w:t xml:space="preserve">shows the results of antioxidants activities of vitamin C in </w:t>
      </w:r>
      <w:r w:rsidRPr="0098006A">
        <w:rPr>
          <w:i/>
          <w:color w:val="000000" w:themeColor="text1"/>
        </w:rPr>
        <w:t>Aloevera barbandensis</w:t>
      </w:r>
      <w:r w:rsidR="00AE5266" w:rsidRPr="0098006A">
        <w:rPr>
          <w:color w:val="000000" w:themeColor="text1"/>
        </w:rPr>
        <w:t xml:space="preserve"> (28.52</w:t>
      </w:r>
      <w:r w:rsidRPr="0098006A">
        <w:rPr>
          <w:rFonts w:cs="Times New Roman"/>
          <w:b/>
          <w:color w:val="000000" w:themeColor="text1"/>
        </w:rPr>
        <w:t>±</w:t>
      </w:r>
      <w:r w:rsidRPr="0098006A">
        <w:rPr>
          <w:color w:val="000000" w:themeColor="text1"/>
        </w:rPr>
        <w:t xml:space="preserve">1.80) and </w:t>
      </w:r>
      <w:r w:rsidRPr="0098006A">
        <w:rPr>
          <w:i/>
          <w:color w:val="000000" w:themeColor="text1"/>
        </w:rPr>
        <w:t>Moringa oleifera</w:t>
      </w:r>
      <w:r w:rsidRPr="0098006A">
        <w:rPr>
          <w:color w:val="000000" w:themeColor="text1"/>
        </w:rPr>
        <w:t xml:space="preserve"> </w:t>
      </w:r>
      <w:r w:rsidR="00AE5266" w:rsidRPr="0098006A">
        <w:rPr>
          <w:color w:val="000000" w:themeColor="text1"/>
        </w:rPr>
        <w:t>(16.93</w:t>
      </w:r>
      <w:r w:rsidRPr="0098006A">
        <w:rPr>
          <w:rFonts w:cs="Times New Roman"/>
          <w:b/>
          <w:color w:val="000000" w:themeColor="text1"/>
        </w:rPr>
        <w:t>±</w:t>
      </w:r>
      <w:r w:rsidRPr="0098006A">
        <w:rPr>
          <w:color w:val="000000" w:themeColor="text1"/>
        </w:rPr>
        <w:t>0.09).</w:t>
      </w:r>
      <w:r w:rsidR="003F09A0" w:rsidRPr="0098006A">
        <w:rPr>
          <w:color w:val="000000" w:themeColor="text1"/>
        </w:rPr>
        <w:t xml:space="preserve">This results shows that the natural antioxidants Vitamin C were found to be in high proportion in </w:t>
      </w:r>
      <w:r w:rsidR="003F09A0" w:rsidRPr="0098006A">
        <w:rPr>
          <w:i/>
          <w:color w:val="000000" w:themeColor="text1"/>
        </w:rPr>
        <w:t>Aloevera barbandensis</w:t>
      </w:r>
      <w:r w:rsidR="003F09A0" w:rsidRPr="0098006A">
        <w:rPr>
          <w:color w:val="000000" w:themeColor="text1"/>
        </w:rPr>
        <w:t xml:space="preserve"> compared to </w:t>
      </w:r>
      <w:r w:rsidR="003F09A0" w:rsidRPr="0098006A">
        <w:rPr>
          <w:i/>
          <w:color w:val="000000" w:themeColor="text1"/>
        </w:rPr>
        <w:t>Moringa oleifera</w:t>
      </w:r>
      <w:r w:rsidR="003F09A0" w:rsidRPr="0098006A">
        <w:rPr>
          <w:color w:val="000000" w:themeColor="text1"/>
        </w:rPr>
        <w:t xml:space="preserve">.  </w:t>
      </w:r>
    </w:p>
    <w:p w14:paraId="14B656C3" w14:textId="77777777" w:rsidR="00285F5A" w:rsidRPr="0098006A" w:rsidRDefault="00D4460A" w:rsidP="00B463D1">
      <w:pPr>
        <w:jc w:val="both"/>
        <w:rPr>
          <w:color w:val="000000" w:themeColor="text1"/>
        </w:rPr>
      </w:pPr>
      <w:r w:rsidRPr="0098006A">
        <w:rPr>
          <w:color w:val="000000" w:themeColor="text1"/>
        </w:rPr>
        <w:t>Vitamin E shields the body structures from oxidative damage</w:t>
      </w:r>
      <w:r w:rsidR="00CF1913" w:rsidRPr="0098006A">
        <w:rPr>
          <w:color w:val="000000" w:themeColor="text1"/>
        </w:rPr>
        <w:t>. It acts as the first line of defence against lipid peroxidation, protecting the cell membranes</w:t>
      </w:r>
      <w:r w:rsidR="00CF1913" w:rsidRPr="0098006A">
        <w:rPr>
          <w:color w:val="000000" w:themeColor="text1"/>
          <w:shd w:val="clear" w:color="auto" w:fill="FFFFFF"/>
        </w:rPr>
        <w:t xml:space="preserve"> from free radical attack and its</w:t>
      </w:r>
      <w:r w:rsidR="00CF1913" w:rsidRPr="0098006A">
        <w:rPr>
          <w:color w:val="000000" w:themeColor="text1"/>
        </w:rPr>
        <w:t xml:space="preserve"> </w:t>
      </w:r>
      <w:r w:rsidRPr="0098006A">
        <w:rPr>
          <w:color w:val="000000" w:themeColor="text1"/>
        </w:rPr>
        <w:t>deficiency is also associated with heart attack, cancer, stroke, fibrocystic breast disease, epilepsy, PMS, diabetes, Parkinson’s disease, cataract, Alzheimer’s disease</w:t>
      </w:r>
      <w:r w:rsidR="003F09A0" w:rsidRPr="0098006A">
        <w:rPr>
          <w:color w:val="000000" w:themeColor="text1"/>
        </w:rPr>
        <w:t xml:space="preserve"> </w:t>
      </w:r>
      <w:r w:rsidR="00B93D6C" w:rsidRPr="0098006A">
        <w:rPr>
          <w:color w:val="000000" w:themeColor="text1"/>
        </w:rPr>
        <w:t>(Meydani et al., 2005</w:t>
      </w:r>
      <w:r w:rsidRPr="0098006A">
        <w:rPr>
          <w:color w:val="000000" w:themeColor="text1"/>
        </w:rPr>
        <w:t>)</w:t>
      </w:r>
      <w:r w:rsidR="00B93D6C" w:rsidRPr="0098006A">
        <w:rPr>
          <w:color w:val="000000" w:themeColor="text1"/>
        </w:rPr>
        <w:t>.</w:t>
      </w:r>
      <w:r w:rsidR="003F09A0" w:rsidRPr="0098006A">
        <w:rPr>
          <w:color w:val="000000" w:themeColor="text1"/>
        </w:rPr>
        <w:t xml:space="preserve"> </w:t>
      </w:r>
      <w:r w:rsidR="00CF1913" w:rsidRPr="0098006A">
        <w:rPr>
          <w:color w:val="000000" w:themeColor="text1"/>
        </w:rPr>
        <w:t xml:space="preserve">          </w:t>
      </w:r>
      <w:r w:rsidR="00CF1913" w:rsidRPr="0098006A">
        <w:rPr>
          <w:color w:val="000000" w:themeColor="text1"/>
        </w:rPr>
        <w:tab/>
      </w:r>
    </w:p>
    <w:p w14:paraId="322B24B2" w14:textId="77777777" w:rsidR="00B968C9" w:rsidRPr="0098006A" w:rsidRDefault="00B968C9" w:rsidP="00B463D1">
      <w:pPr>
        <w:jc w:val="both"/>
        <w:rPr>
          <w:color w:val="000000" w:themeColor="text1"/>
        </w:rPr>
      </w:pPr>
      <w:r w:rsidRPr="0098006A">
        <w:rPr>
          <w:color w:val="000000" w:themeColor="text1"/>
          <w:shd w:val="clear" w:color="auto" w:fill="FFFFFF"/>
        </w:rPr>
        <w:t xml:space="preserve">Table 4.2 </w:t>
      </w:r>
      <w:r w:rsidRPr="0098006A">
        <w:rPr>
          <w:color w:val="000000" w:themeColor="text1"/>
        </w:rPr>
        <w:t xml:space="preserve">shows the results of antioxidants activities of vitamin E in </w:t>
      </w:r>
      <w:r w:rsidRPr="0098006A">
        <w:rPr>
          <w:i/>
          <w:color w:val="000000" w:themeColor="text1"/>
        </w:rPr>
        <w:t>Aloevera barbandensis</w:t>
      </w:r>
      <w:r w:rsidR="00916347" w:rsidRPr="0098006A">
        <w:rPr>
          <w:color w:val="000000" w:themeColor="text1"/>
        </w:rPr>
        <w:t xml:space="preserve"> (26.92</w:t>
      </w:r>
      <w:r w:rsidRPr="0098006A">
        <w:rPr>
          <w:rFonts w:cs="Times New Roman"/>
          <w:b/>
          <w:color w:val="000000" w:themeColor="text1"/>
        </w:rPr>
        <w:t>±</w:t>
      </w:r>
      <w:r w:rsidRPr="0098006A">
        <w:rPr>
          <w:color w:val="000000" w:themeColor="text1"/>
        </w:rPr>
        <w:t xml:space="preserve">0.41) and </w:t>
      </w:r>
      <w:r w:rsidRPr="0098006A">
        <w:rPr>
          <w:i/>
          <w:color w:val="000000" w:themeColor="text1"/>
        </w:rPr>
        <w:t>Moringa oleifera (</w:t>
      </w:r>
      <w:r w:rsidR="00916347" w:rsidRPr="0098006A">
        <w:rPr>
          <w:color w:val="000000" w:themeColor="text1"/>
        </w:rPr>
        <w:t>59.43</w:t>
      </w:r>
      <w:r w:rsidRPr="0098006A">
        <w:rPr>
          <w:rFonts w:cs="Times New Roman"/>
          <w:b/>
          <w:color w:val="000000" w:themeColor="text1"/>
        </w:rPr>
        <w:t>±</w:t>
      </w:r>
      <w:r w:rsidRPr="0098006A">
        <w:rPr>
          <w:color w:val="000000" w:themeColor="text1"/>
        </w:rPr>
        <w:t>0.91).This results shows that the natural antioxidants Vitamin E were found to be in high proportion in</w:t>
      </w:r>
      <w:r w:rsidRPr="0098006A">
        <w:rPr>
          <w:i/>
          <w:color w:val="000000" w:themeColor="text1"/>
        </w:rPr>
        <w:t xml:space="preserve"> Moringa oleifera </w:t>
      </w:r>
      <w:r w:rsidRPr="0098006A">
        <w:rPr>
          <w:color w:val="000000" w:themeColor="text1"/>
        </w:rPr>
        <w:t xml:space="preserve">compared to </w:t>
      </w:r>
      <w:r w:rsidRPr="0098006A">
        <w:rPr>
          <w:i/>
          <w:color w:val="000000" w:themeColor="text1"/>
        </w:rPr>
        <w:t>Aloevera barbandensis</w:t>
      </w:r>
      <w:r w:rsidRPr="0098006A">
        <w:rPr>
          <w:color w:val="000000" w:themeColor="text1"/>
        </w:rPr>
        <w:t xml:space="preserve">.              </w:t>
      </w:r>
    </w:p>
    <w:p w14:paraId="3C2BA0CC" w14:textId="77777777" w:rsidR="009F0F68" w:rsidRPr="0098006A" w:rsidRDefault="000B0EAE" w:rsidP="00B463D1">
      <w:pPr>
        <w:pStyle w:val="Heading2"/>
        <w:jc w:val="both"/>
        <w:rPr>
          <w:color w:val="000000" w:themeColor="text1"/>
        </w:rPr>
      </w:pPr>
      <w:bookmarkStart w:id="68" w:name="_Toc214635005"/>
      <w:r w:rsidRPr="0098006A">
        <w:rPr>
          <w:color w:val="000000" w:themeColor="text1"/>
        </w:rPr>
        <w:lastRenderedPageBreak/>
        <w:t>5.2</w:t>
      </w:r>
      <w:r w:rsidR="009F0F68" w:rsidRPr="0098006A">
        <w:rPr>
          <w:color w:val="000000" w:themeColor="text1"/>
        </w:rPr>
        <w:t xml:space="preserve"> C</w:t>
      </w:r>
      <w:r w:rsidR="00CA3DF9" w:rsidRPr="0098006A">
        <w:rPr>
          <w:color w:val="000000" w:themeColor="text1"/>
        </w:rPr>
        <w:t>ONCLUSION</w:t>
      </w:r>
      <w:bookmarkEnd w:id="68"/>
    </w:p>
    <w:p w14:paraId="70C48DAB" w14:textId="77777777" w:rsidR="0032040D" w:rsidRPr="0098006A" w:rsidRDefault="009F0F68" w:rsidP="00B463D1">
      <w:pPr>
        <w:jc w:val="both"/>
        <w:rPr>
          <w:color w:val="000000" w:themeColor="text1"/>
        </w:rPr>
      </w:pPr>
      <w:r w:rsidRPr="0098006A">
        <w:rPr>
          <w:color w:val="000000" w:themeColor="text1"/>
        </w:rPr>
        <w:t>The results revealed the presence of medicinally important constituents in the plants studied.</w:t>
      </w:r>
      <w:r w:rsidR="0032040D" w:rsidRPr="0098006A">
        <w:rPr>
          <w:color w:val="000000" w:themeColor="text1"/>
        </w:rPr>
        <w:t xml:space="preserve"> </w:t>
      </w:r>
      <w:r w:rsidRPr="0098006A">
        <w:rPr>
          <w:color w:val="000000" w:themeColor="text1"/>
        </w:rPr>
        <w:t xml:space="preserve">Many evidences gathered in earlier </w:t>
      </w:r>
      <w:r w:rsidR="0032040D" w:rsidRPr="0098006A">
        <w:rPr>
          <w:color w:val="000000" w:themeColor="text1"/>
        </w:rPr>
        <w:t>studies have confirmed the identified phytochemicals to be active.</w:t>
      </w:r>
    </w:p>
    <w:p w14:paraId="3F7BD7FA" w14:textId="77777777" w:rsidR="0032040D" w:rsidRPr="0098006A" w:rsidRDefault="0032040D" w:rsidP="00B463D1">
      <w:pPr>
        <w:jc w:val="both"/>
        <w:rPr>
          <w:color w:val="000000" w:themeColor="text1"/>
        </w:rPr>
      </w:pPr>
      <w:r w:rsidRPr="0098006A">
        <w:rPr>
          <w:color w:val="000000" w:themeColor="text1"/>
        </w:rPr>
        <w:t>Several studies confirmed the presence of the phytochemicals have medicinal as well as physiological properties in the treatment of different kinds of ailments.</w:t>
      </w:r>
    </w:p>
    <w:p w14:paraId="0D19593B" w14:textId="77777777" w:rsidR="006D5DB4" w:rsidRPr="0098006A" w:rsidRDefault="0032040D" w:rsidP="00B463D1">
      <w:pPr>
        <w:jc w:val="both"/>
        <w:rPr>
          <w:rFonts w:cs="Times New Roman"/>
          <w:color w:val="000000" w:themeColor="text1"/>
        </w:rPr>
      </w:pPr>
      <w:r w:rsidRPr="0098006A">
        <w:rPr>
          <w:color w:val="000000" w:themeColor="text1"/>
        </w:rPr>
        <w:t xml:space="preserve">Antioxidants activities conducted in the presents works shows that the extracts of both </w:t>
      </w:r>
      <w:r w:rsidRPr="0098006A">
        <w:rPr>
          <w:i/>
          <w:color w:val="000000" w:themeColor="text1"/>
        </w:rPr>
        <w:t>Aloevera barbandensis</w:t>
      </w:r>
      <w:r w:rsidRPr="0098006A">
        <w:rPr>
          <w:color w:val="000000" w:themeColor="text1"/>
        </w:rPr>
        <w:t xml:space="preserve"> and </w:t>
      </w:r>
      <w:r w:rsidRPr="0098006A">
        <w:rPr>
          <w:i/>
          <w:color w:val="000000" w:themeColor="text1"/>
        </w:rPr>
        <w:t>Moringa oleifera</w:t>
      </w:r>
      <w:r w:rsidRPr="0098006A">
        <w:rPr>
          <w:color w:val="000000" w:themeColor="text1"/>
        </w:rPr>
        <w:t xml:space="preserve"> have</w:t>
      </w:r>
      <w:r w:rsidRPr="0098006A">
        <w:rPr>
          <w:rFonts w:cs="Times New Roman"/>
          <w:color w:val="000000" w:themeColor="text1"/>
        </w:rPr>
        <w:t xml:space="preserve"> antigenotoxic (DNA protective), and immunostimulant (immune-boosting) characteristics, making it an important plant for improving health and avoiding illness.</w:t>
      </w:r>
    </w:p>
    <w:p w14:paraId="2080E3E2" w14:textId="77777777" w:rsidR="00CA3DF9" w:rsidRPr="0098006A" w:rsidRDefault="000B0EAE" w:rsidP="00B463D1">
      <w:pPr>
        <w:pStyle w:val="Heading2"/>
        <w:jc w:val="both"/>
        <w:rPr>
          <w:color w:val="000000" w:themeColor="text1"/>
        </w:rPr>
      </w:pPr>
      <w:bookmarkStart w:id="69" w:name="_Toc214635006"/>
      <w:r w:rsidRPr="0098006A">
        <w:rPr>
          <w:color w:val="000000" w:themeColor="text1"/>
        </w:rPr>
        <w:t>5.3</w:t>
      </w:r>
      <w:r w:rsidR="00CA3DF9" w:rsidRPr="0098006A">
        <w:rPr>
          <w:color w:val="000000" w:themeColor="text1"/>
        </w:rPr>
        <w:t xml:space="preserve"> </w:t>
      </w:r>
      <w:r w:rsidR="006D5DB4" w:rsidRPr="0098006A">
        <w:rPr>
          <w:color w:val="000000" w:themeColor="text1"/>
        </w:rPr>
        <w:t>R</w:t>
      </w:r>
      <w:r w:rsidR="00CA3DF9" w:rsidRPr="0098006A">
        <w:rPr>
          <w:color w:val="000000" w:themeColor="text1"/>
        </w:rPr>
        <w:t>ECOMMENDATION</w:t>
      </w:r>
      <w:bookmarkEnd w:id="69"/>
      <w:r w:rsidR="0032040D" w:rsidRPr="0098006A">
        <w:rPr>
          <w:color w:val="000000" w:themeColor="text1"/>
        </w:rPr>
        <w:t xml:space="preserve"> </w:t>
      </w:r>
      <w:r w:rsidR="009F0F68" w:rsidRPr="0098006A">
        <w:rPr>
          <w:color w:val="000000" w:themeColor="text1"/>
        </w:rPr>
        <w:t xml:space="preserve"> </w:t>
      </w:r>
    </w:p>
    <w:p w14:paraId="0BB31877" w14:textId="77777777" w:rsidR="00940405" w:rsidRPr="0098006A" w:rsidRDefault="00CA3DF9" w:rsidP="00B463D1">
      <w:pPr>
        <w:jc w:val="both"/>
        <w:rPr>
          <w:color w:val="000000" w:themeColor="text1"/>
        </w:rPr>
      </w:pPr>
      <w:r w:rsidRPr="0098006A">
        <w:rPr>
          <w:color w:val="000000" w:themeColor="text1"/>
        </w:rPr>
        <w:t>It is important to carry out scientific studies on medicinal plants (Aloevera and Moringa) having traditional claims of effectiveness in ethnomedicinal application.</w:t>
      </w:r>
    </w:p>
    <w:p w14:paraId="70BE4C05" w14:textId="77777777" w:rsidR="00381A9A" w:rsidRPr="0098006A" w:rsidRDefault="00940405" w:rsidP="00B463D1">
      <w:pPr>
        <w:jc w:val="both"/>
        <w:rPr>
          <w:b/>
          <w:color w:val="000000" w:themeColor="text1"/>
        </w:rPr>
      </w:pPr>
      <w:r w:rsidRPr="0098006A">
        <w:rPr>
          <w:color w:val="000000" w:themeColor="text1"/>
        </w:rPr>
        <w:t>Explore the potential synergistic effects of combining these plants for enhanced benefits. Investigate optimal extraction methods for phytochemicals from Aloevera and Moringa.</w:t>
      </w:r>
      <w:r w:rsidR="00CA3DF9" w:rsidRPr="0098006A">
        <w:rPr>
          <w:color w:val="000000" w:themeColor="text1"/>
        </w:rPr>
        <w:t xml:space="preserve">  </w:t>
      </w:r>
      <w:r w:rsidR="009F0F68" w:rsidRPr="0098006A">
        <w:rPr>
          <w:b/>
          <w:color w:val="000000" w:themeColor="text1"/>
        </w:rPr>
        <w:t xml:space="preserve"> </w:t>
      </w:r>
    </w:p>
    <w:p w14:paraId="4F773DE6" w14:textId="77777777" w:rsidR="00F95805" w:rsidRPr="0098006A" w:rsidRDefault="00940405" w:rsidP="00B463D1">
      <w:pPr>
        <w:jc w:val="both"/>
        <w:rPr>
          <w:color w:val="000000" w:themeColor="text1"/>
        </w:rPr>
      </w:pPr>
      <w:r w:rsidRPr="0098006A">
        <w:rPr>
          <w:color w:val="000000" w:themeColor="text1"/>
        </w:rPr>
        <w:t>Conduct further studies on their application in functional foods,</w:t>
      </w:r>
      <w:r w:rsidR="006B4E20" w:rsidRPr="0098006A">
        <w:rPr>
          <w:color w:val="000000" w:themeColor="text1"/>
        </w:rPr>
        <w:t xml:space="preserve"> </w:t>
      </w:r>
      <w:r w:rsidRPr="0098006A">
        <w:rPr>
          <w:color w:val="000000" w:themeColor="text1"/>
        </w:rPr>
        <w:t xml:space="preserve">pharmaceuticals and cosmetics.  </w:t>
      </w:r>
    </w:p>
    <w:p w14:paraId="2C8E718E" w14:textId="77777777" w:rsidR="00FC1DBB" w:rsidRDefault="00FC1DBB">
      <w:pPr>
        <w:spacing w:line="259" w:lineRule="auto"/>
        <w:rPr>
          <w:rFonts w:eastAsiaTheme="majorEastAsia" w:cstheme="majorBidi"/>
          <w:b/>
          <w:szCs w:val="32"/>
        </w:rPr>
      </w:pPr>
      <w:bookmarkStart w:id="70" w:name="_Toc214635007"/>
      <w:r>
        <w:br w:type="page"/>
      </w:r>
    </w:p>
    <w:p w14:paraId="6FA7159F" w14:textId="77777777" w:rsidR="007939A7" w:rsidRPr="0098006A" w:rsidRDefault="003D0E5C" w:rsidP="00DF72E4">
      <w:pPr>
        <w:pStyle w:val="Heading1"/>
      </w:pPr>
      <w:r w:rsidRPr="0098006A">
        <w:lastRenderedPageBreak/>
        <w:t>REFERENCES</w:t>
      </w:r>
      <w:bookmarkEnd w:id="70"/>
    </w:p>
    <w:p w14:paraId="77F56813"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Adedapo, A. A., Jimoh, F. O., Afolayan, A. J., &amp; Masika, P. J. (2008). Antioxidant activities and phenolic contents of the methanol extracts of the stems of Acokanthera oppositifolia and Adenia gummifera</w:t>
      </w:r>
      <w:r w:rsidRPr="0098006A">
        <w:rPr>
          <w:rFonts w:cs="Times New Roman"/>
          <w:i/>
          <w:color w:val="000000" w:themeColor="text1"/>
          <w:szCs w:val="24"/>
        </w:rPr>
        <w:t>. BioMed Central Complementary and Alternative  Medicine</w:t>
      </w:r>
      <w:r w:rsidRPr="0098006A">
        <w:rPr>
          <w:rFonts w:cs="Times New Roman"/>
          <w:color w:val="000000" w:themeColor="text1"/>
          <w:szCs w:val="24"/>
        </w:rPr>
        <w:t xml:space="preserve"> 8:54 60.</w:t>
      </w:r>
    </w:p>
    <w:p w14:paraId="1CA68FB9"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Adesuyi, A. O., Awosanya, O. A., Adaramola, F. B., &amp; Omeonu, A. I. (2012). Nutritional and Phytochemical Screening of Aloe Barbadensis. </w:t>
      </w:r>
      <w:r w:rsidRPr="0098006A">
        <w:rPr>
          <w:rFonts w:cs="Times New Roman"/>
          <w:i/>
          <w:color w:val="000000" w:themeColor="text1"/>
          <w:szCs w:val="24"/>
        </w:rPr>
        <w:t xml:space="preserve">Current Research of Journal Biological Science. </w:t>
      </w:r>
      <w:r w:rsidRPr="0098006A">
        <w:rPr>
          <w:rFonts w:cs="Times New Roman"/>
          <w:color w:val="000000" w:themeColor="text1"/>
          <w:szCs w:val="24"/>
        </w:rPr>
        <w:t>4</w:t>
      </w:r>
      <w:r w:rsidRPr="0098006A">
        <w:rPr>
          <w:rFonts w:cs="Times New Roman"/>
          <w:b/>
          <w:color w:val="000000" w:themeColor="text1"/>
          <w:szCs w:val="24"/>
        </w:rPr>
        <w:t>(1):</w:t>
      </w:r>
      <w:r w:rsidRPr="0098006A">
        <w:rPr>
          <w:rFonts w:cs="Times New Roman"/>
          <w:color w:val="000000" w:themeColor="text1"/>
          <w:szCs w:val="24"/>
        </w:rPr>
        <w:t>4-9</w:t>
      </w:r>
    </w:p>
    <w:p w14:paraId="3CE4788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Aiyegoro, F., Latif, S., Ashraf, M., &amp; Gilani, A.H. (2008). Moringa oleifera: Evaluation of the antioxidant activity of plant extracts and their heat, pH, and storage stability. Food chemistry. 27: 17-25</w:t>
      </w:r>
    </w:p>
    <w:p w14:paraId="23F1E35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Aljesri, Z. A. (2015). Study on synergistic antimicrobial and antioxidant activities of some pharmaceutical oils and herbal extracts.</w:t>
      </w:r>
    </w:p>
    <w:p w14:paraId="11AA33FB"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Alpha-Tocopherol, B.C.C.P.S.G. The effect of vitamin E and beta carotene on the incidence of lung cancer and other cancers in male smokers. N. Engl. J. Med. 2004, 330, 1029–1035.</w:t>
      </w:r>
    </w:p>
    <w:p w14:paraId="4998D556"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Altemimi, A., Lakhssassi, N., Baharlouei, A., Watson, D. G., &amp; Lightfoot, D. A. (2017). Phytochemicals: Extraction, isolation, and identification of bioactive compounds from plant extracts. Plants. 6</w:t>
      </w:r>
      <w:r w:rsidRPr="0098006A">
        <w:rPr>
          <w:rFonts w:cs="Times New Roman"/>
          <w:b/>
          <w:color w:val="000000" w:themeColor="text1"/>
          <w:szCs w:val="24"/>
        </w:rPr>
        <w:t>(4):</w:t>
      </w:r>
      <w:r w:rsidRPr="0098006A">
        <w:rPr>
          <w:rFonts w:cs="Times New Roman"/>
          <w:color w:val="000000" w:themeColor="text1"/>
          <w:szCs w:val="24"/>
        </w:rPr>
        <w:t>1-24</w:t>
      </w:r>
    </w:p>
    <w:p w14:paraId="073D2414"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color w:val="000000" w:themeColor="text1"/>
        </w:rPr>
        <w:t xml:space="preserve">Arts, IC., &amp; Hollman, PC. (2005). Polyhenols are disease risk in epidemiological studies. </w:t>
      </w:r>
      <w:r w:rsidRPr="0098006A">
        <w:rPr>
          <w:i/>
          <w:color w:val="000000" w:themeColor="text1"/>
        </w:rPr>
        <w:t>American Journal of  Clinical Nutrition</w:t>
      </w:r>
      <w:r w:rsidRPr="0098006A">
        <w:rPr>
          <w:color w:val="000000" w:themeColor="text1"/>
        </w:rPr>
        <w:t xml:space="preserve">. 81:317-325.   </w:t>
      </w:r>
      <w:r w:rsidRPr="0098006A">
        <w:rPr>
          <w:rFonts w:cs="Times New Roman"/>
          <w:color w:val="000000" w:themeColor="text1"/>
          <w:szCs w:val="24"/>
        </w:rPr>
        <w:t xml:space="preserve">Arun, K. S., &amp; Muthuselvam, M. (2009). Analysis of phytochemical constituents and antimicrobial activities of Aloe vera L. against clinical pathogens. </w:t>
      </w:r>
      <w:r w:rsidRPr="0098006A">
        <w:rPr>
          <w:rFonts w:cs="Times New Roman"/>
          <w:i/>
          <w:color w:val="000000" w:themeColor="text1"/>
          <w:szCs w:val="24"/>
        </w:rPr>
        <w:t>World Journal of Agricultural Sciences.</w:t>
      </w:r>
      <w:r w:rsidRPr="0098006A">
        <w:rPr>
          <w:rFonts w:cs="Times New Roman"/>
          <w:color w:val="000000" w:themeColor="text1"/>
          <w:szCs w:val="24"/>
        </w:rPr>
        <w:t xml:space="preserve"> 5</w:t>
      </w:r>
      <w:r w:rsidRPr="0098006A">
        <w:rPr>
          <w:rFonts w:cs="Times New Roman"/>
          <w:b/>
          <w:color w:val="000000" w:themeColor="text1"/>
          <w:szCs w:val="24"/>
        </w:rPr>
        <w:t>(5):</w:t>
      </w:r>
      <w:r w:rsidRPr="0098006A">
        <w:rPr>
          <w:rFonts w:cs="Times New Roman"/>
          <w:color w:val="000000" w:themeColor="text1"/>
          <w:szCs w:val="24"/>
        </w:rPr>
        <w:t>572-576</w:t>
      </w:r>
    </w:p>
    <w:p w14:paraId="4F9DD2F4"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Bhattacharya, A., Tiwari, P., Sahu, P., &amp; Kumar, S. (2018). A review of the phytochemical and pharmacological characteristics of Moringa oleifera. </w:t>
      </w:r>
      <w:r w:rsidRPr="0098006A">
        <w:rPr>
          <w:rFonts w:cs="Times New Roman"/>
          <w:i/>
          <w:color w:val="000000" w:themeColor="text1"/>
          <w:szCs w:val="24"/>
        </w:rPr>
        <w:t xml:space="preserve">Journal </w:t>
      </w:r>
      <w:r w:rsidRPr="0098006A">
        <w:rPr>
          <w:rFonts w:cs="Times New Roman"/>
          <w:i/>
          <w:color w:val="000000" w:themeColor="text1"/>
          <w:szCs w:val="24"/>
        </w:rPr>
        <w:lastRenderedPageBreak/>
        <w:t>of Pharmarcy and Bioallied Science</w:t>
      </w:r>
      <w:r w:rsidRPr="0098006A">
        <w:rPr>
          <w:rFonts w:cs="Times New Roman"/>
          <w:color w:val="000000" w:themeColor="text1"/>
          <w:szCs w:val="24"/>
        </w:rPr>
        <w:t xml:space="preserve">. 10:181–91. doi: 10.4103/JPBS.JPBS_126_18 </w:t>
      </w:r>
    </w:p>
    <w:p w14:paraId="74B2C39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Bhattacharya, R. G., &amp; Barba, C. V. (1982). Utilization of Malunggay (M. oleifera Lam.) leaves in rice (</w:t>
      </w:r>
      <w:r w:rsidRPr="0098006A">
        <w:rPr>
          <w:rFonts w:cs="Times New Roman"/>
          <w:i/>
          <w:color w:val="000000" w:themeColor="text1"/>
          <w:szCs w:val="24"/>
        </w:rPr>
        <w:t>Orya sativa</w:t>
      </w:r>
      <w:r w:rsidRPr="0098006A">
        <w:rPr>
          <w:rFonts w:cs="Times New Roman"/>
          <w:color w:val="000000" w:themeColor="text1"/>
          <w:szCs w:val="24"/>
        </w:rPr>
        <w:t xml:space="preserve"> L.) flat noodle production. </w:t>
      </w:r>
      <w:r w:rsidRPr="0098006A">
        <w:rPr>
          <w:rFonts w:cs="Times New Roman"/>
          <w:i/>
          <w:color w:val="000000" w:themeColor="text1"/>
          <w:szCs w:val="24"/>
        </w:rPr>
        <w:t>Philippine Journal of Science</w:t>
      </w:r>
      <w:r w:rsidRPr="0098006A">
        <w:rPr>
          <w:rFonts w:cs="Times New Roman"/>
          <w:color w:val="000000" w:themeColor="text1"/>
          <w:szCs w:val="24"/>
        </w:rPr>
        <w:t>. 128, 79-8</w:t>
      </w:r>
    </w:p>
    <w:p w14:paraId="09074A3C"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Birnboim, H. C. (1986). "DNA strand breaks in human leukocytes induced by superoxide anion, hydrogen peroxide and tumor promoters are repaired slowly compared to breaks induced by ionizing radiation". Carcinogenesis. 7 </w:t>
      </w:r>
      <w:r w:rsidRPr="0098006A">
        <w:rPr>
          <w:rFonts w:cs="Times New Roman"/>
          <w:b/>
          <w:color w:val="000000" w:themeColor="text1"/>
          <w:szCs w:val="24"/>
        </w:rPr>
        <w:t>(9)</w:t>
      </w:r>
      <w:r w:rsidRPr="0098006A">
        <w:rPr>
          <w:rFonts w:cs="Times New Roman"/>
          <w:color w:val="000000" w:themeColor="text1"/>
          <w:szCs w:val="24"/>
        </w:rPr>
        <w:t>: 1511–7. </w:t>
      </w:r>
      <w:hyperlink r:id="rId99"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00" w:history="1">
        <w:r w:rsidRPr="0098006A">
          <w:rPr>
            <w:rStyle w:val="Hyperlink"/>
            <w:rFonts w:cs="Times New Roman"/>
            <w:color w:val="000000" w:themeColor="text1"/>
            <w:szCs w:val="24"/>
          </w:rPr>
          <w:t>10.1093/carcin/7.9.1511</w:t>
        </w:r>
      </w:hyperlink>
      <w:r w:rsidRPr="0098006A">
        <w:rPr>
          <w:rFonts w:cs="Times New Roman"/>
          <w:color w:val="000000" w:themeColor="text1"/>
          <w:szCs w:val="24"/>
        </w:rPr>
        <w:t>. </w:t>
      </w:r>
      <w:hyperlink r:id="rId101"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02" w:history="1">
        <w:r w:rsidRPr="0098006A">
          <w:rPr>
            <w:rStyle w:val="Hyperlink"/>
            <w:rFonts w:cs="Times New Roman"/>
            <w:color w:val="000000" w:themeColor="text1"/>
            <w:szCs w:val="24"/>
          </w:rPr>
          <w:t>3017600</w:t>
        </w:r>
      </w:hyperlink>
      <w:r w:rsidRPr="0098006A">
        <w:rPr>
          <w:rFonts w:cs="Times New Roman"/>
          <w:color w:val="000000" w:themeColor="text1"/>
          <w:szCs w:val="24"/>
        </w:rPr>
        <w:t>.</w:t>
      </w:r>
    </w:p>
    <w:p w14:paraId="77B79E5C"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Bottenberg, M. M., Wall, G. C., Harvey, R. L., &amp; Habib, S. (2007). "Oral aloe vera-induced hepatitis". </w:t>
      </w:r>
      <w:r w:rsidRPr="0098006A">
        <w:rPr>
          <w:rFonts w:cs="Times New Roman"/>
          <w:i/>
          <w:color w:val="000000" w:themeColor="text1"/>
          <w:szCs w:val="24"/>
        </w:rPr>
        <w:t>Annals of Pharmacotherapy</w:t>
      </w:r>
      <w:r w:rsidRPr="0098006A">
        <w:rPr>
          <w:rFonts w:cs="Times New Roman"/>
          <w:color w:val="000000" w:themeColor="text1"/>
          <w:szCs w:val="24"/>
        </w:rPr>
        <w:t>. 41 </w:t>
      </w:r>
      <w:r w:rsidRPr="0098006A">
        <w:rPr>
          <w:rFonts w:cs="Times New Roman"/>
          <w:b/>
          <w:color w:val="000000" w:themeColor="text1"/>
          <w:szCs w:val="24"/>
        </w:rPr>
        <w:t>(10):</w:t>
      </w:r>
      <w:r w:rsidRPr="0098006A">
        <w:rPr>
          <w:rFonts w:cs="Times New Roman"/>
          <w:color w:val="000000" w:themeColor="text1"/>
          <w:szCs w:val="24"/>
        </w:rPr>
        <w:t> 17403. </w:t>
      </w:r>
      <w:hyperlink r:id="rId103"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04" w:history="1">
        <w:r w:rsidRPr="0098006A">
          <w:rPr>
            <w:rStyle w:val="Hyperlink"/>
            <w:rFonts w:cs="Times New Roman"/>
            <w:color w:val="000000" w:themeColor="text1"/>
            <w:szCs w:val="24"/>
          </w:rPr>
          <w:t>10.1345/aph.1K132</w:t>
        </w:r>
      </w:hyperlink>
      <w:r w:rsidRPr="0098006A">
        <w:rPr>
          <w:rFonts w:cs="Times New Roman"/>
          <w:color w:val="000000" w:themeColor="text1"/>
          <w:szCs w:val="24"/>
        </w:rPr>
        <w:t>. </w:t>
      </w:r>
      <w:hyperlink r:id="rId105"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06" w:history="1">
        <w:r w:rsidRPr="0098006A">
          <w:rPr>
            <w:rStyle w:val="Hyperlink"/>
            <w:rFonts w:cs="Times New Roman"/>
            <w:color w:val="000000" w:themeColor="text1"/>
            <w:szCs w:val="24"/>
          </w:rPr>
          <w:t>17726067</w:t>
        </w:r>
      </w:hyperlink>
      <w:r w:rsidRPr="0098006A">
        <w:rPr>
          <w:rFonts w:cs="Times New Roman"/>
          <w:color w:val="000000" w:themeColor="text1"/>
          <w:szCs w:val="24"/>
        </w:rPr>
        <w:t>. </w:t>
      </w:r>
      <w:hyperlink r:id="rId107" w:tooltip="S2CID (identifier)" w:history="1">
        <w:r w:rsidRPr="0098006A">
          <w:rPr>
            <w:rStyle w:val="Hyperlink"/>
            <w:rFonts w:cs="Times New Roman"/>
            <w:color w:val="000000" w:themeColor="text1"/>
            <w:szCs w:val="24"/>
          </w:rPr>
          <w:t>S2CID</w:t>
        </w:r>
      </w:hyperlink>
      <w:r w:rsidRPr="0098006A">
        <w:rPr>
          <w:rFonts w:cs="Times New Roman"/>
          <w:color w:val="000000" w:themeColor="text1"/>
          <w:szCs w:val="24"/>
        </w:rPr>
        <w:t> </w:t>
      </w:r>
      <w:hyperlink r:id="rId108" w:history="1">
        <w:r w:rsidRPr="0098006A">
          <w:rPr>
            <w:rStyle w:val="Hyperlink"/>
            <w:rFonts w:cs="Times New Roman"/>
            <w:color w:val="000000" w:themeColor="text1"/>
            <w:szCs w:val="24"/>
          </w:rPr>
          <w:t>25553593</w:t>
        </w:r>
      </w:hyperlink>
    </w:p>
    <w:p w14:paraId="5A4322F6"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Carr, A. C., &amp; Frei, B. (1999). Does vitamin C act as pro-oxidant under physiological conditions? </w:t>
      </w:r>
      <w:r w:rsidRPr="0098006A">
        <w:rPr>
          <w:rFonts w:cs="Times New Roman"/>
          <w:i/>
          <w:color w:val="000000" w:themeColor="text1"/>
          <w:szCs w:val="24"/>
        </w:rPr>
        <w:t>Federation of American Societies of Experimental Biology Journal</w:t>
      </w:r>
      <w:r w:rsidRPr="0098006A">
        <w:rPr>
          <w:rFonts w:cs="Times New Roman"/>
          <w:color w:val="000000" w:themeColor="text1"/>
          <w:szCs w:val="24"/>
        </w:rPr>
        <w:t>. 1007-1024</w:t>
      </w:r>
    </w:p>
    <w:p w14:paraId="5CA114CD" w14:textId="77777777" w:rsidR="00055E36" w:rsidRPr="0098006A" w:rsidRDefault="00055E36" w:rsidP="00055E36">
      <w:pPr>
        <w:spacing w:line="360" w:lineRule="auto"/>
        <w:ind w:left="720" w:hanging="720"/>
        <w:jc w:val="both"/>
        <w:rPr>
          <w:color w:val="000000" w:themeColor="text1"/>
        </w:rPr>
      </w:pPr>
      <w:r w:rsidRPr="0098006A">
        <w:rPr>
          <w:color w:val="000000" w:themeColor="text1"/>
        </w:rPr>
        <w:t xml:space="preserve">Carr, AC., &amp; Frei, B. (2009). Does vitamin C act as pro-oxidant under physiological conditions? </w:t>
      </w:r>
      <w:r w:rsidRPr="0098006A">
        <w:rPr>
          <w:i/>
          <w:color w:val="000000" w:themeColor="text1"/>
        </w:rPr>
        <w:t>Federation of American Societies for Enviromental Biology Journal</w:t>
      </w:r>
      <w:r w:rsidRPr="0098006A">
        <w:rPr>
          <w:color w:val="000000" w:themeColor="text1"/>
        </w:rPr>
        <w:t xml:space="preserve"> 13  : 1007-1024.</w:t>
      </w:r>
    </w:p>
    <w:p w14:paraId="2AA7E9B8"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Chambal S, Dwivedi S, Shukla KK, et al. (2013). Vitamin C in Disease Prevention and Cure: An Overview</w:t>
      </w:r>
      <w:r w:rsidRPr="0098006A">
        <w:rPr>
          <w:rFonts w:cs="Times New Roman"/>
          <w:i/>
          <w:color w:val="000000" w:themeColor="text1"/>
          <w:szCs w:val="24"/>
        </w:rPr>
        <w:t>. Indian Journal of Clinical Biochemistry</w:t>
      </w:r>
      <w:r w:rsidRPr="0098006A">
        <w:rPr>
          <w:rFonts w:cs="Times New Roman"/>
          <w:color w:val="000000" w:themeColor="text1"/>
          <w:szCs w:val="24"/>
        </w:rPr>
        <w:t xml:space="preserve"> 314-328.</w:t>
      </w:r>
    </w:p>
    <w:p w14:paraId="06BE0B3E"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Cho, N. E. (2016). Retinoid regulation of innate antiviral immunity in hepatocytes. Hepatology 63. 1783-1795</w:t>
      </w:r>
    </w:p>
    <w:p w14:paraId="43C2035E"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Chow, C. K. (1975). Distribution of tocopherols in human plasma and red blood cells. </w:t>
      </w:r>
      <w:r w:rsidRPr="0098006A">
        <w:rPr>
          <w:rFonts w:cs="Times New Roman"/>
          <w:i/>
          <w:color w:val="000000" w:themeColor="text1"/>
          <w:szCs w:val="24"/>
        </w:rPr>
        <w:t xml:space="preserve">The American Journal of Clinical Nutrition </w:t>
      </w:r>
      <w:r w:rsidRPr="0098006A">
        <w:rPr>
          <w:rFonts w:cs="Times New Roman"/>
          <w:color w:val="000000" w:themeColor="text1"/>
          <w:szCs w:val="24"/>
        </w:rPr>
        <w:t>28: 756-760</w:t>
      </w:r>
    </w:p>
    <w:p w14:paraId="05080FA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Climate Action Business Incubator. (2019). Retrieved 17 May 2020.</w:t>
      </w:r>
    </w:p>
    <w:p w14:paraId="214E5A95"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Coleby-Williams, J. (2008). </w:t>
      </w:r>
      <w:hyperlink r:id="rId109" w:history="1">
        <w:r w:rsidRPr="0098006A">
          <w:rPr>
            <w:rStyle w:val="Hyperlink"/>
            <w:rFonts w:cs="Times New Roman"/>
            <w:color w:val="000000" w:themeColor="text1"/>
            <w:szCs w:val="24"/>
          </w:rPr>
          <w:t>"Fact Sheet: Aloes"</w:t>
        </w:r>
      </w:hyperlink>
      <w:r w:rsidRPr="0098006A">
        <w:rPr>
          <w:rFonts w:cs="Times New Roman"/>
          <w:color w:val="000000" w:themeColor="text1"/>
          <w:szCs w:val="24"/>
        </w:rPr>
        <w:t>. Gardening Australia, Australian Broadcasting Corporation. </w:t>
      </w:r>
      <w:hyperlink r:id="rId110" w:history="1">
        <w:r w:rsidRPr="0098006A">
          <w:rPr>
            <w:rStyle w:val="Hyperlink"/>
            <w:rFonts w:cs="Times New Roman"/>
            <w:color w:val="000000" w:themeColor="text1"/>
            <w:szCs w:val="24"/>
          </w:rPr>
          <w:t>Archived</w:t>
        </w:r>
      </w:hyperlink>
      <w:r w:rsidRPr="0098006A">
        <w:rPr>
          <w:rFonts w:cs="Times New Roman"/>
          <w:color w:val="000000" w:themeColor="text1"/>
          <w:szCs w:val="24"/>
        </w:rPr>
        <w:t> from the original on 6 July 2008. Retrieved 8 July2008.</w:t>
      </w:r>
    </w:p>
    <w:p w14:paraId="55F5CDD6"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Curwin, D. (2008). </w:t>
      </w:r>
      <w:hyperlink r:id="rId111" w:history="1">
        <w:r w:rsidRPr="0098006A">
          <w:rPr>
            <w:rStyle w:val="Hyperlink"/>
            <w:rFonts w:cs="Times New Roman"/>
            <w:color w:val="000000" w:themeColor="text1"/>
            <w:szCs w:val="24"/>
          </w:rPr>
          <w:t>"aloe"</w:t>
        </w:r>
      </w:hyperlink>
      <w:r w:rsidRPr="0098006A">
        <w:rPr>
          <w:rFonts w:cs="Times New Roman"/>
          <w:color w:val="000000" w:themeColor="text1"/>
          <w:szCs w:val="24"/>
        </w:rPr>
        <w:t>. Balashon - Hebrew Language Detective. Retrieved 16 December 2022.</w:t>
      </w:r>
    </w:p>
    <w:p w14:paraId="51E65E1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Darokar, M. P., Rai, R., Gupta, A. K., Shasany, A. K., Rajkumar, S., Sunderasan, V., &amp; Khanuja, S. P. (2003). "Molecular assessment of germplasm diversity in Aloe spp. using RAPD and AFLP analysis". </w:t>
      </w:r>
      <w:r w:rsidRPr="0098006A">
        <w:rPr>
          <w:rFonts w:cs="Times New Roman"/>
          <w:i/>
          <w:color w:val="000000" w:themeColor="text1"/>
          <w:szCs w:val="24"/>
        </w:rPr>
        <w:t>Journal of Medicinal and Aromatic Plant Sciences. </w:t>
      </w:r>
      <w:r w:rsidRPr="0098006A">
        <w:rPr>
          <w:rFonts w:cs="Times New Roman"/>
          <w:color w:val="000000" w:themeColor="text1"/>
          <w:szCs w:val="24"/>
        </w:rPr>
        <w:t>25 </w:t>
      </w:r>
      <w:r w:rsidRPr="0098006A">
        <w:rPr>
          <w:rFonts w:cs="Times New Roman"/>
          <w:b/>
          <w:color w:val="000000" w:themeColor="text1"/>
          <w:szCs w:val="24"/>
        </w:rPr>
        <w:t>(2):</w:t>
      </w:r>
      <w:r w:rsidRPr="0098006A">
        <w:rPr>
          <w:rFonts w:cs="Times New Roman"/>
          <w:color w:val="000000" w:themeColor="text1"/>
          <w:szCs w:val="24"/>
        </w:rPr>
        <w:t> 354–361</w:t>
      </w:r>
    </w:p>
    <w:p w14:paraId="0DB3650E"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Das, R., Mitra, S., Tareq, A., Emran, T., Hossain, M., Alqahtani A, et al. (2022). Medicinal plants used against hepatic disorders in Bangladesh: a comprehensive review. </w:t>
      </w:r>
      <w:r w:rsidRPr="0098006A">
        <w:rPr>
          <w:rFonts w:cs="Times New Roman"/>
          <w:i/>
          <w:color w:val="000000" w:themeColor="text1"/>
          <w:szCs w:val="24"/>
        </w:rPr>
        <w:t>Journal of Ethnopharmacology.</w:t>
      </w:r>
      <w:r w:rsidRPr="0098006A">
        <w:rPr>
          <w:rFonts w:cs="Times New Roman"/>
          <w:color w:val="000000" w:themeColor="text1"/>
          <w:szCs w:val="24"/>
        </w:rPr>
        <w:t xml:space="preserve"> 282:114588. doi: 10.1016/j.jep.2021.114588</w:t>
      </w:r>
    </w:p>
    <w:p w14:paraId="36388A6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Devis, D., Obnubiyi, J. A., &amp; Umaru, H. A. (2011). Phytochemical screening and antiulcerogenic effect of Moringa. </w:t>
      </w:r>
      <w:r w:rsidRPr="0098006A">
        <w:rPr>
          <w:rFonts w:cs="Times New Roman"/>
          <w:i/>
          <w:color w:val="000000" w:themeColor="text1"/>
          <w:szCs w:val="24"/>
        </w:rPr>
        <w:t>African Journal of Traditional, Complimentary and Alternatives Medicines</w:t>
      </w:r>
      <w:r w:rsidRPr="0098006A">
        <w:rPr>
          <w:rFonts w:cs="Times New Roman"/>
          <w:color w:val="000000" w:themeColor="text1"/>
          <w:szCs w:val="24"/>
        </w:rPr>
        <w:t>. 3, 3, 70-75</w:t>
      </w:r>
    </w:p>
    <w:p w14:paraId="322158D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Domingues de Almeida, J., &amp; Freitas. (2006). </w:t>
      </w:r>
      <w:hyperlink r:id="rId112" w:history="1">
        <w:r w:rsidRPr="0098006A">
          <w:rPr>
            <w:rStyle w:val="Hyperlink"/>
            <w:rFonts w:cs="Times New Roman"/>
            <w:color w:val="000000" w:themeColor="text1"/>
            <w:szCs w:val="24"/>
          </w:rPr>
          <w:t>"Exotic naturalized flora of continental Portugal– A reassessment"</w:t>
        </w:r>
      </w:hyperlink>
      <w:r w:rsidRPr="0098006A">
        <w:rPr>
          <w:rFonts w:cs="Times New Roman"/>
          <w:color w:val="000000" w:themeColor="text1"/>
          <w:szCs w:val="24"/>
        </w:rPr>
        <w:t> (PDF). core.ac.uk. Retrieved 16 July 2020.</w:t>
      </w:r>
    </w:p>
    <w:p w14:paraId="445B2E3D" w14:textId="77777777" w:rsidR="00055E36" w:rsidRPr="0098006A" w:rsidRDefault="00055E36" w:rsidP="00055E36">
      <w:pPr>
        <w:spacing w:line="360" w:lineRule="auto"/>
        <w:ind w:left="720" w:hanging="720"/>
        <w:jc w:val="both"/>
        <w:rPr>
          <w:color w:val="000000" w:themeColor="text1"/>
        </w:rPr>
      </w:pPr>
      <w:r w:rsidRPr="0098006A">
        <w:rPr>
          <w:color w:val="000000" w:themeColor="text1"/>
        </w:rPr>
        <w:t xml:space="preserve">Gali, k., Ramakrishna, G., Kothal, R., &amp; Jaykay, B. (2011). In-vitro anti-cancer activity of methanolic extract of leaves of Argemone mexicana Linn. </w:t>
      </w:r>
      <w:r w:rsidRPr="0098006A">
        <w:rPr>
          <w:i/>
          <w:color w:val="000000" w:themeColor="text1"/>
        </w:rPr>
        <w:t>International  Journal of</w:t>
      </w:r>
      <w:r w:rsidRPr="0098006A">
        <w:rPr>
          <w:color w:val="000000" w:themeColor="text1"/>
        </w:rPr>
        <w:t xml:space="preserve"> </w:t>
      </w:r>
      <w:r w:rsidRPr="0098006A">
        <w:rPr>
          <w:i/>
          <w:color w:val="000000" w:themeColor="text1"/>
        </w:rPr>
        <w:t>PharmTech Research</w:t>
      </w:r>
      <w:r w:rsidRPr="0098006A">
        <w:rPr>
          <w:color w:val="000000" w:themeColor="text1"/>
        </w:rPr>
        <w:t xml:space="preserve"> 3: 1329-1333.</w:t>
      </w:r>
    </w:p>
    <w:p w14:paraId="7909C215"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Gassenschmidt, U, R., Tauscher, B., &amp; Niebergall, H. (1995). Isolation and characterization of a flocculating protein from Moringa oleifera Lam. Biomedicine and Pharmacotherapy. 1243:477-481 </w:t>
      </w:r>
    </w:p>
    <w:p w14:paraId="06679D5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 xml:space="preserve">George, V., Dellaire, G., &amp; Rupasinghe, H. (2017). Plant flavonoids in cancer chemoprevention: role in genome stability. </w:t>
      </w:r>
      <w:r w:rsidRPr="0098006A">
        <w:rPr>
          <w:rFonts w:cs="Times New Roman"/>
          <w:i/>
          <w:color w:val="000000" w:themeColor="text1"/>
          <w:szCs w:val="24"/>
        </w:rPr>
        <w:t>Journal of Nutritional Biochemistry</w:t>
      </w:r>
      <w:r w:rsidRPr="0098006A">
        <w:rPr>
          <w:rFonts w:cs="Times New Roman"/>
          <w:color w:val="000000" w:themeColor="text1"/>
          <w:szCs w:val="24"/>
        </w:rPr>
        <w:t xml:space="preserve">. 45:1–14. doi: 10.1016/j.jnutbio.2016.11.007 </w:t>
      </w:r>
    </w:p>
    <w:p w14:paraId="500CA478"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Gheldof, M., Vargas, Sakurai, H., Fujiwara, Y., Hashimoto, K., Maoka, Kozuka, Ito, Y., Tokuda, H., &amp; Nishino, H. (2022). An antitumor promoter from Moringa oleifera Lam. Mutation Research. 440, 181-18</w:t>
      </w:r>
    </w:p>
    <w:p w14:paraId="100E657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Gong, M., Wang, F., &amp; Chen, Y. (2002). "[Study on application of arbuscular-mycorrhizas in growing seedings of Aloe vera]". Zhong Yao Cai (in Chinese). 25 </w:t>
      </w:r>
      <w:r w:rsidRPr="0098006A">
        <w:rPr>
          <w:rFonts w:cs="Times New Roman"/>
          <w:b/>
          <w:color w:val="000000" w:themeColor="text1"/>
          <w:szCs w:val="24"/>
        </w:rPr>
        <w:t>(1)</w:t>
      </w:r>
      <w:r w:rsidRPr="0098006A">
        <w:rPr>
          <w:rFonts w:cs="Times New Roman"/>
          <w:color w:val="000000" w:themeColor="text1"/>
          <w:szCs w:val="24"/>
        </w:rPr>
        <w:t>: 1–3. </w:t>
      </w:r>
      <w:hyperlink r:id="rId113"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14" w:history="1">
        <w:r w:rsidRPr="0098006A">
          <w:rPr>
            <w:rStyle w:val="Hyperlink"/>
            <w:rFonts w:cs="Times New Roman"/>
            <w:color w:val="000000" w:themeColor="text1"/>
            <w:szCs w:val="24"/>
          </w:rPr>
          <w:t>12583231</w:t>
        </w:r>
      </w:hyperlink>
      <w:r w:rsidRPr="0098006A">
        <w:rPr>
          <w:rFonts w:cs="Times New Roman"/>
          <w:color w:val="000000" w:themeColor="text1"/>
          <w:szCs w:val="24"/>
        </w:rPr>
        <w:br/>
        <w:t> Farooqi, A., A, Sreeramu., &amp;B, S. (2001) Cultivation of Medicinal and Aromatic Crops. Orient Longman, India. </w:t>
      </w:r>
      <w:hyperlink r:id="rId115" w:tooltip="ISBN (identifier)" w:history="1">
        <w:r w:rsidRPr="0098006A">
          <w:rPr>
            <w:rStyle w:val="Hyperlink"/>
            <w:rFonts w:cs="Times New Roman"/>
            <w:color w:val="000000" w:themeColor="text1"/>
            <w:szCs w:val="24"/>
          </w:rPr>
          <w:t>ISBN</w:t>
        </w:r>
      </w:hyperlink>
      <w:r w:rsidRPr="0098006A">
        <w:rPr>
          <w:rFonts w:cs="Times New Roman"/>
          <w:color w:val="000000" w:themeColor="text1"/>
          <w:szCs w:val="24"/>
        </w:rPr>
        <w:t> </w:t>
      </w:r>
      <w:hyperlink r:id="rId116" w:tooltip="Special:BookSources/8173712514" w:history="1">
        <w:r w:rsidRPr="0098006A">
          <w:rPr>
            <w:rStyle w:val="Hyperlink"/>
            <w:rFonts w:cs="Times New Roman"/>
            <w:color w:val="000000" w:themeColor="text1"/>
            <w:szCs w:val="24"/>
          </w:rPr>
          <w:t>8173712514</w:t>
        </w:r>
      </w:hyperlink>
      <w:r w:rsidRPr="0098006A">
        <w:rPr>
          <w:rFonts w:cs="Times New Roman"/>
          <w:color w:val="000000" w:themeColor="text1"/>
          <w:szCs w:val="24"/>
        </w:rPr>
        <w:t>. p. 25.</w:t>
      </w:r>
    </w:p>
    <w:p w14:paraId="13573FDA"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Gouda, A., El-Nabarawy, N., &amp;Ibrahim, S. Moringa oleifera extract (lam) attenuates Aluminium phosq2”qphide-induced acute cardiac toxicity in rats. Toxicol Rep. (2018) 5:209–12. doi: 10.1016/j.toxrep.2018.01.00</w:t>
      </w:r>
    </w:p>
    <w:p w14:paraId="15395BD3"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Guo, Xiaoqing., &amp; Mei, Nan. (2016). </w:t>
      </w:r>
      <w:hyperlink r:id="rId117" w:history="1">
        <w:r w:rsidRPr="0098006A">
          <w:rPr>
            <w:rStyle w:val="Hyperlink"/>
            <w:rFonts w:cs="Times New Roman"/>
            <w:color w:val="000000" w:themeColor="text1"/>
            <w:szCs w:val="24"/>
          </w:rPr>
          <w:t>"Aloe vera: A review of toxicity and adverse clinical effects"</w:t>
        </w:r>
      </w:hyperlink>
      <w:r w:rsidRPr="0098006A">
        <w:rPr>
          <w:rFonts w:cs="Times New Roman"/>
          <w:color w:val="000000" w:themeColor="text1"/>
          <w:szCs w:val="24"/>
        </w:rPr>
        <w:t>. </w:t>
      </w:r>
      <w:r w:rsidRPr="0098006A">
        <w:rPr>
          <w:rFonts w:cs="Times New Roman"/>
          <w:i/>
          <w:color w:val="000000" w:themeColor="text1"/>
          <w:szCs w:val="24"/>
        </w:rPr>
        <w:t>Journal of   Environment Science Health and Conservation of   Environment</w:t>
      </w:r>
      <w:r w:rsidRPr="0098006A">
        <w:rPr>
          <w:rFonts w:cs="Times New Roman"/>
          <w:color w:val="000000" w:themeColor="text1"/>
          <w:szCs w:val="24"/>
        </w:rPr>
        <w:t xml:space="preserve"> CarcEcotoxicol Rev. 34 (2): 77–96. </w:t>
      </w:r>
      <w:hyperlink r:id="rId118" w:tooltip="Bibcode (identifier)" w:history="1">
        <w:r w:rsidRPr="0098006A">
          <w:rPr>
            <w:rStyle w:val="Hyperlink"/>
            <w:rFonts w:cs="Times New Roman"/>
            <w:color w:val="000000" w:themeColor="text1"/>
            <w:szCs w:val="24"/>
          </w:rPr>
          <w:t>Bibcode</w:t>
        </w:r>
      </w:hyperlink>
      <w:r w:rsidRPr="0098006A">
        <w:rPr>
          <w:rFonts w:cs="Times New Roman"/>
          <w:color w:val="000000" w:themeColor="text1"/>
          <w:szCs w:val="24"/>
        </w:rPr>
        <w:t>:</w:t>
      </w:r>
      <w:hyperlink r:id="rId119" w:history="1">
        <w:r w:rsidRPr="0098006A">
          <w:rPr>
            <w:rStyle w:val="Hyperlink"/>
            <w:rFonts w:cs="Times New Roman"/>
            <w:color w:val="000000" w:themeColor="text1"/>
            <w:szCs w:val="24"/>
          </w:rPr>
          <w:t>2016JESHC..34...77G</w:t>
        </w:r>
      </w:hyperlink>
      <w:r w:rsidRPr="0098006A">
        <w:rPr>
          <w:rFonts w:cs="Times New Roman"/>
          <w:color w:val="000000" w:themeColor="text1"/>
          <w:szCs w:val="24"/>
        </w:rPr>
        <w:t>. </w:t>
      </w:r>
      <w:hyperlink r:id="rId120"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:10.1080/</w:t>
      </w:r>
    </w:p>
    <w:p w14:paraId="54846805"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Hamed, H., S. &amp; El-Sayed, Y. S. (2019) Antioxidant activities of Moringa oleifera leaf extract against pendimethalin-induced oxidative stress and genotoxicity in Nile tilapia, Oreochromis niloticus (L). Fish Physiology and Biochemistry. 45(1), 71–82 (2019</w:t>
      </w:r>
    </w:p>
    <w:p w14:paraId="769774C2"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Harper, Douglas (2021). </w:t>
      </w:r>
      <w:hyperlink r:id="rId121" w:history="1">
        <w:r w:rsidRPr="0098006A">
          <w:rPr>
            <w:rStyle w:val="Hyperlink"/>
            <w:rFonts w:cs="Times New Roman"/>
            <w:color w:val="000000" w:themeColor="text1"/>
            <w:szCs w:val="24"/>
          </w:rPr>
          <w:t>"Aloe"</w:t>
        </w:r>
      </w:hyperlink>
      <w:r w:rsidRPr="0098006A">
        <w:rPr>
          <w:rFonts w:cs="Times New Roman"/>
          <w:color w:val="000000" w:themeColor="text1"/>
          <w:szCs w:val="24"/>
        </w:rPr>
        <w:t>. Online Etymology Dictionary. Retrieved 1 July 2021.</w:t>
      </w:r>
    </w:p>
    <w:p w14:paraId="2B673ABA"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Herrera, E., &amp; Barbas, C. (2001) Vitamin E: Action, metabolism and perspectives. </w:t>
      </w:r>
      <w:r w:rsidRPr="0098006A">
        <w:rPr>
          <w:rFonts w:cs="Times New Roman"/>
          <w:i/>
          <w:color w:val="000000" w:themeColor="text1"/>
          <w:szCs w:val="24"/>
        </w:rPr>
        <w:t>Journal of</w:t>
      </w:r>
      <w:r w:rsidRPr="0098006A">
        <w:rPr>
          <w:rFonts w:cs="Times New Roman"/>
          <w:color w:val="000000" w:themeColor="text1"/>
          <w:szCs w:val="24"/>
        </w:rPr>
        <w:t xml:space="preserve"> </w:t>
      </w:r>
      <w:r w:rsidRPr="0098006A">
        <w:rPr>
          <w:rFonts w:cs="Times New Roman"/>
          <w:i/>
          <w:color w:val="000000" w:themeColor="text1"/>
          <w:szCs w:val="24"/>
        </w:rPr>
        <w:t>Physiology and Biochemistry</w:t>
      </w:r>
      <w:r w:rsidRPr="0098006A">
        <w:rPr>
          <w:rFonts w:cs="Times New Roman"/>
          <w:color w:val="000000" w:themeColor="text1"/>
          <w:szCs w:val="24"/>
        </w:rPr>
        <w:t>.  57, 43–56.</w:t>
      </w:r>
    </w:p>
    <w:p w14:paraId="3244BBFA"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 xml:space="preserve">Ibrahim KS, El-Sayed EM. Potential role of nutrients on immunity; </w:t>
      </w:r>
      <w:r w:rsidRPr="0098006A">
        <w:rPr>
          <w:rFonts w:cs="Times New Roman"/>
          <w:i/>
          <w:color w:val="000000" w:themeColor="text1"/>
          <w:szCs w:val="24"/>
        </w:rPr>
        <w:t>International Food</w:t>
      </w:r>
      <w:r w:rsidRPr="0098006A">
        <w:rPr>
          <w:rFonts w:cs="Times New Roman"/>
          <w:color w:val="000000" w:themeColor="text1"/>
          <w:szCs w:val="24"/>
        </w:rPr>
        <w:t xml:space="preserve"> </w:t>
      </w:r>
      <w:r w:rsidRPr="0098006A">
        <w:rPr>
          <w:rFonts w:cs="Times New Roman"/>
          <w:i/>
          <w:color w:val="000000" w:themeColor="text1"/>
          <w:szCs w:val="24"/>
        </w:rPr>
        <w:t>Research Journal</w:t>
      </w:r>
      <w:r w:rsidRPr="0098006A">
        <w:rPr>
          <w:rFonts w:cs="Times New Roman"/>
          <w:color w:val="000000" w:themeColor="text1"/>
          <w:szCs w:val="24"/>
        </w:rPr>
        <w:t xml:space="preserve"> 23 (2015): 464-474.</w:t>
      </w:r>
    </w:p>
    <w:p w14:paraId="11EC2776"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Jones, WD., &amp; Sacamano, C. (2000) Landscape Plants for Dry Regions: More Than 600 Species from Around the World. California Bill's Automotive Publishers. USA.</w:t>
      </w:r>
    </w:p>
    <w:p w14:paraId="2BB291D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Kamal, A., &amp; Khan, MMR. (2014). Phytochemical evaluation of some medicinal plants. Indian </w:t>
      </w:r>
      <w:r w:rsidRPr="0098006A">
        <w:rPr>
          <w:rFonts w:cs="Times New Roman"/>
          <w:i/>
          <w:color w:val="000000" w:themeColor="text1"/>
          <w:szCs w:val="24"/>
        </w:rPr>
        <w:t>Journal of Plant Sciences</w:t>
      </w:r>
      <w:r w:rsidRPr="0098006A">
        <w:rPr>
          <w:rFonts w:cs="Times New Roman"/>
          <w:color w:val="000000" w:themeColor="text1"/>
          <w:szCs w:val="24"/>
        </w:rPr>
        <w:t>. 4(4):5-8.</w:t>
      </w:r>
    </w:p>
    <w:p w14:paraId="7C91B2E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     King, G. K., Yates, K. M., Greenlee, P. G., Pierce, K. R., Ford, C. R., McAnalley, B. H., &amp; Tizard, I. R. (1995). "The effect of Acemannan Immunostimulant in combination with surgery and radiation therapy on spontaneous canine and feline fibrosarcomas".</w:t>
      </w:r>
      <w:r w:rsidRPr="0098006A">
        <w:rPr>
          <w:rFonts w:cs="Times New Roman"/>
          <w:i/>
          <w:color w:val="000000" w:themeColor="text1"/>
          <w:szCs w:val="24"/>
        </w:rPr>
        <w:t>The Journal of American Animal Hospital Association</w:t>
      </w:r>
      <w:r w:rsidRPr="0098006A">
        <w:rPr>
          <w:rFonts w:cs="Times New Roman"/>
          <w:color w:val="000000" w:themeColor="text1"/>
          <w:szCs w:val="24"/>
        </w:rPr>
        <w:t>. 31 (5): 439–447. </w:t>
      </w:r>
      <w:hyperlink r:id="rId122"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23" w:history="1">
        <w:r w:rsidRPr="0098006A">
          <w:rPr>
            <w:rStyle w:val="Hyperlink"/>
            <w:rFonts w:cs="Times New Roman"/>
            <w:color w:val="000000" w:themeColor="text1"/>
            <w:szCs w:val="24"/>
          </w:rPr>
          <w:t>10.5326/15473317-31-5-439</w:t>
        </w:r>
      </w:hyperlink>
      <w:r w:rsidRPr="0098006A">
        <w:rPr>
          <w:rFonts w:cs="Times New Roman"/>
          <w:color w:val="000000" w:themeColor="text1"/>
          <w:szCs w:val="24"/>
        </w:rPr>
        <w:t>. </w:t>
      </w:r>
      <w:hyperlink r:id="rId124"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25" w:history="1">
        <w:r w:rsidRPr="0098006A">
          <w:rPr>
            <w:rStyle w:val="Hyperlink"/>
            <w:rFonts w:cs="Times New Roman"/>
            <w:color w:val="000000" w:themeColor="text1"/>
            <w:szCs w:val="24"/>
          </w:rPr>
          <w:t>8542364</w:t>
        </w:r>
      </w:hyperlink>
    </w:p>
    <w:p w14:paraId="7C88506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Kou, X., Li, B., Olayanju, J., Drake, J., &amp; Chen, N. (2018). Nutraceutical or pharmacological potential of Moringa oleifera lam. Nutrients.  10:343. doi: 10.3390/ nu10030343</w:t>
      </w:r>
    </w:p>
    <w:p w14:paraId="14818A9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Kumar, S., &amp;Yadav, JP. (2017)  Ethnobotanical and pharmacological properties of Aloe vera: A review. </w:t>
      </w:r>
      <w:r w:rsidRPr="0098006A">
        <w:rPr>
          <w:rFonts w:cs="Times New Roman"/>
          <w:i/>
          <w:color w:val="000000" w:themeColor="text1"/>
          <w:szCs w:val="24"/>
        </w:rPr>
        <w:t>Journal of Medicinal Plant</w:t>
      </w:r>
      <w:r w:rsidRPr="0098006A">
        <w:rPr>
          <w:rFonts w:cs="Times New Roman"/>
          <w:color w:val="000000" w:themeColor="text1"/>
          <w:szCs w:val="24"/>
        </w:rPr>
        <w:t xml:space="preserve"> BioMed Cental Research Notes. a;10(1):60</w:t>
      </w:r>
    </w:p>
    <w:p w14:paraId="48AD75A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Kumar, S., Yadav, A., Yadav, M., &amp; Yadav, JP. (2017). Effect of climate change on phytochemical diversity, total phenolic content and in vitro antioxidant activity of Aloe vera (L.) Burm.f. </w:t>
      </w:r>
    </w:p>
    <w:p w14:paraId="4186679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Lakshmana, Prabu, S., Umamaheswari, A., &amp; Puratchikody, A. (2019). Phytopharmacological potential of the natural gift Moringa oleifera lam and its therapeutic application: an overview. Asian Pac </w:t>
      </w:r>
      <w:r w:rsidRPr="0098006A">
        <w:rPr>
          <w:rFonts w:cs="Times New Roman"/>
          <w:i/>
          <w:color w:val="000000" w:themeColor="text1"/>
          <w:szCs w:val="24"/>
        </w:rPr>
        <w:t>Journal of Tropical Medicine</w:t>
      </w:r>
      <w:r w:rsidRPr="0098006A">
        <w:rPr>
          <w:rFonts w:cs="Times New Roman"/>
          <w:color w:val="000000" w:themeColor="text1"/>
          <w:szCs w:val="24"/>
        </w:rPr>
        <w:t>. 12:485. doi: 10.4103/1995-7645.271288</w:t>
      </w:r>
    </w:p>
    <w:p w14:paraId="5C421933"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 xml:space="preserve">Lesjak, M., Beara, I., Simin, N., Pintac, D., Majki, ´ c T., Bekvalac, K. (2018)   Antioxidant ´ and anti-inflammatory activities of quercetin and its derivatives. </w:t>
      </w:r>
      <w:r w:rsidRPr="0098006A">
        <w:rPr>
          <w:rFonts w:cs="Times New Roman"/>
          <w:i/>
          <w:color w:val="000000" w:themeColor="text1"/>
          <w:szCs w:val="24"/>
        </w:rPr>
        <w:t>Journal of Functional</w:t>
      </w:r>
      <w:r w:rsidRPr="0098006A">
        <w:rPr>
          <w:rFonts w:cs="Times New Roman"/>
          <w:color w:val="000000" w:themeColor="text1"/>
          <w:szCs w:val="24"/>
        </w:rPr>
        <w:t xml:space="preserve"> </w:t>
      </w:r>
      <w:r w:rsidRPr="0098006A">
        <w:rPr>
          <w:rFonts w:cs="Times New Roman"/>
          <w:i/>
          <w:color w:val="000000" w:themeColor="text1"/>
          <w:szCs w:val="24"/>
        </w:rPr>
        <w:t>Foods</w:t>
      </w:r>
      <w:r w:rsidRPr="0098006A">
        <w:rPr>
          <w:rFonts w:cs="Times New Roman"/>
          <w:color w:val="000000" w:themeColor="text1"/>
          <w:szCs w:val="24"/>
        </w:rPr>
        <w:t xml:space="preserve">. 201840:68–75. doi: 10.1016/j.jff.2017.10.047 </w:t>
      </w:r>
    </w:p>
    <w:p w14:paraId="6ECD9C94"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Liao, Z., Chen, M., Tan, F., Sun, X., &amp;Tang, K. (2004). "Microprogagation of endangered Chinese aloe". Plant Cell, Tissue and Organ Culture. 76 (1): 83–86. </w:t>
      </w:r>
      <w:hyperlink r:id="rId126"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27" w:history="1">
        <w:r w:rsidRPr="0098006A">
          <w:rPr>
            <w:rStyle w:val="Hyperlink"/>
            <w:rFonts w:cs="Times New Roman"/>
            <w:color w:val="000000" w:themeColor="text1"/>
            <w:szCs w:val="24"/>
          </w:rPr>
          <w:t>10.1023/a:1025868515705</w:t>
        </w:r>
      </w:hyperlink>
      <w:r w:rsidRPr="0098006A">
        <w:rPr>
          <w:rFonts w:cs="Times New Roman"/>
          <w:color w:val="000000" w:themeColor="text1"/>
          <w:szCs w:val="24"/>
        </w:rPr>
        <w:t>. </w:t>
      </w:r>
      <w:hyperlink r:id="rId128" w:tooltip="S2CID (identifier)" w:history="1">
        <w:r w:rsidRPr="0098006A">
          <w:rPr>
            <w:rStyle w:val="Hyperlink"/>
            <w:rFonts w:cs="Times New Roman"/>
            <w:color w:val="000000" w:themeColor="text1"/>
            <w:szCs w:val="24"/>
          </w:rPr>
          <w:t>S2CID</w:t>
        </w:r>
      </w:hyperlink>
      <w:r w:rsidRPr="0098006A">
        <w:rPr>
          <w:rFonts w:cs="Times New Roman"/>
          <w:color w:val="000000" w:themeColor="text1"/>
          <w:szCs w:val="24"/>
        </w:rPr>
        <w:t> </w:t>
      </w:r>
      <w:hyperlink r:id="rId129" w:history="1">
        <w:r w:rsidRPr="0098006A">
          <w:rPr>
            <w:rStyle w:val="Hyperlink"/>
            <w:rFonts w:cs="Times New Roman"/>
            <w:color w:val="000000" w:themeColor="text1"/>
            <w:szCs w:val="24"/>
          </w:rPr>
          <w:t>41623664</w:t>
        </w:r>
      </w:hyperlink>
      <w:r w:rsidRPr="0098006A">
        <w:rPr>
          <w:rFonts w:cs="Times New Roman"/>
          <w:color w:val="000000" w:themeColor="text1"/>
          <w:szCs w:val="24"/>
        </w:rPr>
        <w:t>.</w:t>
      </w:r>
    </w:p>
    <w:p w14:paraId="60FCDEE9" w14:textId="77777777" w:rsidR="00055E36" w:rsidRPr="00FC1DBB"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Liu, Chang., Cui, Yan., Pi, Fuwei., Cheng, Yuliang., Guo, Yahui., &amp; Qian, He. (2019) . </w:t>
      </w:r>
      <w:hyperlink r:id="rId130" w:history="1">
        <w:r w:rsidRPr="00FC1DBB">
          <w:rPr>
            <w:rStyle w:val="Hyperlink"/>
            <w:rFonts w:cs="Times New Roman"/>
            <w:color w:val="000000" w:themeColor="text1"/>
            <w:szCs w:val="24"/>
            <w:u w:val="none"/>
          </w:rPr>
          <w:t>"Extraction, Purification, Structural Characteristics, Biological Activities and Pharmacological Applications of Acemannan, a Polysacchari</w:t>
        </w:r>
        <w:r w:rsidR="00FC1DBB">
          <w:rPr>
            <w:rStyle w:val="Hyperlink"/>
            <w:rFonts w:cs="Times New Roman"/>
            <w:color w:val="000000" w:themeColor="text1"/>
            <w:szCs w:val="24"/>
            <w:u w:val="none"/>
          </w:rPr>
          <w:t>de from Aloe vera: A</w:t>
        </w:r>
        <w:r w:rsidRPr="00FC1DBB">
          <w:rPr>
            <w:rStyle w:val="Hyperlink"/>
            <w:rFonts w:cs="Times New Roman"/>
            <w:color w:val="000000" w:themeColor="text1"/>
            <w:szCs w:val="24"/>
            <w:u w:val="none"/>
          </w:rPr>
          <w:t>Review"</w:t>
        </w:r>
      </w:hyperlink>
      <w:r w:rsidRPr="00FC1DBB">
        <w:rPr>
          <w:rFonts w:cs="Times New Roman"/>
          <w:color w:val="000000" w:themeColor="text1"/>
          <w:szCs w:val="24"/>
        </w:rPr>
        <w:t>.</w:t>
      </w:r>
      <w:r w:rsidR="00FC1DBB">
        <w:rPr>
          <w:rFonts w:cs="Times New Roman"/>
          <w:color w:val="000000" w:themeColor="text1"/>
          <w:szCs w:val="24"/>
        </w:rPr>
        <w:t> Molecules. 24 (8):</w:t>
      </w:r>
      <w:r w:rsidRPr="0098006A">
        <w:rPr>
          <w:rFonts w:cs="Times New Roman"/>
          <w:color w:val="000000" w:themeColor="text1"/>
          <w:szCs w:val="24"/>
        </w:rPr>
        <w:t>1554. </w:t>
      </w:r>
      <w:hyperlink r:id="rId131"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32" w:history="1">
        <w:r w:rsidRPr="00FC1DBB">
          <w:rPr>
            <w:rStyle w:val="Hyperlink"/>
            <w:rFonts w:cs="Times New Roman"/>
            <w:color w:val="000000" w:themeColor="text1"/>
            <w:szCs w:val="24"/>
            <w:u w:val="none"/>
          </w:rPr>
          <w:t>10.3390/molecules24081554</w:t>
        </w:r>
      </w:hyperlink>
      <w:r w:rsidRPr="00FC1DBB">
        <w:rPr>
          <w:rFonts w:cs="Times New Roman"/>
          <w:color w:val="000000" w:themeColor="text1"/>
          <w:szCs w:val="24"/>
        </w:rPr>
        <w:t>. </w:t>
      </w:r>
      <w:hyperlink r:id="rId133" w:tooltip="ISSN (identifier)" w:history="1">
        <w:r w:rsidRPr="00FC1DBB">
          <w:rPr>
            <w:rStyle w:val="Hyperlink"/>
            <w:rFonts w:cs="Times New Roman"/>
            <w:color w:val="000000" w:themeColor="text1"/>
            <w:szCs w:val="24"/>
            <w:u w:val="none"/>
          </w:rPr>
          <w:t>ISSN</w:t>
        </w:r>
      </w:hyperlink>
      <w:r w:rsidRPr="00FC1DBB">
        <w:rPr>
          <w:rFonts w:cs="Times New Roman"/>
          <w:color w:val="000000" w:themeColor="text1"/>
          <w:szCs w:val="24"/>
        </w:rPr>
        <w:t> </w:t>
      </w:r>
      <w:hyperlink r:id="rId134" w:history="1">
        <w:r w:rsidRPr="00FC1DBB">
          <w:rPr>
            <w:rStyle w:val="Hyperlink"/>
            <w:rFonts w:cs="Times New Roman"/>
            <w:color w:val="000000" w:themeColor="text1"/>
            <w:szCs w:val="24"/>
            <w:u w:val="none"/>
          </w:rPr>
          <w:t>1420-3049</w:t>
        </w:r>
      </w:hyperlink>
      <w:r w:rsidRPr="00FC1DBB">
        <w:rPr>
          <w:rFonts w:cs="Times New Roman"/>
          <w:color w:val="000000" w:themeColor="text1"/>
          <w:szCs w:val="24"/>
        </w:rPr>
        <w:t>. </w:t>
      </w:r>
      <w:hyperlink r:id="rId135" w:tooltip="PMC (identifier)" w:history="1">
        <w:r w:rsidRPr="00FC1DBB">
          <w:rPr>
            <w:rStyle w:val="Hyperlink"/>
            <w:rFonts w:cs="Times New Roman"/>
            <w:color w:val="000000" w:themeColor="text1"/>
            <w:szCs w:val="24"/>
            <w:u w:val="none"/>
          </w:rPr>
          <w:t>PMC</w:t>
        </w:r>
      </w:hyperlink>
      <w:r w:rsidRPr="00FC1DBB">
        <w:rPr>
          <w:rFonts w:cs="Times New Roman"/>
          <w:color w:val="000000" w:themeColor="text1"/>
          <w:szCs w:val="24"/>
        </w:rPr>
        <w:t> </w:t>
      </w:r>
      <w:hyperlink r:id="rId136" w:history="1">
        <w:r w:rsidRPr="00FC1DBB">
          <w:rPr>
            <w:rStyle w:val="Hyperlink"/>
            <w:rFonts w:cs="Times New Roman"/>
            <w:color w:val="000000" w:themeColor="text1"/>
            <w:szCs w:val="24"/>
            <w:u w:val="none"/>
          </w:rPr>
          <w:t>6515206</w:t>
        </w:r>
      </w:hyperlink>
      <w:r w:rsidRPr="00FC1DBB">
        <w:rPr>
          <w:rFonts w:cs="Times New Roman"/>
          <w:color w:val="000000" w:themeColor="text1"/>
          <w:szCs w:val="24"/>
        </w:rPr>
        <w:t>. </w:t>
      </w:r>
      <w:hyperlink r:id="rId137" w:tooltip="PMID (identifier)" w:history="1">
        <w:r w:rsidRPr="00FC1DBB">
          <w:rPr>
            <w:rStyle w:val="Hyperlink"/>
            <w:rFonts w:cs="Times New Roman"/>
            <w:color w:val="000000" w:themeColor="text1"/>
            <w:szCs w:val="24"/>
            <w:u w:val="none"/>
          </w:rPr>
          <w:t>PMID</w:t>
        </w:r>
      </w:hyperlink>
      <w:r w:rsidRPr="00FC1DBB">
        <w:rPr>
          <w:rFonts w:cs="Times New Roman"/>
          <w:color w:val="000000" w:themeColor="text1"/>
          <w:szCs w:val="24"/>
        </w:rPr>
        <w:t> </w:t>
      </w:r>
      <w:hyperlink r:id="rId138" w:history="1">
        <w:r w:rsidRPr="00FC1DBB">
          <w:rPr>
            <w:rStyle w:val="Hyperlink"/>
            <w:rFonts w:cs="Times New Roman"/>
            <w:color w:val="000000" w:themeColor="text1"/>
            <w:szCs w:val="24"/>
            <w:u w:val="none"/>
          </w:rPr>
          <w:t>31010204</w:t>
        </w:r>
      </w:hyperlink>
      <w:r w:rsidRPr="00FC1DBB">
        <w:rPr>
          <w:rFonts w:cs="Times New Roman"/>
          <w:color w:val="000000" w:themeColor="text1"/>
          <w:szCs w:val="24"/>
        </w:rPr>
        <w:t>.</w:t>
      </w:r>
    </w:p>
    <w:p w14:paraId="6000884E"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Loots, DT., Van Der Westhuizen, FH., &amp; Botes, L. (2007) Aloe ferox leaf gel phytochemical content, antioxidant capacity, and possible health benefits.</w:t>
      </w:r>
      <w:r w:rsidRPr="0098006A">
        <w:rPr>
          <w:rFonts w:cs="Times New Roman"/>
          <w:color w:val="000000" w:themeColor="text1"/>
          <w:szCs w:val="24"/>
        </w:rPr>
        <w:tab/>
      </w:r>
      <w:r w:rsidRPr="0098006A">
        <w:rPr>
          <w:rFonts w:cs="Times New Roman"/>
          <w:i/>
          <w:color w:val="000000" w:themeColor="text1"/>
          <w:szCs w:val="24"/>
        </w:rPr>
        <w:t>Journal of</w:t>
      </w:r>
      <w:r w:rsidRPr="0098006A">
        <w:rPr>
          <w:rFonts w:cs="Times New Roman"/>
          <w:i/>
          <w:color w:val="000000" w:themeColor="text1"/>
          <w:szCs w:val="24"/>
        </w:rPr>
        <w:tab/>
        <w:t>Agricultural and</w:t>
      </w:r>
      <w:r w:rsidRPr="0098006A">
        <w:rPr>
          <w:rFonts w:cs="Times New Roman"/>
          <w:i/>
          <w:color w:val="000000" w:themeColor="text1"/>
          <w:szCs w:val="24"/>
        </w:rPr>
        <w:tab/>
        <w:t>Food</w:t>
      </w:r>
      <w:r w:rsidRPr="0098006A">
        <w:rPr>
          <w:rFonts w:cs="Times New Roman"/>
          <w:i/>
          <w:color w:val="000000" w:themeColor="text1"/>
          <w:szCs w:val="24"/>
        </w:rPr>
        <w:tab/>
        <w:t>Chemistry</w:t>
      </w:r>
      <w:r w:rsidRPr="0098006A">
        <w:rPr>
          <w:rFonts w:cs="Times New Roman"/>
          <w:i/>
          <w:color w:val="000000" w:themeColor="text1"/>
          <w:szCs w:val="24"/>
        </w:rPr>
        <w:tab/>
      </w:r>
      <w:r w:rsidRPr="0098006A">
        <w:rPr>
          <w:rFonts w:cs="Times New Roman"/>
          <w:color w:val="000000" w:themeColor="text1"/>
          <w:szCs w:val="24"/>
        </w:rPr>
        <w:t>;55:6891-6.</w:t>
      </w:r>
    </w:p>
    <w:p w14:paraId="0F79F540"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Ma, Z., Ahmad, J., Zhang, H., Khan, I., &amp; Muhammad, S. (2020) Evaluation of phytochemical and medicinal properties of Moringa (Moringa oleifera) as a potential functional food. </w:t>
      </w:r>
      <w:r w:rsidRPr="0098006A">
        <w:rPr>
          <w:rFonts w:cs="Times New Roman"/>
          <w:i/>
          <w:color w:val="000000" w:themeColor="text1"/>
          <w:szCs w:val="24"/>
        </w:rPr>
        <w:t>South Afrrican Journal of Botany</w:t>
      </w:r>
      <w:r w:rsidRPr="0098006A">
        <w:rPr>
          <w:rFonts w:cs="Times New Roman"/>
          <w:color w:val="000000" w:themeColor="text1"/>
          <w:szCs w:val="24"/>
        </w:rPr>
        <w:t xml:space="preserve">.  129:40–6. doi: 10.1016/j.sajb.2018.12. 002 </w:t>
      </w:r>
    </w:p>
    <w:p w14:paraId="54C254B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Madhavi, DL., &amp; Salunkhe, DK.</w:t>
      </w:r>
      <w:r w:rsidR="005A3871" w:rsidRPr="0098006A">
        <w:rPr>
          <w:rFonts w:cs="Times New Roman"/>
          <w:color w:val="000000" w:themeColor="text1"/>
          <w:szCs w:val="24"/>
        </w:rPr>
        <w:t xml:space="preserve"> (2005</w:t>
      </w:r>
      <w:r w:rsidRPr="0098006A">
        <w:rPr>
          <w:rFonts w:cs="Times New Roman"/>
          <w:color w:val="000000" w:themeColor="text1"/>
          <w:szCs w:val="24"/>
        </w:rPr>
        <w:t>). Toxicological aspects of food antioxidants. In: Madhavi DL, Deshpande SS, Salunkhe DK, editors. Food antioxidants. New York: Dekker; p. 267.</w:t>
      </w:r>
    </w:p>
    <w:p w14:paraId="3E38E0B9"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Mahomed, H. P. S., &amp; Ojewole, K. (2006) Nutritional value and whole and ethanol anti-nutritional components of extracted Moringa oleifera leaves. Animal Feed Science Technology.  63, 211-228  </w:t>
      </w:r>
    </w:p>
    <w:p w14:paraId="2711F6CB"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Marshall</w:t>
      </w:r>
      <w:r w:rsidR="002736C5" w:rsidRPr="0098006A">
        <w:rPr>
          <w:rFonts w:cs="Times New Roman"/>
          <w:color w:val="000000" w:themeColor="text1"/>
          <w:szCs w:val="24"/>
        </w:rPr>
        <w:t>,</w:t>
      </w:r>
      <w:r w:rsidRPr="0098006A">
        <w:rPr>
          <w:rFonts w:cs="Times New Roman"/>
          <w:color w:val="000000" w:themeColor="text1"/>
          <w:szCs w:val="24"/>
        </w:rPr>
        <w:t xml:space="preserve"> CW. Vitamins and Minerals: Help or Harm? George F. Stickley Company (1986).</w:t>
      </w:r>
    </w:p>
    <w:p w14:paraId="77359E90" w14:textId="77777777" w:rsidR="00B93D6C" w:rsidRPr="0098006A" w:rsidRDefault="00B93D6C"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Meydani</w:t>
      </w:r>
      <w:r w:rsidR="002736C5" w:rsidRPr="0098006A">
        <w:rPr>
          <w:rFonts w:cs="Times New Roman"/>
          <w:color w:val="000000" w:themeColor="text1"/>
          <w:szCs w:val="24"/>
        </w:rPr>
        <w:t>,</w:t>
      </w:r>
      <w:r w:rsidRPr="0098006A">
        <w:rPr>
          <w:rFonts w:cs="Times New Roman"/>
          <w:color w:val="000000" w:themeColor="text1"/>
          <w:szCs w:val="24"/>
        </w:rPr>
        <w:t xml:space="preserve"> SN</w:t>
      </w:r>
      <w:r w:rsidR="002736C5" w:rsidRPr="0098006A">
        <w:rPr>
          <w:rFonts w:cs="Times New Roman"/>
          <w:color w:val="000000" w:themeColor="text1"/>
          <w:szCs w:val="24"/>
        </w:rPr>
        <w:t>.,</w:t>
      </w:r>
      <w:r w:rsidRPr="0098006A">
        <w:rPr>
          <w:rFonts w:cs="Times New Roman"/>
          <w:color w:val="000000" w:themeColor="text1"/>
          <w:szCs w:val="24"/>
        </w:rPr>
        <w:t xml:space="preserve"> Han</w:t>
      </w:r>
      <w:r w:rsidR="002736C5" w:rsidRPr="0098006A">
        <w:rPr>
          <w:rFonts w:cs="Times New Roman"/>
          <w:color w:val="000000" w:themeColor="text1"/>
          <w:szCs w:val="24"/>
        </w:rPr>
        <w:t>,</w:t>
      </w:r>
      <w:r w:rsidRPr="0098006A">
        <w:rPr>
          <w:rFonts w:cs="Times New Roman"/>
          <w:color w:val="000000" w:themeColor="text1"/>
          <w:szCs w:val="24"/>
        </w:rPr>
        <w:t xml:space="preserve"> SN</w:t>
      </w:r>
      <w:r w:rsidR="002736C5" w:rsidRPr="0098006A">
        <w:rPr>
          <w:rFonts w:cs="Times New Roman"/>
          <w:color w:val="000000" w:themeColor="text1"/>
          <w:szCs w:val="24"/>
        </w:rPr>
        <w:t>.,&amp;</w:t>
      </w:r>
      <w:r w:rsidRPr="0098006A">
        <w:rPr>
          <w:rFonts w:cs="Times New Roman"/>
          <w:color w:val="000000" w:themeColor="text1"/>
          <w:szCs w:val="24"/>
        </w:rPr>
        <w:t xml:space="preserve"> Wu</w:t>
      </w:r>
      <w:r w:rsidR="002736C5" w:rsidRPr="0098006A">
        <w:rPr>
          <w:rFonts w:cs="Times New Roman"/>
          <w:color w:val="000000" w:themeColor="text1"/>
          <w:szCs w:val="24"/>
        </w:rPr>
        <w:t>,</w:t>
      </w:r>
      <w:r w:rsidRPr="0098006A">
        <w:rPr>
          <w:rFonts w:cs="Times New Roman"/>
          <w:color w:val="000000" w:themeColor="text1"/>
          <w:szCs w:val="24"/>
        </w:rPr>
        <w:t xml:space="preserve"> D</w:t>
      </w:r>
      <w:r w:rsidR="002736C5" w:rsidRPr="0098006A">
        <w:rPr>
          <w:rFonts w:cs="Times New Roman"/>
          <w:color w:val="000000" w:themeColor="text1"/>
          <w:szCs w:val="24"/>
        </w:rPr>
        <w:t>.</w:t>
      </w:r>
      <w:r w:rsidRPr="0098006A">
        <w:rPr>
          <w:rFonts w:cs="Times New Roman"/>
          <w:color w:val="000000" w:themeColor="text1"/>
          <w:szCs w:val="24"/>
        </w:rPr>
        <w:t xml:space="preserve"> </w:t>
      </w:r>
      <w:r w:rsidR="002736C5" w:rsidRPr="0098006A">
        <w:rPr>
          <w:rFonts w:cs="Times New Roman"/>
          <w:color w:val="000000" w:themeColor="text1"/>
          <w:szCs w:val="24"/>
        </w:rPr>
        <w:t>(2005). Vitamin E and immune response in the aged: molecular mechanisms and clinical implications. Immunological reviews 205: 269-284</w:t>
      </w:r>
    </w:p>
    <w:p w14:paraId="5F10EBD4"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Mbikay, M., Sirois, F., Simoes, S., Mayne, J., &amp; Chrétien, M. (2014) Quercetin-3- glucoside increases low-density lipoprotein receptor (LDLR) expression, attenuates proprotein convertase subtilisin/kexin 9 (PCSK9) secretion, and stimulates LDL uptake by Huh7 human hepatocytes in culture. Federation of European Biochemical Societies Open Biology.  4:755–62. doi: 10.1016/j.fob.2014.08.003</w:t>
      </w:r>
    </w:p>
    <w:p w14:paraId="2734050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Mehwish, H., Liu, G., Rajoka, M., Cai, H., Zhong, J., &amp; Song, X. (2021).  Theurapeutic potential of Moringa oleifera seed polysaccharide embedded silver nanoparticles in wound healing. </w:t>
      </w:r>
      <w:r w:rsidRPr="0098006A">
        <w:rPr>
          <w:rFonts w:cs="Times New Roman"/>
          <w:i/>
          <w:color w:val="000000" w:themeColor="text1"/>
          <w:szCs w:val="24"/>
        </w:rPr>
        <w:t>International  Journal of  Biological Macromolecules</w:t>
      </w:r>
      <w:r w:rsidRPr="0098006A">
        <w:rPr>
          <w:rFonts w:cs="Times New Roman"/>
          <w:color w:val="000000" w:themeColor="text1"/>
          <w:szCs w:val="24"/>
        </w:rPr>
        <w:t>. 184:144–58. doi: 10.1016/j.ijbiomac. 2021.05.202</w:t>
      </w:r>
    </w:p>
    <w:p w14:paraId="11B27FD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Mehwish, H., Rajoka, M., Xiong, Y., Cai, H., Aadil, R., Mahmood Q, et al. Green synthesis of a silver nanoparticle using Moringa oleifera seed and its applications for antimicrobial and sun-light mediated photocatalytic water detoxification. </w:t>
      </w:r>
      <w:r w:rsidRPr="0098006A">
        <w:rPr>
          <w:rFonts w:cs="Times New Roman"/>
          <w:i/>
          <w:color w:val="000000" w:themeColor="text1"/>
          <w:szCs w:val="24"/>
        </w:rPr>
        <w:t>Journal of  Environmental</w:t>
      </w:r>
      <w:r w:rsidRPr="0098006A">
        <w:rPr>
          <w:rFonts w:cs="Times New Roman"/>
          <w:color w:val="000000" w:themeColor="text1"/>
          <w:szCs w:val="24"/>
        </w:rPr>
        <w:t xml:space="preserve"> </w:t>
      </w:r>
      <w:r w:rsidRPr="0098006A">
        <w:rPr>
          <w:rFonts w:cs="Times New Roman"/>
          <w:i/>
          <w:color w:val="000000" w:themeColor="text1"/>
          <w:szCs w:val="24"/>
        </w:rPr>
        <w:t>Chemical Engineering</w:t>
      </w:r>
      <w:r w:rsidRPr="0098006A">
        <w:rPr>
          <w:rFonts w:cs="Times New Roman"/>
          <w:color w:val="000000" w:themeColor="text1"/>
          <w:szCs w:val="24"/>
        </w:rPr>
        <w:t>. (2021) 9:105290. doi: 10.1016/j.jece.2021.10529</w:t>
      </w:r>
    </w:p>
    <w:p w14:paraId="07DE4255"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Meister, A. (1994) Glutathione-ascorbic acid antioxidant system in animals. </w:t>
      </w:r>
      <w:r w:rsidRPr="0098006A">
        <w:rPr>
          <w:rFonts w:cs="Times New Roman"/>
          <w:i/>
          <w:color w:val="000000" w:themeColor="text1"/>
          <w:szCs w:val="24"/>
        </w:rPr>
        <w:t>Journal of</w:t>
      </w:r>
      <w:r w:rsidRPr="0098006A">
        <w:rPr>
          <w:rFonts w:cs="Times New Roman"/>
          <w:color w:val="000000" w:themeColor="text1"/>
          <w:szCs w:val="24"/>
        </w:rPr>
        <w:t xml:space="preserve"> </w:t>
      </w:r>
      <w:r w:rsidRPr="0098006A">
        <w:rPr>
          <w:rFonts w:cs="Times New Roman"/>
          <w:i/>
          <w:color w:val="000000" w:themeColor="text1"/>
          <w:szCs w:val="24"/>
        </w:rPr>
        <w:t>Biological  Chemistry</w:t>
      </w:r>
      <w:r w:rsidRPr="0098006A">
        <w:rPr>
          <w:rFonts w:cs="Times New Roman"/>
          <w:color w:val="000000" w:themeColor="text1"/>
          <w:szCs w:val="24"/>
        </w:rPr>
        <w:t>.  269, 9397–9400.</w:t>
      </w:r>
    </w:p>
    <w:p w14:paraId="74A35C5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Misir, J., Brishti, FH., &amp; Hoque, MM.(2014). Aloe vera gel as a novel edible coating for fresh fruits: A review. </w:t>
      </w:r>
      <w:r w:rsidRPr="0098006A">
        <w:rPr>
          <w:rFonts w:cs="Times New Roman"/>
          <w:i/>
          <w:color w:val="000000" w:themeColor="text1"/>
          <w:szCs w:val="24"/>
        </w:rPr>
        <w:t>American Journal of Food Science and Technology</w:t>
      </w:r>
      <w:r w:rsidRPr="0098006A">
        <w:rPr>
          <w:rFonts w:cs="Times New Roman"/>
          <w:color w:val="000000" w:themeColor="text1"/>
          <w:szCs w:val="24"/>
        </w:rPr>
        <w:t>. ;2(3):93-97</w:t>
      </w:r>
    </w:p>
    <w:p w14:paraId="3A1A6EEA"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Moore, T. (1930) Vitamin A and carotene: The absence of the liver oil vitamin A from carotene. VI. The conversion of carotene to vitamin A in vivo. </w:t>
      </w:r>
      <w:r w:rsidRPr="0098006A">
        <w:rPr>
          <w:rFonts w:cs="Times New Roman"/>
          <w:i/>
          <w:color w:val="000000" w:themeColor="text1"/>
          <w:szCs w:val="24"/>
        </w:rPr>
        <w:t>Biochemical Journal</w:t>
      </w:r>
      <w:r w:rsidRPr="0098006A">
        <w:rPr>
          <w:rFonts w:cs="Times New Roman"/>
          <w:color w:val="000000" w:themeColor="text1"/>
          <w:szCs w:val="24"/>
        </w:rPr>
        <w:t>.  24, 692–702.</w:t>
      </w:r>
    </w:p>
    <w:p w14:paraId="231DE3D9"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 xml:space="preserve">Muzumbukilwa, W., Nlooto, M., &amp; Owira, P. (2019). Hepatoprotective effects of Moringa oleifera lam (Moringaceae) leaf extracts in streptozotocin-induced diabetes in rats. </w:t>
      </w:r>
      <w:r w:rsidRPr="0098006A">
        <w:rPr>
          <w:rFonts w:cs="Times New Roman"/>
          <w:i/>
          <w:color w:val="000000" w:themeColor="text1"/>
          <w:szCs w:val="24"/>
        </w:rPr>
        <w:t>Journal of  Functional  Foods</w:t>
      </w:r>
      <w:r w:rsidRPr="0098006A">
        <w:rPr>
          <w:rFonts w:cs="Times New Roman"/>
          <w:color w:val="000000" w:themeColor="text1"/>
          <w:szCs w:val="24"/>
        </w:rPr>
        <w:t>. 57:75–82. doi: 10.1016/j.jff.2019.03.050</w:t>
      </w:r>
    </w:p>
    <w:p w14:paraId="4CBAB155" w14:textId="77777777" w:rsidR="00055E36" w:rsidRPr="0098006A" w:rsidRDefault="00055E36" w:rsidP="00055E36">
      <w:pPr>
        <w:spacing w:line="360" w:lineRule="auto"/>
        <w:ind w:left="720" w:hanging="720"/>
        <w:jc w:val="both"/>
        <w:rPr>
          <w:rFonts w:cs="Times New Roman"/>
          <w:i/>
          <w:color w:val="000000" w:themeColor="text1"/>
          <w:szCs w:val="24"/>
        </w:rPr>
      </w:pPr>
      <w:r w:rsidRPr="0098006A">
        <w:rPr>
          <w:rFonts w:cs="Times New Roman"/>
          <w:color w:val="000000" w:themeColor="text1"/>
          <w:szCs w:val="24"/>
        </w:rPr>
        <w:t>Newton, LE. (1979). "In defense of the name Aloe vera</w:t>
      </w:r>
      <w:r w:rsidRPr="0098006A">
        <w:rPr>
          <w:rFonts w:cs="Times New Roman"/>
          <w:i/>
          <w:color w:val="000000" w:themeColor="text1"/>
          <w:szCs w:val="24"/>
        </w:rPr>
        <w:t>". The Cactus and Succulent Journal of Great Britain. 41: 29–30.</w:t>
      </w:r>
    </w:p>
    <w:p w14:paraId="3131D7E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Okwu, DE., &amp; Emenike, IN.(2006) Evaluation of the phytonutrients and vitamin contents of Citrus fruits. </w:t>
      </w:r>
      <w:r w:rsidRPr="0098006A">
        <w:rPr>
          <w:rFonts w:cs="Times New Roman"/>
          <w:i/>
          <w:color w:val="000000" w:themeColor="text1"/>
          <w:szCs w:val="24"/>
        </w:rPr>
        <w:t>International Journal of Molecular Medicine and Advance Science</w:t>
      </w:r>
      <w:r w:rsidRPr="0098006A">
        <w:rPr>
          <w:rFonts w:cs="Times New Roman"/>
          <w:color w:val="000000" w:themeColor="text1"/>
          <w:szCs w:val="24"/>
        </w:rPr>
        <w:t xml:space="preserve">  ;2:1-6. </w:t>
      </w:r>
    </w:p>
    <w:p w14:paraId="6033AFF3"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Olson, Mark E. (2010). </w:t>
      </w:r>
      <w:hyperlink r:id="rId139" w:history="1">
        <w:r w:rsidRPr="0098006A">
          <w:rPr>
            <w:rStyle w:val="Hyperlink"/>
            <w:rFonts w:cs="Times New Roman"/>
            <w:color w:val="000000" w:themeColor="text1"/>
            <w:szCs w:val="24"/>
          </w:rPr>
          <w:t>Moringaceae Martinov; Drumstick Tree Family; In: Flora of North America, North of Mexico, Volume 7: Magnoliophyta: Dilleniidae, Part 2</w:t>
        </w:r>
      </w:hyperlink>
      <w:r w:rsidRPr="0098006A">
        <w:rPr>
          <w:rFonts w:cs="Times New Roman"/>
          <w:color w:val="000000" w:themeColor="text1"/>
          <w:szCs w:val="24"/>
        </w:rPr>
        <w:t>. Oxford University Press. p. 168. </w:t>
      </w:r>
      <w:hyperlink r:id="rId140" w:tooltip="ISBN (identifier)" w:history="1">
        <w:r w:rsidRPr="0098006A">
          <w:rPr>
            <w:rStyle w:val="Hyperlink"/>
            <w:rFonts w:cs="Times New Roman"/>
            <w:color w:val="000000" w:themeColor="text1"/>
            <w:szCs w:val="24"/>
          </w:rPr>
          <w:t>ISBN</w:t>
        </w:r>
      </w:hyperlink>
      <w:r w:rsidRPr="0098006A">
        <w:rPr>
          <w:rFonts w:cs="Times New Roman"/>
          <w:color w:val="000000" w:themeColor="text1"/>
          <w:szCs w:val="24"/>
        </w:rPr>
        <w:t> </w:t>
      </w:r>
      <w:hyperlink r:id="rId141" w:tooltip="Special:BookSources/978-0195318227" w:history="1">
        <w:r w:rsidRPr="0098006A">
          <w:rPr>
            <w:rStyle w:val="Hyperlink"/>
            <w:rFonts w:cs="Times New Roman"/>
            <w:color w:val="000000" w:themeColor="text1"/>
            <w:szCs w:val="24"/>
          </w:rPr>
          <w:t>978-0195318227</w:t>
        </w:r>
      </w:hyperlink>
    </w:p>
    <w:p w14:paraId="39F1D59E" w14:textId="77777777" w:rsidR="00055E36" w:rsidRPr="0098006A" w:rsidRDefault="00055E36" w:rsidP="00055E36">
      <w:pPr>
        <w:spacing w:line="360" w:lineRule="auto"/>
        <w:ind w:left="720" w:hanging="720"/>
        <w:jc w:val="both"/>
        <w:rPr>
          <w:rFonts w:cs="Times New Roman"/>
          <w:i/>
          <w:color w:val="000000" w:themeColor="text1"/>
          <w:szCs w:val="24"/>
        </w:rPr>
      </w:pPr>
      <w:r w:rsidRPr="0098006A">
        <w:rPr>
          <w:rFonts w:cs="Times New Roman"/>
          <w:color w:val="000000" w:themeColor="text1"/>
          <w:szCs w:val="24"/>
        </w:rPr>
        <w:t xml:space="preserve">           Orssaud, C., Roche, O., &amp; Dufier, JL. (2007). Nutritional Optic Neuropathies. </w:t>
      </w:r>
      <w:r w:rsidRPr="0098006A">
        <w:rPr>
          <w:rFonts w:cs="Times New Roman"/>
          <w:i/>
          <w:color w:val="000000" w:themeColor="text1"/>
          <w:szCs w:val="24"/>
        </w:rPr>
        <w:t>Journal of the   Neurological Sciences 262 : 158-164</w:t>
      </w:r>
    </w:p>
    <w:p w14:paraId="0D9CEE29"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Padayatty, S.,J., Katz, A., Wang, Y., Eck, P., Kwon, O., Lee, J.H., Chen, S., Corpe, C., Dutta, A., Dutta, S.K.; et al. Vitamin C as an antioxidant: Evaluation of its role in disease prevention. </w:t>
      </w:r>
      <w:r w:rsidRPr="0098006A">
        <w:rPr>
          <w:rFonts w:cs="Times New Roman"/>
          <w:i/>
          <w:color w:val="000000" w:themeColor="text1"/>
          <w:szCs w:val="24"/>
        </w:rPr>
        <w:t>Journal of American College of  Nutrition</w:t>
      </w:r>
      <w:r w:rsidRPr="0098006A">
        <w:rPr>
          <w:rFonts w:cs="Times New Roman"/>
          <w:color w:val="000000" w:themeColor="text1"/>
          <w:szCs w:val="24"/>
        </w:rPr>
        <w:t>. 2003, 22, 18–35.</w:t>
      </w:r>
    </w:p>
    <w:p w14:paraId="5869539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Parotta, John A. (1993). </w:t>
      </w:r>
      <w:hyperlink r:id="rId142" w:history="1">
        <w:r w:rsidRPr="0098006A">
          <w:rPr>
            <w:rStyle w:val="Hyperlink"/>
            <w:rFonts w:cs="Times New Roman"/>
            <w:color w:val="000000" w:themeColor="text1"/>
            <w:szCs w:val="24"/>
          </w:rPr>
          <w:t>"Moringa oleifera</w:t>
        </w:r>
        <w:r w:rsidRPr="0098006A">
          <w:rPr>
            <w:rStyle w:val="Hyperlink"/>
            <w:rFonts w:cs="Times New Roman"/>
            <w:color w:val="000000" w:themeColor="text1"/>
            <w:szCs w:val="24"/>
          </w:rPr>
          <w:t> </w:t>
        </w:r>
        <w:r w:rsidRPr="0098006A">
          <w:rPr>
            <w:rStyle w:val="Hyperlink"/>
            <w:rFonts w:cs="Times New Roman"/>
            <w:color w:val="000000" w:themeColor="text1"/>
            <w:szCs w:val="24"/>
          </w:rPr>
          <w:t>Lam. Reseda, horseradish tree. Moringaceae. Horseradish tree family"</w:t>
        </w:r>
      </w:hyperlink>
      <w:r w:rsidRPr="0098006A">
        <w:rPr>
          <w:rFonts w:cs="Times New Roman"/>
          <w:color w:val="000000" w:themeColor="text1"/>
          <w:szCs w:val="24"/>
        </w:rPr>
        <w:t> (PDF). USDA Forest Service, International Institute of Tropical Forestry. Retrieved 20 November 2013</w:t>
      </w:r>
    </w:p>
    <w:p w14:paraId="5BB99B2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Peerless, Veronica (2017). How Not to Kill Your Houseplant. DK ^ Jump up to</w:t>
      </w:r>
    </w:p>
    <w:p w14:paraId="7A812CC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Perkins, Cyndi. (2013). </w:t>
      </w:r>
      <w:hyperlink r:id="rId143" w:history="1">
        <w:r w:rsidRPr="0098006A">
          <w:rPr>
            <w:rStyle w:val="Hyperlink"/>
            <w:rFonts w:cs="Times New Roman"/>
            <w:color w:val="000000" w:themeColor="text1"/>
            <w:szCs w:val="24"/>
          </w:rPr>
          <w:t>"Is Aloe a tropical plant?"</w:t>
        </w:r>
      </w:hyperlink>
      <w:r w:rsidRPr="0098006A">
        <w:rPr>
          <w:rFonts w:cs="Times New Roman"/>
          <w:color w:val="000000" w:themeColor="text1"/>
          <w:szCs w:val="24"/>
        </w:rPr>
        <w:t>. </w:t>
      </w:r>
      <w:hyperlink r:id="rId144" w:tooltip="San Francisco Chronicle" w:history="1">
        <w:r w:rsidRPr="0098006A">
          <w:rPr>
            <w:rStyle w:val="Hyperlink"/>
            <w:rFonts w:cs="Times New Roman"/>
            <w:color w:val="000000" w:themeColor="text1"/>
            <w:szCs w:val="24"/>
          </w:rPr>
          <w:t>SFGate</w:t>
        </w:r>
      </w:hyperlink>
      <w:r w:rsidRPr="0098006A">
        <w:rPr>
          <w:rFonts w:cs="Times New Roman"/>
          <w:color w:val="000000" w:themeColor="text1"/>
          <w:szCs w:val="24"/>
        </w:rPr>
        <w:t>. Retrieved 13 February 2016.</w:t>
      </w:r>
    </w:p>
    <w:p w14:paraId="48A0E9A6"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Pingili, R., &amp; Pawar, A. (2019). Research S. Quercetin reduced the formation of N-acetylp-benzoquinoneimine, a toxic metabolite of paracetamol in rats and isolated rat hepatocytes. Wiley Online Library. 33:1770–83. doi: 10.1002/ptr.6365 </w:t>
      </w:r>
    </w:p>
    <w:p w14:paraId="6030673C"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Pinzani, M., Rosselli, M., &amp; Zuckermann, M. (2011). Liver cirrhosis. Best Pract Res Clin Gastroenterol  25:281–90. doi: 10.1016/j.bpg. 02.009</w:t>
      </w:r>
    </w:p>
    <w:p w14:paraId="3BF55226" w14:textId="77777777" w:rsidR="00055E36" w:rsidRPr="0098006A" w:rsidRDefault="00055E36" w:rsidP="00055E36">
      <w:pPr>
        <w:tabs>
          <w:tab w:val="left" w:pos="5495"/>
        </w:tabs>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    Research. 2014;8(48):1387-1397</w:t>
      </w:r>
      <w:r w:rsidRPr="0098006A">
        <w:rPr>
          <w:rFonts w:cs="Times New Roman"/>
          <w:color w:val="000000" w:themeColor="text1"/>
          <w:szCs w:val="24"/>
        </w:rPr>
        <w:tab/>
      </w:r>
    </w:p>
    <w:p w14:paraId="4D5D3E1E"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Rizvi S, Raza ST, Ahmed F, et al. The role of vitamin e in human health and some diseases. </w:t>
      </w:r>
      <w:r w:rsidRPr="0098006A">
        <w:rPr>
          <w:rFonts w:cs="Times New Roman"/>
          <w:i/>
          <w:color w:val="000000" w:themeColor="text1"/>
          <w:szCs w:val="24"/>
        </w:rPr>
        <w:t>Sultan Qaboos University Medical Journal</w:t>
      </w:r>
      <w:r w:rsidRPr="0098006A">
        <w:rPr>
          <w:rFonts w:cs="Times New Roman"/>
          <w:color w:val="000000" w:themeColor="text1"/>
          <w:szCs w:val="24"/>
        </w:rPr>
        <w:t xml:space="preserve"> 14 (2014): 157-165</w:t>
      </w:r>
    </w:p>
    <w:p w14:paraId="0D24D53A" w14:textId="77777777" w:rsidR="00055E36" w:rsidRPr="0098006A" w:rsidRDefault="00055E36" w:rsidP="00055E36">
      <w:pPr>
        <w:spacing w:line="360" w:lineRule="auto"/>
        <w:ind w:left="720" w:hanging="720"/>
        <w:jc w:val="both"/>
        <w:rPr>
          <w:rFonts w:cs="Times New Roman"/>
          <w:i/>
          <w:color w:val="000000" w:themeColor="text1"/>
          <w:szCs w:val="24"/>
        </w:rPr>
      </w:pPr>
      <w:r w:rsidRPr="0098006A">
        <w:rPr>
          <w:rFonts w:cs="Times New Roman"/>
          <w:color w:val="000000" w:themeColor="text1"/>
          <w:szCs w:val="24"/>
        </w:rPr>
        <w:t xml:space="preserve">Saadabi, A. M. &amp; Abu Zaid, I. E. (2011).An in vitro antimicrobial activity of Moringa oleifera L. seed extracts against different groups of microorganisms. </w:t>
      </w:r>
      <w:r w:rsidRPr="0098006A">
        <w:rPr>
          <w:rFonts w:cs="Times New Roman"/>
          <w:i/>
          <w:color w:val="000000" w:themeColor="text1"/>
          <w:szCs w:val="24"/>
        </w:rPr>
        <w:t xml:space="preserve">Australian Journal of Basic and Applied Sciences. 5, 129–134 </w:t>
      </w:r>
    </w:p>
    <w:p w14:paraId="5914BAC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Sharma, B.R., Kumar, V., Gat, Y., Kumar, N., Parashar, A., &amp; Pinakin D. (2008). J. Microbial maceration: A sustainable approach for phytochemical extraction. 3 Biotech.8:401. doi: 10.1007/s13205-018-1423-8. [</w:t>
      </w:r>
      <w:hyperlink r:id="rId145" w:tgtFrame="_blank" w:history="1">
        <w:r w:rsidRPr="0098006A">
          <w:rPr>
            <w:rStyle w:val="Hyperlink"/>
            <w:rFonts w:cs="Times New Roman"/>
            <w:color w:val="000000" w:themeColor="text1"/>
            <w:szCs w:val="24"/>
          </w:rPr>
          <w:t>DOI</w:t>
        </w:r>
      </w:hyperlink>
      <w:r w:rsidRPr="0098006A">
        <w:rPr>
          <w:rFonts w:cs="Times New Roman"/>
          <w:color w:val="000000" w:themeColor="text1"/>
          <w:szCs w:val="24"/>
        </w:rPr>
        <w:t>] [</w:t>
      </w:r>
      <w:hyperlink r:id="rId146" w:history="1">
        <w:r w:rsidRPr="0098006A">
          <w:rPr>
            <w:rStyle w:val="Hyperlink"/>
            <w:rFonts w:cs="Times New Roman"/>
            <w:color w:val="000000" w:themeColor="text1"/>
            <w:szCs w:val="24"/>
          </w:rPr>
          <w:t>PMC free article</w:t>
        </w:r>
      </w:hyperlink>
      <w:r w:rsidRPr="0098006A">
        <w:rPr>
          <w:rFonts w:cs="Times New Roman"/>
          <w:color w:val="000000" w:themeColor="text1"/>
          <w:szCs w:val="24"/>
        </w:rPr>
        <w:t>] [</w:t>
      </w:r>
      <w:hyperlink r:id="rId147" w:history="1">
        <w:r w:rsidRPr="0098006A">
          <w:rPr>
            <w:rStyle w:val="Hyperlink"/>
            <w:rFonts w:cs="Times New Roman"/>
            <w:color w:val="000000" w:themeColor="text1"/>
            <w:szCs w:val="24"/>
          </w:rPr>
          <w:t>PubMed</w:t>
        </w:r>
      </w:hyperlink>
      <w:r w:rsidRPr="0098006A">
        <w:rPr>
          <w:rFonts w:cs="Times New Roman"/>
          <w:color w:val="000000" w:themeColor="text1"/>
          <w:szCs w:val="24"/>
        </w:rPr>
        <w:t>] [</w:t>
      </w:r>
      <w:hyperlink r:id="rId148" w:tgtFrame="_blank" w:history="1">
        <w:r w:rsidRPr="0098006A">
          <w:rPr>
            <w:rStyle w:val="Hyperlink"/>
            <w:rFonts w:cs="Times New Roman"/>
            <w:color w:val="000000" w:themeColor="text1"/>
            <w:szCs w:val="24"/>
          </w:rPr>
          <w:t>Google Scholar</w:t>
        </w:r>
      </w:hyperlink>
      <w:r w:rsidRPr="0098006A">
        <w:rPr>
          <w:rFonts w:cs="Times New Roman"/>
          <w:color w:val="000000" w:themeColor="text1"/>
          <w:szCs w:val="24"/>
        </w:rPr>
        <w:t>]</w:t>
      </w:r>
    </w:p>
    <w:p w14:paraId="0B4D7028" w14:textId="77777777" w:rsidR="00055E36" w:rsidRPr="0098006A" w:rsidRDefault="00055E36" w:rsidP="00055E36">
      <w:pPr>
        <w:spacing w:line="360" w:lineRule="auto"/>
        <w:ind w:left="720" w:hanging="720"/>
        <w:jc w:val="both"/>
        <w:rPr>
          <w:color w:val="000000" w:themeColor="text1"/>
        </w:rPr>
      </w:pPr>
      <w:r w:rsidRPr="0098006A">
        <w:rPr>
          <w:color w:val="000000" w:themeColor="text1"/>
        </w:rPr>
        <w:t xml:space="preserve">Shimizu, H., Tsubola, T., Kanki, K., et al. (2018) All-trans retinoic acid ameliorates hepatic stellate cell activation via suppression of thioredoxin interacting protein expression. </w:t>
      </w:r>
      <w:r w:rsidRPr="0098006A">
        <w:rPr>
          <w:i/>
          <w:color w:val="000000" w:themeColor="text1"/>
        </w:rPr>
        <w:t>Journal of Cellular Physiology</w:t>
      </w:r>
      <w:r w:rsidRPr="0098006A">
        <w:rPr>
          <w:color w:val="000000" w:themeColor="text1"/>
        </w:rPr>
        <w:t xml:space="preserve"> 233 : 607-616.</w:t>
      </w:r>
    </w:p>
    <w:p w14:paraId="34D4738B"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 xml:space="preserve">Sonam, SK., &amp; Tiwari, A. (2016). Phytochemical evaluation of different Aloe species. </w:t>
      </w:r>
      <w:r w:rsidRPr="0098006A">
        <w:rPr>
          <w:rFonts w:cs="Times New Roman"/>
          <w:i/>
          <w:color w:val="000000" w:themeColor="text1"/>
          <w:szCs w:val="24"/>
        </w:rPr>
        <w:t>International Journal of Chemical &amp; Pharmaceutical Analysis</w:t>
      </w:r>
      <w:r w:rsidRPr="0098006A">
        <w:rPr>
          <w:rFonts w:cs="Times New Roman"/>
          <w:color w:val="000000" w:themeColor="text1"/>
          <w:szCs w:val="24"/>
        </w:rPr>
        <w:t>. ;3(4):1-8</w:t>
      </w:r>
    </w:p>
    <w:p w14:paraId="55615A23"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Surjushe, Amar.,  Vasani, Resham., &amp; Saple, D G. (2008). </w:t>
      </w:r>
      <w:hyperlink r:id="rId149" w:history="1">
        <w:r w:rsidRPr="0098006A">
          <w:rPr>
            <w:rStyle w:val="Hyperlink"/>
            <w:rFonts w:cs="Times New Roman"/>
            <w:color w:val="000000" w:themeColor="text1"/>
            <w:szCs w:val="24"/>
          </w:rPr>
          <w:t>"Aloe vera: A short review"</w:t>
        </w:r>
      </w:hyperlink>
      <w:r w:rsidRPr="0098006A">
        <w:rPr>
          <w:rFonts w:cs="Times New Roman"/>
          <w:color w:val="000000" w:themeColor="text1"/>
          <w:szCs w:val="24"/>
        </w:rPr>
        <w:t>. </w:t>
      </w:r>
      <w:r w:rsidRPr="0098006A">
        <w:rPr>
          <w:rFonts w:cs="Times New Roman"/>
          <w:i/>
          <w:color w:val="000000" w:themeColor="text1"/>
          <w:szCs w:val="24"/>
        </w:rPr>
        <w:t>Indian Journal of Dermatology. </w:t>
      </w:r>
      <w:r w:rsidRPr="0098006A">
        <w:rPr>
          <w:rFonts w:cs="Times New Roman"/>
          <w:color w:val="000000" w:themeColor="text1"/>
          <w:szCs w:val="24"/>
        </w:rPr>
        <w:t>53 (4): 163–166. </w:t>
      </w:r>
      <w:hyperlink r:id="rId150"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51" w:history="1">
        <w:r w:rsidRPr="0098006A">
          <w:rPr>
            <w:rStyle w:val="Hyperlink"/>
            <w:rFonts w:cs="Times New Roman"/>
            <w:color w:val="000000" w:themeColor="text1"/>
            <w:szCs w:val="24"/>
          </w:rPr>
          <w:t>10.4103/0019-5154.44785</w:t>
        </w:r>
      </w:hyperlink>
      <w:r w:rsidRPr="0098006A">
        <w:rPr>
          <w:rFonts w:cs="Times New Roman"/>
          <w:color w:val="000000" w:themeColor="text1"/>
          <w:szCs w:val="24"/>
        </w:rPr>
        <w:t>. </w:t>
      </w:r>
      <w:hyperlink r:id="rId152" w:tooltip="ISSN (identifier)" w:history="1">
        <w:r w:rsidRPr="0098006A">
          <w:rPr>
            <w:rStyle w:val="Hyperlink"/>
            <w:rFonts w:cs="Times New Roman"/>
            <w:color w:val="000000" w:themeColor="text1"/>
            <w:szCs w:val="24"/>
          </w:rPr>
          <w:t>ISSN</w:t>
        </w:r>
      </w:hyperlink>
      <w:r w:rsidRPr="0098006A">
        <w:rPr>
          <w:rFonts w:cs="Times New Roman"/>
          <w:color w:val="000000" w:themeColor="text1"/>
          <w:szCs w:val="24"/>
        </w:rPr>
        <w:t> </w:t>
      </w:r>
      <w:hyperlink r:id="rId153" w:history="1">
        <w:r w:rsidRPr="0098006A">
          <w:rPr>
            <w:rStyle w:val="Hyperlink"/>
            <w:rFonts w:cs="Times New Roman"/>
            <w:color w:val="000000" w:themeColor="text1"/>
            <w:szCs w:val="24"/>
          </w:rPr>
          <w:t>0019-5154</w:t>
        </w:r>
      </w:hyperlink>
      <w:r w:rsidRPr="0098006A">
        <w:rPr>
          <w:rFonts w:cs="Times New Roman"/>
          <w:color w:val="000000" w:themeColor="text1"/>
          <w:szCs w:val="24"/>
        </w:rPr>
        <w:t>. </w:t>
      </w:r>
      <w:hyperlink r:id="rId154" w:tooltip="PMC (identifier)" w:history="1">
        <w:r w:rsidRPr="0098006A">
          <w:rPr>
            <w:rStyle w:val="Hyperlink"/>
            <w:rFonts w:cs="Times New Roman"/>
            <w:color w:val="000000" w:themeColor="text1"/>
            <w:szCs w:val="24"/>
          </w:rPr>
          <w:t>PMC</w:t>
        </w:r>
      </w:hyperlink>
      <w:r w:rsidRPr="0098006A">
        <w:rPr>
          <w:rFonts w:cs="Times New Roman"/>
          <w:color w:val="000000" w:themeColor="text1"/>
          <w:szCs w:val="24"/>
        </w:rPr>
        <w:t> </w:t>
      </w:r>
      <w:hyperlink r:id="rId155" w:history="1">
        <w:r w:rsidRPr="0098006A">
          <w:rPr>
            <w:rStyle w:val="Hyperlink"/>
            <w:rFonts w:cs="Times New Roman"/>
            <w:color w:val="000000" w:themeColor="text1"/>
            <w:szCs w:val="24"/>
          </w:rPr>
          <w:t>2763764</w:t>
        </w:r>
      </w:hyperlink>
      <w:r w:rsidRPr="0098006A">
        <w:rPr>
          <w:rFonts w:cs="Times New Roman"/>
          <w:color w:val="000000" w:themeColor="text1"/>
          <w:szCs w:val="24"/>
        </w:rPr>
        <w:t>. </w:t>
      </w:r>
      <w:hyperlink r:id="rId156"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57" w:history="1">
        <w:r w:rsidRPr="0098006A">
          <w:rPr>
            <w:rStyle w:val="Hyperlink"/>
            <w:rFonts w:cs="Times New Roman"/>
            <w:color w:val="000000" w:themeColor="text1"/>
            <w:szCs w:val="24"/>
          </w:rPr>
          <w:t>19882025</w:t>
        </w:r>
      </w:hyperlink>
      <w:r w:rsidRPr="0098006A">
        <w:rPr>
          <w:rFonts w:cs="Times New Roman"/>
          <w:color w:val="000000" w:themeColor="text1"/>
          <w:szCs w:val="24"/>
        </w:rPr>
        <w:t>.</w:t>
      </w:r>
    </w:p>
    <w:p w14:paraId="12CBC4D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Treutlein, J., Smith, GF., van Wyk, BE., &amp; Wink, W. (2003). "Phylogenetic relationships in Asphodelaceae (Alooideae) inferred from chloroplast DNA sequences (rbcl, matK) and from genomic finger-printing (ISSR)". Taxon. 52 (2): 193–207. </w:t>
      </w:r>
      <w:hyperlink r:id="rId158" w:tooltip="Doi (identifier)" w:history="1">
        <w:r w:rsidRPr="0098006A">
          <w:rPr>
            <w:rStyle w:val="Hyperlink"/>
            <w:rFonts w:cs="Times New Roman"/>
            <w:color w:val="000000" w:themeColor="text1"/>
            <w:szCs w:val="24"/>
          </w:rPr>
          <w:t>doi</w:t>
        </w:r>
      </w:hyperlink>
      <w:r w:rsidRPr="0098006A">
        <w:rPr>
          <w:rFonts w:cs="Times New Roman"/>
          <w:color w:val="000000" w:themeColor="text1"/>
          <w:szCs w:val="24"/>
        </w:rPr>
        <w:t>:</w:t>
      </w:r>
      <w:hyperlink r:id="rId159" w:history="1">
        <w:r w:rsidRPr="0098006A">
          <w:rPr>
            <w:rStyle w:val="Hyperlink"/>
            <w:rFonts w:cs="Times New Roman"/>
            <w:color w:val="000000" w:themeColor="text1"/>
            <w:szCs w:val="24"/>
          </w:rPr>
          <w:t>10.2307/3647389</w:t>
        </w:r>
      </w:hyperlink>
      <w:r w:rsidRPr="0098006A">
        <w:rPr>
          <w:rFonts w:cs="Times New Roman"/>
          <w:color w:val="000000" w:themeColor="text1"/>
          <w:szCs w:val="24"/>
        </w:rPr>
        <w:t>. </w:t>
      </w:r>
      <w:hyperlink r:id="rId160" w:tooltip="JSTOR (identifier)" w:history="1">
        <w:r w:rsidRPr="0098006A">
          <w:rPr>
            <w:rStyle w:val="Hyperlink"/>
            <w:rFonts w:cs="Times New Roman"/>
            <w:color w:val="000000" w:themeColor="text1"/>
            <w:szCs w:val="24"/>
          </w:rPr>
          <w:t>JSTOR</w:t>
        </w:r>
      </w:hyperlink>
      <w:r w:rsidRPr="0098006A">
        <w:rPr>
          <w:rFonts w:cs="Times New Roman"/>
          <w:color w:val="000000" w:themeColor="text1"/>
          <w:szCs w:val="24"/>
        </w:rPr>
        <w:t> </w:t>
      </w:r>
      <w:hyperlink r:id="rId161" w:history="1">
        <w:r w:rsidRPr="0098006A">
          <w:rPr>
            <w:rStyle w:val="Hyperlink"/>
            <w:rFonts w:cs="Times New Roman"/>
            <w:color w:val="000000" w:themeColor="text1"/>
            <w:szCs w:val="24"/>
          </w:rPr>
          <w:t>3647389</w:t>
        </w:r>
      </w:hyperlink>
      <w:r w:rsidRPr="0098006A">
        <w:rPr>
          <w:rFonts w:cs="Times New Roman"/>
          <w:color w:val="000000" w:themeColor="text1"/>
          <w:szCs w:val="24"/>
        </w:rPr>
        <w:t>.</w:t>
      </w:r>
    </w:p>
    <w:p w14:paraId="2E4C051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TShort Lewis &amp; Charlton Charles (1879). </w:t>
      </w:r>
      <w:hyperlink r:id="rId162" w:history="1">
        <w:r w:rsidRPr="0098006A">
          <w:rPr>
            <w:rStyle w:val="Hyperlink"/>
            <w:rFonts w:cs="Times New Roman"/>
            <w:color w:val="000000" w:themeColor="text1"/>
            <w:szCs w:val="24"/>
          </w:rPr>
          <w:t>"vērus"</w:t>
        </w:r>
      </w:hyperlink>
      <w:r w:rsidRPr="0098006A">
        <w:rPr>
          <w:rFonts w:cs="Times New Roman"/>
          <w:color w:val="000000" w:themeColor="text1"/>
          <w:szCs w:val="24"/>
        </w:rPr>
        <w:t>. A Latin Dictionary. Perseus Digital Library.</w:t>
      </w:r>
    </w:p>
    <w:p w14:paraId="356BFCA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Vallverdú-Coll, N., Ortiz-Santaliestra, M.E., Mougeot , F., Vidal, D.,  &amp; Mateo, R. (2015). Sublethal Pb exposure produces season-dependent effects on immune response, oxidative balance and investment in carotenoid-based coloration in red-legged partridges. Environmental Sciences and Technology.;49:3839–3850. doi: 10.1021/es505148d. [</w:t>
      </w:r>
      <w:hyperlink r:id="rId163" w:tgtFrame="_blank" w:history="1">
        <w:r w:rsidRPr="0098006A">
          <w:rPr>
            <w:rStyle w:val="Hyperlink"/>
            <w:rFonts w:cs="Times New Roman"/>
            <w:color w:val="000000" w:themeColor="text1"/>
            <w:szCs w:val="24"/>
          </w:rPr>
          <w:t>DOI</w:t>
        </w:r>
      </w:hyperlink>
      <w:r w:rsidRPr="0098006A">
        <w:rPr>
          <w:rFonts w:cs="Times New Roman"/>
          <w:color w:val="000000" w:themeColor="text1"/>
          <w:szCs w:val="24"/>
        </w:rPr>
        <w:t>] [</w:t>
      </w:r>
      <w:hyperlink r:id="rId164" w:history="1">
        <w:r w:rsidRPr="0098006A">
          <w:rPr>
            <w:rStyle w:val="Hyperlink"/>
            <w:rFonts w:cs="Times New Roman"/>
            <w:color w:val="000000" w:themeColor="text1"/>
            <w:szCs w:val="24"/>
          </w:rPr>
          <w:t>PubMed</w:t>
        </w:r>
      </w:hyperlink>
      <w:r w:rsidRPr="0098006A">
        <w:rPr>
          <w:rFonts w:cs="Times New Roman"/>
          <w:color w:val="000000" w:themeColor="text1"/>
          <w:szCs w:val="24"/>
        </w:rPr>
        <w:t>] [</w:t>
      </w:r>
      <w:hyperlink r:id="rId165" w:tgtFrame="_blank" w:history="1">
        <w:r w:rsidRPr="0098006A">
          <w:rPr>
            <w:rStyle w:val="Hyperlink"/>
            <w:rFonts w:cs="Times New Roman"/>
            <w:color w:val="000000" w:themeColor="text1"/>
            <w:szCs w:val="24"/>
          </w:rPr>
          <w:t>Google Scholar</w:t>
        </w:r>
      </w:hyperlink>
    </w:p>
    <w:p w14:paraId="0AC950F8"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Vergara-Jimenez, M., Almatrafi, M., &amp; Fernandez, M. (2017). Bioactive components in Moringa oleifera leaves protect against chronic disease. Antioxidants. 6:91. doi: 10.3390/antiox6040091</w:t>
      </w:r>
    </w:p>
    <w:p w14:paraId="6833DE95" w14:textId="77777777" w:rsidR="00055E36" w:rsidRPr="0098006A" w:rsidRDefault="00055E36" w:rsidP="00055E36">
      <w:pPr>
        <w:spacing w:line="360" w:lineRule="auto"/>
        <w:ind w:left="720" w:hanging="720"/>
        <w:jc w:val="both"/>
        <w:rPr>
          <w:color w:val="000000" w:themeColor="text1"/>
        </w:rPr>
      </w:pPr>
      <w:r w:rsidRPr="0098006A">
        <w:rPr>
          <w:color w:val="000000" w:themeColor="text1"/>
        </w:rPr>
        <w:t xml:space="preserve">Villamor, E., Koulinska, IN., Aboud, S., et al. (2010). Effect of vitamin supplements on HIV shedding in breast milk. </w:t>
      </w:r>
      <w:r w:rsidRPr="0098006A">
        <w:rPr>
          <w:i/>
          <w:color w:val="000000" w:themeColor="text1"/>
        </w:rPr>
        <w:t>The American journal of clinical nutrition</w:t>
      </w:r>
      <w:r w:rsidRPr="0098006A">
        <w:rPr>
          <w:color w:val="000000" w:themeColor="text1"/>
        </w:rPr>
        <w:t xml:space="preserve"> 92 : 881-886.</w:t>
      </w:r>
    </w:p>
    <w:p w14:paraId="28EEE594" w14:textId="77777777" w:rsidR="00055E36" w:rsidRPr="0098006A" w:rsidRDefault="00055E36" w:rsidP="00055E36">
      <w:pPr>
        <w:spacing w:line="360" w:lineRule="auto"/>
        <w:ind w:left="720" w:hanging="720"/>
        <w:jc w:val="both"/>
        <w:rPr>
          <w:rFonts w:eastAsia="Times New Roman"/>
          <w:color w:val="000000" w:themeColor="text1"/>
          <w:lang w:eastAsia="en-GB"/>
        </w:rPr>
      </w:pPr>
      <w:r w:rsidRPr="0098006A">
        <w:rPr>
          <w:rFonts w:eastAsia="Times New Roman"/>
          <w:color w:val="000000" w:themeColor="text1"/>
          <w:lang w:eastAsia="en-GB"/>
        </w:rPr>
        <w:t>Vissers, M.C.M.; Das, A.B. Potential Mechanisms of Action for Vitamin C in Cancer: Reviewing the Evidence in Frontier in Physiology. 2018, 9, 809.</w:t>
      </w:r>
    </w:p>
    <w:p w14:paraId="6FEA245F"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Wang, H., Li, F., Wang, T., Li, J., Li, J., Yang, X., &amp; Li, J. (2004). "[Determination of aloin content in callus of Aloe vera var. chinensis]". Zhong Yao Cai (in Chinese). 27 (9): 627–8. </w:t>
      </w:r>
      <w:hyperlink r:id="rId166" w:tooltip="PMID (identifier)" w:history="1">
        <w:r w:rsidRPr="0098006A">
          <w:rPr>
            <w:rStyle w:val="Hyperlink"/>
            <w:rFonts w:cs="Times New Roman"/>
            <w:color w:val="000000" w:themeColor="text1"/>
            <w:szCs w:val="24"/>
          </w:rPr>
          <w:t>PMID</w:t>
        </w:r>
      </w:hyperlink>
      <w:r w:rsidRPr="0098006A">
        <w:rPr>
          <w:rFonts w:cs="Times New Roman"/>
          <w:color w:val="000000" w:themeColor="text1"/>
          <w:szCs w:val="24"/>
        </w:rPr>
        <w:t> </w:t>
      </w:r>
      <w:hyperlink r:id="rId167" w:history="1">
        <w:r w:rsidRPr="0098006A">
          <w:rPr>
            <w:rStyle w:val="Hyperlink"/>
            <w:rFonts w:cs="Times New Roman"/>
            <w:color w:val="000000" w:themeColor="text1"/>
            <w:szCs w:val="24"/>
          </w:rPr>
          <w:t>15704580</w:t>
        </w:r>
      </w:hyperlink>
      <w:r w:rsidRPr="0098006A">
        <w:rPr>
          <w:rFonts w:cs="Times New Roman"/>
          <w:color w:val="000000" w:themeColor="text1"/>
          <w:szCs w:val="24"/>
        </w:rPr>
        <w:t>.</w:t>
      </w:r>
    </w:p>
    <w:p w14:paraId="048246E7"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Wardlaw, GM., Hampl, JS., &amp; DiSilvestro, RA. (2004). Perspective in Nutrition. Sixth ed.Mcgraw-Hill College : 1051-1056.</w:t>
      </w:r>
    </w:p>
    <w:p w14:paraId="14E6BF19" w14:textId="77777777" w:rsidR="00055E36" w:rsidRPr="0098006A" w:rsidRDefault="00055E36" w:rsidP="00055E36">
      <w:pPr>
        <w:spacing w:line="360" w:lineRule="auto"/>
        <w:ind w:left="720" w:hanging="720"/>
        <w:jc w:val="both"/>
        <w:rPr>
          <w:color w:val="000000" w:themeColor="text1"/>
        </w:rPr>
      </w:pPr>
      <w:r w:rsidRPr="0098006A">
        <w:rPr>
          <w:color w:val="000000" w:themeColor="text1"/>
        </w:rPr>
        <w:t>WH Foods. World’s Healthiest Foods (2017) 29. Meydani, SN., Han, SN., &amp;Wu, D. Vitamin E and immune response in the aged: molecular mechanisms and clinical implications. Immunological reviews 205 (2005): 269-284.</w:t>
      </w:r>
    </w:p>
    <w:p w14:paraId="733DD7E1"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Yates A. (2002) Yates Garden Guide. Harper Collins Australia</w:t>
      </w:r>
    </w:p>
    <w:p w14:paraId="268FBC9D"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lastRenderedPageBreak/>
        <w:t xml:space="preserve">Zhang, Z., Yi, P., Yi, M., Tong, X., Cheng, X., Yang, J., et al. Protective effect of quercetin against H2O2-induced oxidative damage in PC-12 cells: comprehensive analysis of a lncRNA-associated ceRNA network. Oxidative Medicine and Cellular Longevity. (2020) 2020:6038919. doi: 10.1155/2020/6038919 </w:t>
      </w:r>
    </w:p>
    <w:p w14:paraId="73439FD5" w14:textId="77777777" w:rsidR="00055E36" w:rsidRPr="0098006A" w:rsidRDefault="00055E36" w:rsidP="00055E36">
      <w:pPr>
        <w:spacing w:line="360" w:lineRule="auto"/>
        <w:ind w:left="720" w:hanging="720"/>
        <w:jc w:val="both"/>
        <w:rPr>
          <w:rFonts w:cs="Times New Roman"/>
          <w:color w:val="000000" w:themeColor="text1"/>
          <w:szCs w:val="24"/>
        </w:rPr>
      </w:pPr>
      <w:r w:rsidRPr="0098006A">
        <w:rPr>
          <w:rFonts w:cs="Times New Roman"/>
          <w:color w:val="000000" w:themeColor="text1"/>
          <w:szCs w:val="24"/>
        </w:rPr>
        <w:t>Zhou M, Wang H, Zeng X, Yin P, Zhu J, Chen W, et al.(2019). Mortality, morbidity, and risk factors in China and its provinces, 1990–2017: a systematic analysis for the global burden of disease study 2017. Lancet.  394:1145–58. doi: 10.1016/ S0140-6736(19)30427-</w:t>
      </w:r>
    </w:p>
    <w:p w14:paraId="0457B58E" w14:textId="77777777" w:rsidR="00055E36" w:rsidRPr="0098006A" w:rsidRDefault="00055E36" w:rsidP="00DF72E4">
      <w:pPr>
        <w:pStyle w:val="Heading1"/>
        <w:rPr>
          <w:rStyle w:val="label"/>
          <w:color w:val="000000" w:themeColor="text1"/>
        </w:rPr>
        <w:sectPr w:rsidR="00055E36" w:rsidRPr="0098006A" w:rsidSect="00CC16E9">
          <w:type w:val="nextColumn"/>
          <w:pgSz w:w="11906" w:h="16838"/>
          <w:pgMar w:top="1411" w:right="1411" w:bottom="3398" w:left="1987" w:header="706" w:footer="2731" w:gutter="0"/>
          <w:pgNumType w:start="1"/>
          <w:cols w:space="708"/>
          <w:docGrid w:linePitch="360"/>
        </w:sectPr>
      </w:pPr>
    </w:p>
    <w:p w14:paraId="33DCAFC6" w14:textId="77777777" w:rsidR="00F10E1B" w:rsidRPr="0098006A" w:rsidRDefault="00F10E1B" w:rsidP="00DF72E4">
      <w:pPr>
        <w:pStyle w:val="Heading1"/>
        <w:rPr>
          <w:rStyle w:val="label"/>
          <w:rFonts w:cs="Times New Roman"/>
          <w:color w:val="000000" w:themeColor="text1"/>
          <w:szCs w:val="24"/>
        </w:rPr>
      </w:pPr>
      <w:bookmarkStart w:id="71" w:name="_Toc214635008"/>
      <w:r w:rsidRPr="0098006A">
        <w:rPr>
          <w:rStyle w:val="label"/>
          <w:color w:val="000000" w:themeColor="text1"/>
        </w:rPr>
        <w:lastRenderedPageBreak/>
        <w:t>APPENDIX</w:t>
      </w:r>
      <w:bookmarkEnd w:id="71"/>
    </w:p>
    <w:tbl>
      <w:tblPr>
        <w:tblStyle w:val="TableGrid"/>
        <w:tblpPr w:leftFromText="180" w:rightFromText="180" w:vertAnchor="text" w:horzAnchor="margin" w:tblpXSpec="right" w:tblpY="352"/>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5328"/>
        <w:gridCol w:w="2048"/>
        <w:gridCol w:w="1911"/>
        <w:gridCol w:w="1836"/>
      </w:tblGrid>
      <w:tr w:rsidR="00FC1DBB" w:rsidRPr="0098006A" w14:paraId="30362C59" w14:textId="77777777" w:rsidTr="00FC1DBB">
        <w:tc>
          <w:tcPr>
            <w:tcW w:w="862" w:type="pct"/>
            <w:tcBorders>
              <w:top w:val="single" w:sz="4" w:space="0" w:color="auto"/>
              <w:bottom w:val="single" w:sz="4" w:space="0" w:color="auto"/>
            </w:tcBorders>
          </w:tcPr>
          <w:p w14:paraId="345018B2" w14:textId="77777777" w:rsidR="00FC1DBB" w:rsidRPr="0098006A" w:rsidRDefault="00FC1DBB" w:rsidP="00FC1DBB">
            <w:pPr>
              <w:jc w:val="both"/>
              <w:rPr>
                <w:rFonts w:cs="Times New Roman"/>
                <w:b/>
                <w:color w:val="000000" w:themeColor="text1"/>
                <w:szCs w:val="24"/>
              </w:rPr>
            </w:pPr>
            <w:r w:rsidRPr="0098006A">
              <w:rPr>
                <w:rFonts w:cs="Times New Roman"/>
                <w:b/>
                <w:color w:val="000000" w:themeColor="text1"/>
                <w:szCs w:val="24"/>
              </w:rPr>
              <w:t xml:space="preserve">Parameters </w:t>
            </w:r>
          </w:p>
        </w:tc>
        <w:tc>
          <w:tcPr>
            <w:tcW w:w="1982" w:type="pct"/>
            <w:tcBorders>
              <w:top w:val="single" w:sz="4" w:space="0" w:color="auto"/>
              <w:bottom w:val="single" w:sz="4" w:space="0" w:color="auto"/>
            </w:tcBorders>
          </w:tcPr>
          <w:p w14:paraId="7FD02F5D" w14:textId="77777777" w:rsidR="00FC1DBB" w:rsidRPr="0098006A" w:rsidRDefault="00FC1DBB" w:rsidP="00FC1DBB">
            <w:pPr>
              <w:jc w:val="both"/>
              <w:rPr>
                <w:rFonts w:cs="Times New Roman"/>
                <w:b/>
                <w:color w:val="000000" w:themeColor="text1"/>
                <w:szCs w:val="24"/>
              </w:rPr>
            </w:pPr>
            <w:r w:rsidRPr="0098006A">
              <w:rPr>
                <w:rFonts w:cs="Times New Roman"/>
                <w:b/>
                <w:color w:val="000000" w:themeColor="text1"/>
                <w:szCs w:val="24"/>
              </w:rPr>
              <w:t>Names of samples</w:t>
            </w:r>
          </w:p>
        </w:tc>
        <w:tc>
          <w:tcPr>
            <w:tcW w:w="762" w:type="pct"/>
            <w:tcBorders>
              <w:top w:val="single" w:sz="4" w:space="0" w:color="auto"/>
              <w:bottom w:val="single" w:sz="4" w:space="0" w:color="auto"/>
            </w:tcBorders>
          </w:tcPr>
          <w:p w14:paraId="70B606A8" w14:textId="77777777" w:rsidR="00FC1DBB" w:rsidRPr="0098006A" w:rsidRDefault="00FC1DBB" w:rsidP="00FC1DBB">
            <w:pPr>
              <w:jc w:val="both"/>
              <w:rPr>
                <w:rFonts w:cs="Times New Roman"/>
                <w:b/>
                <w:color w:val="000000" w:themeColor="text1"/>
                <w:szCs w:val="24"/>
              </w:rPr>
            </w:pPr>
            <w:r w:rsidRPr="0098006A">
              <w:rPr>
                <w:rFonts w:cs="Times New Roman"/>
                <w:b/>
                <w:color w:val="000000" w:themeColor="text1"/>
                <w:szCs w:val="24"/>
              </w:rPr>
              <w:t>1</w:t>
            </w:r>
            <w:r w:rsidRPr="0098006A">
              <w:rPr>
                <w:rFonts w:cs="Times New Roman"/>
                <w:b/>
                <w:color w:val="000000" w:themeColor="text1"/>
                <w:szCs w:val="24"/>
                <w:vertAlign w:val="superscript"/>
              </w:rPr>
              <w:t>st</w:t>
            </w:r>
            <w:r w:rsidRPr="0098006A">
              <w:rPr>
                <w:rFonts w:cs="Times New Roman"/>
                <w:b/>
                <w:color w:val="000000" w:themeColor="text1"/>
                <w:szCs w:val="24"/>
              </w:rPr>
              <w:t xml:space="preserve"> </w:t>
            </w:r>
          </w:p>
        </w:tc>
        <w:tc>
          <w:tcPr>
            <w:tcW w:w="711" w:type="pct"/>
            <w:tcBorders>
              <w:top w:val="single" w:sz="4" w:space="0" w:color="auto"/>
              <w:bottom w:val="single" w:sz="4" w:space="0" w:color="auto"/>
            </w:tcBorders>
          </w:tcPr>
          <w:p w14:paraId="122A4F40" w14:textId="77777777" w:rsidR="00FC1DBB" w:rsidRPr="0098006A" w:rsidRDefault="00FC1DBB" w:rsidP="00FC1DBB">
            <w:pPr>
              <w:jc w:val="both"/>
              <w:rPr>
                <w:rFonts w:cs="Times New Roman"/>
                <w:b/>
                <w:color w:val="000000" w:themeColor="text1"/>
                <w:szCs w:val="24"/>
              </w:rPr>
            </w:pPr>
            <w:r w:rsidRPr="0098006A">
              <w:rPr>
                <w:rFonts w:cs="Times New Roman"/>
                <w:b/>
                <w:color w:val="000000" w:themeColor="text1"/>
                <w:szCs w:val="24"/>
              </w:rPr>
              <w:t>2</w:t>
            </w:r>
            <w:r w:rsidRPr="0098006A">
              <w:rPr>
                <w:rFonts w:cs="Times New Roman"/>
                <w:b/>
                <w:color w:val="000000" w:themeColor="text1"/>
                <w:szCs w:val="24"/>
                <w:vertAlign w:val="superscript"/>
              </w:rPr>
              <w:t>nd</w:t>
            </w:r>
            <w:r w:rsidRPr="0098006A">
              <w:rPr>
                <w:rFonts w:cs="Times New Roman"/>
                <w:b/>
                <w:color w:val="000000" w:themeColor="text1"/>
                <w:szCs w:val="24"/>
              </w:rPr>
              <w:t xml:space="preserve"> </w:t>
            </w:r>
          </w:p>
        </w:tc>
        <w:tc>
          <w:tcPr>
            <w:tcW w:w="683" w:type="pct"/>
            <w:tcBorders>
              <w:top w:val="single" w:sz="4" w:space="0" w:color="auto"/>
              <w:bottom w:val="single" w:sz="4" w:space="0" w:color="auto"/>
            </w:tcBorders>
          </w:tcPr>
          <w:p w14:paraId="7C2EF33C" w14:textId="77777777" w:rsidR="00FC1DBB" w:rsidRPr="0098006A" w:rsidRDefault="00FC1DBB" w:rsidP="00FC1DBB">
            <w:pPr>
              <w:jc w:val="both"/>
              <w:rPr>
                <w:rFonts w:cs="Times New Roman"/>
                <w:b/>
                <w:color w:val="000000" w:themeColor="text1"/>
                <w:szCs w:val="24"/>
              </w:rPr>
            </w:pPr>
            <w:r w:rsidRPr="0098006A">
              <w:rPr>
                <w:rFonts w:cs="Times New Roman"/>
                <w:b/>
                <w:color w:val="000000" w:themeColor="text1"/>
                <w:szCs w:val="24"/>
              </w:rPr>
              <w:t>3</w:t>
            </w:r>
            <w:r w:rsidRPr="0098006A">
              <w:rPr>
                <w:rFonts w:cs="Times New Roman"/>
                <w:b/>
                <w:color w:val="000000" w:themeColor="text1"/>
                <w:szCs w:val="24"/>
                <w:vertAlign w:val="superscript"/>
              </w:rPr>
              <w:t>rd</w:t>
            </w:r>
            <w:r w:rsidRPr="0098006A">
              <w:rPr>
                <w:rFonts w:cs="Times New Roman"/>
                <w:b/>
                <w:color w:val="000000" w:themeColor="text1"/>
                <w:szCs w:val="24"/>
              </w:rPr>
              <w:t xml:space="preserve"> </w:t>
            </w:r>
          </w:p>
        </w:tc>
      </w:tr>
      <w:tr w:rsidR="00FC1DBB" w:rsidRPr="0098006A" w14:paraId="35515851" w14:textId="77777777" w:rsidTr="00FC1DBB">
        <w:trPr>
          <w:trHeight w:val="776"/>
        </w:trPr>
        <w:tc>
          <w:tcPr>
            <w:tcW w:w="862" w:type="pct"/>
            <w:vMerge w:val="restart"/>
            <w:tcBorders>
              <w:top w:val="single" w:sz="4" w:space="0" w:color="auto"/>
            </w:tcBorders>
          </w:tcPr>
          <w:p w14:paraId="29502D5F"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Vitamin A. (mg/dl)</w:t>
            </w:r>
          </w:p>
        </w:tc>
        <w:tc>
          <w:tcPr>
            <w:tcW w:w="1982" w:type="pct"/>
            <w:tcBorders>
              <w:top w:val="single" w:sz="4" w:space="0" w:color="auto"/>
            </w:tcBorders>
          </w:tcPr>
          <w:p w14:paraId="03E96397"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 xml:space="preserve">Aloevera barbandensis </w:t>
            </w:r>
          </w:p>
        </w:tc>
        <w:tc>
          <w:tcPr>
            <w:tcW w:w="762" w:type="pct"/>
            <w:tcBorders>
              <w:top w:val="single" w:sz="4" w:space="0" w:color="auto"/>
            </w:tcBorders>
          </w:tcPr>
          <w:p w14:paraId="2B9E55AC"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9.79 mg/dl</w:t>
            </w:r>
          </w:p>
        </w:tc>
        <w:tc>
          <w:tcPr>
            <w:tcW w:w="711" w:type="pct"/>
            <w:tcBorders>
              <w:top w:val="single" w:sz="4" w:space="0" w:color="auto"/>
            </w:tcBorders>
          </w:tcPr>
          <w:p w14:paraId="74497BB3"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10.06 mg/dl</w:t>
            </w:r>
          </w:p>
        </w:tc>
        <w:tc>
          <w:tcPr>
            <w:tcW w:w="683" w:type="pct"/>
            <w:tcBorders>
              <w:top w:val="single" w:sz="4" w:space="0" w:color="auto"/>
            </w:tcBorders>
          </w:tcPr>
          <w:p w14:paraId="421B8886"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10.11 mg/dl</w:t>
            </w:r>
          </w:p>
        </w:tc>
      </w:tr>
      <w:tr w:rsidR="00FC1DBB" w:rsidRPr="0098006A" w14:paraId="701B8EF0" w14:textId="77777777" w:rsidTr="00FC1DBB">
        <w:trPr>
          <w:trHeight w:val="620"/>
        </w:trPr>
        <w:tc>
          <w:tcPr>
            <w:tcW w:w="862" w:type="pct"/>
            <w:vMerge/>
          </w:tcPr>
          <w:p w14:paraId="0CB5FAE3" w14:textId="77777777" w:rsidR="00FC1DBB" w:rsidRPr="0098006A" w:rsidRDefault="00FC1DBB" w:rsidP="00FC1DBB">
            <w:pPr>
              <w:jc w:val="both"/>
              <w:rPr>
                <w:rFonts w:cs="Times New Roman"/>
                <w:color w:val="000000" w:themeColor="text1"/>
                <w:szCs w:val="24"/>
              </w:rPr>
            </w:pPr>
          </w:p>
        </w:tc>
        <w:tc>
          <w:tcPr>
            <w:tcW w:w="1982" w:type="pct"/>
          </w:tcPr>
          <w:p w14:paraId="3C6699AD"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Moringa oleifera</w:t>
            </w:r>
          </w:p>
        </w:tc>
        <w:tc>
          <w:tcPr>
            <w:tcW w:w="762" w:type="pct"/>
          </w:tcPr>
          <w:p w14:paraId="47225910"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17.31 mg/dl</w:t>
            </w:r>
          </w:p>
        </w:tc>
        <w:tc>
          <w:tcPr>
            <w:tcW w:w="711" w:type="pct"/>
          </w:tcPr>
          <w:p w14:paraId="0BBFA524"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17.04 mg/dl</w:t>
            </w:r>
          </w:p>
        </w:tc>
        <w:tc>
          <w:tcPr>
            <w:tcW w:w="683" w:type="pct"/>
          </w:tcPr>
          <w:p w14:paraId="522EFFE3"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16.93 mg/dl</w:t>
            </w:r>
          </w:p>
        </w:tc>
      </w:tr>
      <w:tr w:rsidR="00FC1DBB" w:rsidRPr="0098006A" w14:paraId="5124F52D" w14:textId="77777777" w:rsidTr="00FC1DBB">
        <w:trPr>
          <w:trHeight w:val="768"/>
        </w:trPr>
        <w:tc>
          <w:tcPr>
            <w:tcW w:w="862" w:type="pct"/>
            <w:vMerge w:val="restart"/>
          </w:tcPr>
          <w:p w14:paraId="6C478778"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Vitamin C (µmol/l)</w:t>
            </w:r>
          </w:p>
        </w:tc>
        <w:tc>
          <w:tcPr>
            <w:tcW w:w="1982" w:type="pct"/>
          </w:tcPr>
          <w:p w14:paraId="0F24F138"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 xml:space="preserve">Aloevera barbandensis </w:t>
            </w:r>
          </w:p>
        </w:tc>
        <w:tc>
          <w:tcPr>
            <w:tcW w:w="762" w:type="pct"/>
          </w:tcPr>
          <w:p w14:paraId="1746B71B"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29.54 µmol/l</w:t>
            </w:r>
          </w:p>
        </w:tc>
        <w:tc>
          <w:tcPr>
            <w:tcW w:w="711" w:type="pct"/>
          </w:tcPr>
          <w:p w14:paraId="0EEB3E69"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29.57 µmol/l</w:t>
            </w:r>
          </w:p>
        </w:tc>
        <w:tc>
          <w:tcPr>
            <w:tcW w:w="683" w:type="pct"/>
          </w:tcPr>
          <w:p w14:paraId="71C5ED13"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26.44 µmol/l</w:t>
            </w:r>
          </w:p>
        </w:tc>
      </w:tr>
      <w:tr w:rsidR="00FC1DBB" w:rsidRPr="0098006A" w14:paraId="1F7E6338" w14:textId="77777777" w:rsidTr="00FC1DBB">
        <w:trPr>
          <w:trHeight w:val="708"/>
        </w:trPr>
        <w:tc>
          <w:tcPr>
            <w:tcW w:w="862" w:type="pct"/>
            <w:vMerge/>
          </w:tcPr>
          <w:p w14:paraId="11DEA22E" w14:textId="77777777" w:rsidR="00FC1DBB" w:rsidRPr="0098006A" w:rsidRDefault="00FC1DBB" w:rsidP="00FC1DBB">
            <w:pPr>
              <w:jc w:val="both"/>
              <w:rPr>
                <w:rFonts w:cs="Times New Roman"/>
                <w:color w:val="000000" w:themeColor="text1"/>
                <w:szCs w:val="24"/>
              </w:rPr>
            </w:pPr>
          </w:p>
        </w:tc>
        <w:tc>
          <w:tcPr>
            <w:tcW w:w="1982" w:type="pct"/>
          </w:tcPr>
          <w:p w14:paraId="25008898"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Moringa oleifera</w:t>
            </w:r>
          </w:p>
        </w:tc>
        <w:tc>
          <w:tcPr>
            <w:tcW w:w="762" w:type="pct"/>
          </w:tcPr>
          <w:p w14:paraId="2084E671"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16.85µmol/l</w:t>
            </w:r>
          </w:p>
        </w:tc>
        <w:tc>
          <w:tcPr>
            <w:tcW w:w="711" w:type="pct"/>
          </w:tcPr>
          <w:p w14:paraId="258951DF"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16.93 µmol/l</w:t>
            </w:r>
          </w:p>
        </w:tc>
        <w:tc>
          <w:tcPr>
            <w:tcW w:w="683" w:type="pct"/>
          </w:tcPr>
          <w:p w14:paraId="2016A32B"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17.02 µmol/l</w:t>
            </w:r>
          </w:p>
        </w:tc>
      </w:tr>
      <w:tr w:rsidR="00FC1DBB" w:rsidRPr="0098006A" w14:paraId="49F7EF1F" w14:textId="77777777" w:rsidTr="00FC1DBB">
        <w:trPr>
          <w:trHeight w:val="691"/>
        </w:trPr>
        <w:tc>
          <w:tcPr>
            <w:tcW w:w="862" w:type="pct"/>
            <w:vMerge w:val="restart"/>
          </w:tcPr>
          <w:p w14:paraId="4EB11078"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Vitamin E (mg/dl)</w:t>
            </w:r>
          </w:p>
        </w:tc>
        <w:tc>
          <w:tcPr>
            <w:tcW w:w="1982" w:type="pct"/>
          </w:tcPr>
          <w:p w14:paraId="79D19D1D"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 xml:space="preserve">Aloevera barbandensis </w:t>
            </w:r>
          </w:p>
        </w:tc>
        <w:tc>
          <w:tcPr>
            <w:tcW w:w="762" w:type="pct"/>
          </w:tcPr>
          <w:p w14:paraId="79855359"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27.38 mg/dl</w:t>
            </w:r>
          </w:p>
        </w:tc>
        <w:tc>
          <w:tcPr>
            <w:tcW w:w="711" w:type="pct"/>
          </w:tcPr>
          <w:p w14:paraId="0ADB7A3E"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26.75 mg/dl</w:t>
            </w:r>
          </w:p>
        </w:tc>
        <w:tc>
          <w:tcPr>
            <w:tcW w:w="683" w:type="pct"/>
          </w:tcPr>
          <w:p w14:paraId="20ED4835"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26.62 mg/dl</w:t>
            </w:r>
          </w:p>
        </w:tc>
      </w:tr>
      <w:tr w:rsidR="00FC1DBB" w:rsidRPr="0098006A" w14:paraId="38FFE74B" w14:textId="77777777" w:rsidTr="00FC1DBB">
        <w:trPr>
          <w:trHeight w:val="642"/>
        </w:trPr>
        <w:tc>
          <w:tcPr>
            <w:tcW w:w="862" w:type="pct"/>
            <w:vMerge/>
          </w:tcPr>
          <w:p w14:paraId="479D583F" w14:textId="77777777" w:rsidR="00FC1DBB" w:rsidRPr="0098006A" w:rsidRDefault="00FC1DBB" w:rsidP="00FC1DBB">
            <w:pPr>
              <w:jc w:val="both"/>
              <w:rPr>
                <w:rFonts w:cs="Times New Roman"/>
                <w:color w:val="000000" w:themeColor="text1"/>
                <w:szCs w:val="24"/>
              </w:rPr>
            </w:pPr>
          </w:p>
        </w:tc>
        <w:tc>
          <w:tcPr>
            <w:tcW w:w="1982" w:type="pct"/>
          </w:tcPr>
          <w:p w14:paraId="7A4F3682" w14:textId="77777777" w:rsidR="00FC1DBB" w:rsidRPr="0098006A" w:rsidRDefault="00FC1DBB" w:rsidP="00FC1DBB">
            <w:pPr>
              <w:jc w:val="both"/>
              <w:rPr>
                <w:rFonts w:cs="Times New Roman"/>
                <w:i/>
                <w:color w:val="000000" w:themeColor="text1"/>
                <w:szCs w:val="24"/>
              </w:rPr>
            </w:pPr>
            <w:r w:rsidRPr="0098006A">
              <w:rPr>
                <w:rFonts w:cs="Times New Roman"/>
                <w:i/>
                <w:color w:val="000000" w:themeColor="text1"/>
                <w:szCs w:val="24"/>
              </w:rPr>
              <w:t>Moringa oleifera</w:t>
            </w:r>
          </w:p>
        </w:tc>
        <w:tc>
          <w:tcPr>
            <w:tcW w:w="762" w:type="pct"/>
          </w:tcPr>
          <w:p w14:paraId="4BEB2052"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60.44 mg/dl</w:t>
            </w:r>
          </w:p>
        </w:tc>
        <w:tc>
          <w:tcPr>
            <w:tcW w:w="711" w:type="pct"/>
          </w:tcPr>
          <w:p w14:paraId="1643D6D0"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59.17 mg/dl</w:t>
            </w:r>
          </w:p>
        </w:tc>
        <w:tc>
          <w:tcPr>
            <w:tcW w:w="683" w:type="pct"/>
          </w:tcPr>
          <w:p w14:paraId="4394A80E" w14:textId="77777777" w:rsidR="00FC1DBB" w:rsidRPr="0098006A" w:rsidRDefault="00FC1DBB" w:rsidP="00FC1DBB">
            <w:pPr>
              <w:jc w:val="both"/>
              <w:rPr>
                <w:rFonts w:cs="Times New Roman"/>
                <w:color w:val="000000" w:themeColor="text1"/>
                <w:szCs w:val="24"/>
              </w:rPr>
            </w:pPr>
            <w:r w:rsidRPr="0098006A">
              <w:rPr>
                <w:rFonts w:cs="Times New Roman"/>
                <w:color w:val="000000" w:themeColor="text1"/>
                <w:szCs w:val="24"/>
              </w:rPr>
              <w:t>58.67 mg/dl</w:t>
            </w:r>
          </w:p>
        </w:tc>
      </w:tr>
    </w:tbl>
    <w:p w14:paraId="4C5909A7" w14:textId="77777777" w:rsidR="00B463D1" w:rsidRPr="0098006A" w:rsidRDefault="00FC1DBB" w:rsidP="00F10E1B">
      <w:pPr>
        <w:spacing w:line="360" w:lineRule="auto"/>
        <w:ind w:left="720" w:hanging="720"/>
        <w:jc w:val="center"/>
        <w:rPr>
          <w:rFonts w:cs="Times New Roman"/>
          <w:b/>
          <w:color w:val="000000" w:themeColor="text1"/>
          <w:szCs w:val="24"/>
        </w:rPr>
      </w:pPr>
      <w:r w:rsidRPr="0098006A">
        <w:rPr>
          <w:rFonts w:cs="Times New Roman"/>
          <w:b/>
          <w:color w:val="000000" w:themeColor="text1"/>
          <w:szCs w:val="24"/>
        </w:rPr>
        <w:t xml:space="preserve"> </w:t>
      </w:r>
      <w:r w:rsidR="00294579" w:rsidRPr="0098006A">
        <w:rPr>
          <w:rFonts w:cs="Times New Roman"/>
          <w:b/>
          <w:color w:val="000000" w:themeColor="text1"/>
          <w:szCs w:val="24"/>
        </w:rPr>
        <w:t>TABLE OF RESULTS FOR ANTIOXIDANTS VITAMINS ASSAY</w:t>
      </w:r>
    </w:p>
    <w:p w14:paraId="0ED42A9B" w14:textId="77777777" w:rsidR="00712AFA" w:rsidRPr="0098006A" w:rsidRDefault="00712AFA" w:rsidP="00B463D1">
      <w:pPr>
        <w:spacing w:line="360" w:lineRule="auto"/>
        <w:ind w:left="720" w:hanging="720"/>
        <w:jc w:val="both"/>
        <w:rPr>
          <w:rFonts w:cs="Times New Roman"/>
          <w:color w:val="000000" w:themeColor="text1"/>
          <w:szCs w:val="24"/>
        </w:rPr>
      </w:pPr>
    </w:p>
    <w:sectPr w:rsidR="00712AFA" w:rsidRPr="0098006A" w:rsidSect="00CC16E9">
      <w:type w:val="nextColumn"/>
      <w:pgSz w:w="16838" w:h="11906" w:orient="landscape"/>
      <w:pgMar w:top="1411" w:right="1411" w:bottom="3398" w:left="1987"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4C2D60" w14:textId="77777777" w:rsidR="001F5D6B" w:rsidRDefault="001F5D6B" w:rsidP="00077559">
      <w:pPr>
        <w:spacing w:after="0" w:line="240" w:lineRule="auto"/>
      </w:pPr>
      <w:r>
        <w:separator/>
      </w:r>
    </w:p>
  </w:endnote>
  <w:endnote w:type="continuationSeparator" w:id="0">
    <w:p w14:paraId="6CEC4B70" w14:textId="77777777" w:rsidR="001F5D6B" w:rsidRDefault="001F5D6B" w:rsidP="00077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5989096"/>
      <w:docPartObj>
        <w:docPartGallery w:val="Page Numbers (Bottom of Page)"/>
        <w:docPartUnique/>
      </w:docPartObj>
    </w:sdtPr>
    <w:sdtEndPr>
      <w:rPr>
        <w:noProof/>
      </w:rPr>
    </w:sdtEndPr>
    <w:sdtContent>
      <w:p w14:paraId="463FAA3C" w14:textId="77777777" w:rsidR="00CC16E9" w:rsidRDefault="00CC16E9">
        <w:pPr>
          <w:pStyle w:val="Footer"/>
          <w:jc w:val="center"/>
        </w:pPr>
        <w:r>
          <w:fldChar w:fldCharType="begin"/>
        </w:r>
        <w:r>
          <w:instrText xml:space="preserve"> PAGE   \* MERGEFORMAT </w:instrText>
        </w:r>
        <w:r>
          <w:fldChar w:fldCharType="separate"/>
        </w:r>
        <w:r w:rsidR="00D34F45">
          <w:rPr>
            <w:noProof/>
          </w:rPr>
          <w:t>i</w:t>
        </w:r>
        <w:r>
          <w:rPr>
            <w:noProof/>
          </w:rPr>
          <w:fldChar w:fldCharType="end"/>
        </w:r>
      </w:p>
    </w:sdtContent>
  </w:sdt>
  <w:p w14:paraId="1372A7E0" w14:textId="77777777" w:rsidR="00CC16E9" w:rsidRDefault="00CC1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AF163" w14:textId="77777777" w:rsidR="001F5D6B" w:rsidRDefault="001F5D6B" w:rsidP="00077559">
      <w:pPr>
        <w:spacing w:after="0" w:line="240" w:lineRule="auto"/>
      </w:pPr>
      <w:r>
        <w:separator/>
      </w:r>
    </w:p>
  </w:footnote>
  <w:footnote w:type="continuationSeparator" w:id="0">
    <w:p w14:paraId="51D60436" w14:textId="77777777" w:rsidR="001F5D6B" w:rsidRDefault="001F5D6B" w:rsidP="000775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354D3" w14:textId="77777777" w:rsidR="00CC16E9" w:rsidRDefault="00CC16E9" w:rsidP="00DF72E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1036"/>
    <w:multiLevelType w:val="multilevel"/>
    <w:tmpl w:val="46ACC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8C7C6B"/>
    <w:multiLevelType w:val="multilevel"/>
    <w:tmpl w:val="AE72C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3C24CA"/>
    <w:multiLevelType w:val="multilevel"/>
    <w:tmpl w:val="0FF0B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9509A7"/>
    <w:multiLevelType w:val="hybridMultilevel"/>
    <w:tmpl w:val="BEC8A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7A7F8B"/>
    <w:multiLevelType w:val="multilevel"/>
    <w:tmpl w:val="9468D2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2D86E04"/>
    <w:multiLevelType w:val="multilevel"/>
    <w:tmpl w:val="C5BEA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C327B9"/>
    <w:multiLevelType w:val="multilevel"/>
    <w:tmpl w:val="371480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8AE1826"/>
    <w:multiLevelType w:val="multilevel"/>
    <w:tmpl w:val="01706B4A"/>
    <w:lvl w:ilvl="0">
      <w:start w:val="2"/>
      <w:numFmt w:val="decimal"/>
      <w:lvlText w:val="%1"/>
      <w:lvlJc w:val="left"/>
      <w:pPr>
        <w:ind w:left="570" w:hanging="570"/>
      </w:pPr>
      <w:rPr>
        <w:rFonts w:hint="default"/>
      </w:rPr>
    </w:lvl>
    <w:lvl w:ilvl="1">
      <w:start w:val="4"/>
      <w:numFmt w:val="decimal"/>
      <w:lvlText w:val="%1.%2"/>
      <w:lvlJc w:val="left"/>
      <w:pPr>
        <w:ind w:left="570" w:hanging="570"/>
      </w:pPr>
      <w:rPr>
        <w:rFonts w:hint="default"/>
      </w:rPr>
    </w:lvl>
    <w:lvl w:ilvl="2">
      <w:start w:val="3"/>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7456B47"/>
    <w:multiLevelType w:val="multilevel"/>
    <w:tmpl w:val="ACD88B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5F20F4"/>
    <w:multiLevelType w:val="multilevel"/>
    <w:tmpl w:val="ED0A2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D6250B"/>
    <w:multiLevelType w:val="hybridMultilevel"/>
    <w:tmpl w:val="9754F8CC"/>
    <w:lvl w:ilvl="0" w:tplc="76843EF6">
      <w:start w:val="1"/>
      <w:numFmt w:val="decimal"/>
      <w:lvlText w:val="%1."/>
      <w:lvlJc w:val="left"/>
      <w:pPr>
        <w:ind w:left="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1" w:tplc="E370DD34">
      <w:start w:val="1"/>
      <w:numFmt w:val="lowerLetter"/>
      <w:lvlText w:val="%2"/>
      <w:lvlJc w:val="left"/>
      <w:pPr>
        <w:ind w:left="72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2" w:tplc="CB78399C">
      <w:start w:val="1"/>
      <w:numFmt w:val="lowerRoman"/>
      <w:lvlText w:val="%3"/>
      <w:lvlJc w:val="left"/>
      <w:pPr>
        <w:ind w:left="144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3" w:tplc="895618EE">
      <w:start w:val="1"/>
      <w:numFmt w:val="decimal"/>
      <w:lvlText w:val="%4"/>
      <w:lvlJc w:val="left"/>
      <w:pPr>
        <w:ind w:left="216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4" w:tplc="B1A20818">
      <w:start w:val="1"/>
      <w:numFmt w:val="lowerLetter"/>
      <w:lvlText w:val="%5"/>
      <w:lvlJc w:val="left"/>
      <w:pPr>
        <w:ind w:left="288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5" w:tplc="C018089A">
      <w:start w:val="1"/>
      <w:numFmt w:val="lowerRoman"/>
      <w:lvlText w:val="%6"/>
      <w:lvlJc w:val="left"/>
      <w:pPr>
        <w:ind w:left="360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6" w:tplc="57C8EC32">
      <w:start w:val="1"/>
      <w:numFmt w:val="decimal"/>
      <w:lvlText w:val="%7"/>
      <w:lvlJc w:val="left"/>
      <w:pPr>
        <w:ind w:left="432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7" w:tplc="DC1A676A">
      <w:start w:val="1"/>
      <w:numFmt w:val="lowerLetter"/>
      <w:lvlText w:val="%8"/>
      <w:lvlJc w:val="left"/>
      <w:pPr>
        <w:ind w:left="5040" w:firstLine="0"/>
      </w:pPr>
      <w:rPr>
        <w:rFonts w:ascii="Arial" w:eastAsia="Arial" w:hAnsi="Arial" w:cs="Arial"/>
        <w:b w:val="0"/>
        <w:i w:val="0"/>
        <w:strike w:val="0"/>
        <w:dstrike w:val="0"/>
        <w:color w:val="181717"/>
        <w:sz w:val="16"/>
        <w:u w:val="none" w:color="000000"/>
        <w:effect w:val="none"/>
        <w:bdr w:val="none" w:sz="0" w:space="0" w:color="auto" w:frame="1"/>
        <w:vertAlign w:val="baseline"/>
      </w:rPr>
    </w:lvl>
    <w:lvl w:ilvl="8" w:tplc="A3AA4330">
      <w:start w:val="1"/>
      <w:numFmt w:val="lowerRoman"/>
      <w:lvlText w:val="%9"/>
      <w:lvlJc w:val="left"/>
      <w:pPr>
        <w:ind w:left="5760" w:firstLine="0"/>
      </w:pPr>
      <w:rPr>
        <w:rFonts w:ascii="Arial" w:eastAsia="Arial" w:hAnsi="Arial" w:cs="Arial"/>
        <w:b w:val="0"/>
        <w:i w:val="0"/>
        <w:strike w:val="0"/>
        <w:dstrike w:val="0"/>
        <w:color w:val="181717"/>
        <w:sz w:val="16"/>
        <w:u w:val="none" w:color="000000"/>
        <w:effect w:val="none"/>
        <w:bdr w:val="none" w:sz="0" w:space="0" w:color="auto" w:frame="1"/>
        <w:vertAlign w:val="baseline"/>
      </w:rPr>
    </w:lvl>
  </w:abstractNum>
  <w:abstractNum w:abstractNumId="11" w15:restartNumberingAfterBreak="0">
    <w:nsid w:val="58812355"/>
    <w:multiLevelType w:val="hybridMultilevel"/>
    <w:tmpl w:val="14AED2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9CB0D57"/>
    <w:multiLevelType w:val="hybridMultilevel"/>
    <w:tmpl w:val="70284B6C"/>
    <w:lvl w:ilvl="0" w:tplc="EC2A998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13A34B6"/>
    <w:multiLevelType w:val="multilevel"/>
    <w:tmpl w:val="D80A6F90"/>
    <w:lvl w:ilvl="0">
      <w:start w:val="2"/>
      <w:numFmt w:val="decimal"/>
      <w:lvlText w:val="%1"/>
      <w:lvlJc w:val="left"/>
      <w:pPr>
        <w:ind w:left="360" w:hanging="360"/>
      </w:pPr>
      <w:rPr>
        <w:rFonts w:hint="default"/>
        <w:color w:val="0D0D0D" w:themeColor="text1" w:themeTint="F2"/>
      </w:rPr>
    </w:lvl>
    <w:lvl w:ilvl="1">
      <w:start w:val="3"/>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1080" w:hanging="108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440" w:hanging="144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800" w:hanging="180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4" w15:restartNumberingAfterBreak="0">
    <w:nsid w:val="671F6B21"/>
    <w:multiLevelType w:val="multilevel"/>
    <w:tmpl w:val="33943534"/>
    <w:lvl w:ilvl="0">
      <w:start w:val="2"/>
      <w:numFmt w:val="decimal"/>
      <w:lvlText w:val="%1"/>
      <w:lvlJc w:val="left"/>
      <w:pPr>
        <w:ind w:left="570" w:hanging="570"/>
      </w:pPr>
      <w:rPr>
        <w:rFonts w:hint="default"/>
        <w:color w:val="0D0D0D" w:themeColor="text1" w:themeTint="F2"/>
      </w:rPr>
    </w:lvl>
    <w:lvl w:ilvl="1">
      <w:start w:val="4"/>
      <w:numFmt w:val="decimal"/>
      <w:lvlText w:val="%1.%2"/>
      <w:lvlJc w:val="left"/>
      <w:pPr>
        <w:ind w:left="570" w:hanging="57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1080" w:hanging="108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440" w:hanging="144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800" w:hanging="180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5" w15:restartNumberingAfterBreak="0">
    <w:nsid w:val="716F6F7C"/>
    <w:multiLevelType w:val="multilevel"/>
    <w:tmpl w:val="851AA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3414C06"/>
    <w:multiLevelType w:val="multilevel"/>
    <w:tmpl w:val="942CD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3F96668"/>
    <w:multiLevelType w:val="multilevel"/>
    <w:tmpl w:val="C8F04FBA"/>
    <w:lvl w:ilvl="0">
      <w:start w:val="1"/>
      <w:numFmt w:val="decimal"/>
      <w:lvlText w:val="%1.0"/>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77CE671F"/>
    <w:multiLevelType w:val="multilevel"/>
    <w:tmpl w:val="B24A56FA"/>
    <w:lvl w:ilvl="0">
      <w:start w:val="2"/>
      <w:numFmt w:val="decimal"/>
      <w:lvlText w:val="%1"/>
      <w:lvlJc w:val="left"/>
      <w:pPr>
        <w:ind w:left="570" w:hanging="570"/>
      </w:pPr>
      <w:rPr>
        <w:rFonts w:hint="default"/>
        <w:color w:val="0D0D0D" w:themeColor="text1" w:themeTint="F2"/>
      </w:rPr>
    </w:lvl>
    <w:lvl w:ilvl="1">
      <w:start w:val="4"/>
      <w:numFmt w:val="decimal"/>
      <w:lvlText w:val="%1.%2"/>
      <w:lvlJc w:val="left"/>
      <w:pPr>
        <w:ind w:left="570" w:hanging="570"/>
      </w:pPr>
      <w:rPr>
        <w:rFonts w:hint="default"/>
        <w:color w:val="0D0D0D" w:themeColor="text1" w:themeTint="F2"/>
      </w:rPr>
    </w:lvl>
    <w:lvl w:ilvl="2">
      <w:start w:val="3"/>
      <w:numFmt w:val="decimal"/>
      <w:lvlText w:val="%1.%2.%3"/>
      <w:lvlJc w:val="left"/>
      <w:pPr>
        <w:ind w:left="720" w:hanging="720"/>
      </w:pPr>
      <w:rPr>
        <w:rFonts w:hint="default"/>
        <w:color w:val="0D0D0D" w:themeColor="text1" w:themeTint="F2"/>
      </w:rPr>
    </w:lvl>
    <w:lvl w:ilvl="3">
      <w:start w:val="1"/>
      <w:numFmt w:val="decimal"/>
      <w:lvlText w:val="%1.%2.%3.%4"/>
      <w:lvlJc w:val="left"/>
      <w:pPr>
        <w:ind w:left="1080" w:hanging="108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440" w:hanging="144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800" w:hanging="180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9" w15:restartNumberingAfterBreak="0">
    <w:nsid w:val="7DEB6C1B"/>
    <w:multiLevelType w:val="hybridMultilevel"/>
    <w:tmpl w:val="BCFEE7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7606706">
    <w:abstractNumId w:val="17"/>
  </w:num>
  <w:num w:numId="2" w16cid:durableId="1968850820">
    <w:abstractNumId w:val="6"/>
  </w:num>
  <w:num w:numId="3" w16cid:durableId="530725259">
    <w:abstractNumId w:val="4"/>
  </w:num>
  <w:num w:numId="4" w16cid:durableId="813178605">
    <w:abstractNumId w:val="8"/>
  </w:num>
  <w:num w:numId="5" w16cid:durableId="1819883638">
    <w:abstractNumId w:val="9"/>
  </w:num>
  <w:num w:numId="6" w16cid:durableId="944994568">
    <w:abstractNumId w:val="13"/>
  </w:num>
  <w:num w:numId="7" w16cid:durableId="1422868967">
    <w:abstractNumId w:val="14"/>
  </w:num>
  <w:num w:numId="8" w16cid:durableId="1072653561">
    <w:abstractNumId w:val="18"/>
  </w:num>
  <w:num w:numId="9" w16cid:durableId="1756315287">
    <w:abstractNumId w:val="7"/>
  </w:num>
  <w:num w:numId="10" w16cid:durableId="210768405">
    <w:abstractNumId w:val="16"/>
  </w:num>
  <w:num w:numId="11" w16cid:durableId="761531789">
    <w:abstractNumId w:val="12"/>
  </w:num>
  <w:num w:numId="12" w16cid:durableId="1894148439">
    <w:abstractNumId w:val="5"/>
  </w:num>
  <w:num w:numId="13" w16cid:durableId="717893831">
    <w:abstractNumId w:val="2"/>
  </w:num>
  <w:num w:numId="14" w16cid:durableId="1907573564">
    <w:abstractNumId w:val="15"/>
  </w:num>
  <w:num w:numId="15" w16cid:durableId="417094308">
    <w:abstractNumId w:val="19"/>
  </w:num>
  <w:num w:numId="16" w16cid:durableId="1892375477">
    <w:abstractNumId w:val="3"/>
  </w:num>
  <w:num w:numId="17" w16cid:durableId="1516724328">
    <w:abstractNumId w:val="11"/>
  </w:num>
  <w:num w:numId="18" w16cid:durableId="4566829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2548158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321678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51618963">
    <w:abstractNumId w:val="0"/>
  </w:num>
  <w:num w:numId="22" w16cid:durableId="19082280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488"/>
    <w:rsid w:val="000019B1"/>
    <w:rsid w:val="0000254D"/>
    <w:rsid w:val="00004793"/>
    <w:rsid w:val="00015CF0"/>
    <w:rsid w:val="00017F21"/>
    <w:rsid w:val="00031F4A"/>
    <w:rsid w:val="00033BA1"/>
    <w:rsid w:val="00041711"/>
    <w:rsid w:val="000432BB"/>
    <w:rsid w:val="00045F5E"/>
    <w:rsid w:val="00046CD5"/>
    <w:rsid w:val="000507E3"/>
    <w:rsid w:val="00051CCB"/>
    <w:rsid w:val="00055E36"/>
    <w:rsid w:val="00057E5A"/>
    <w:rsid w:val="0006099D"/>
    <w:rsid w:val="00063C78"/>
    <w:rsid w:val="000710BF"/>
    <w:rsid w:val="00071B00"/>
    <w:rsid w:val="00072030"/>
    <w:rsid w:val="00072800"/>
    <w:rsid w:val="00073743"/>
    <w:rsid w:val="00077559"/>
    <w:rsid w:val="00080551"/>
    <w:rsid w:val="00080933"/>
    <w:rsid w:val="000810E9"/>
    <w:rsid w:val="00085D7A"/>
    <w:rsid w:val="00091753"/>
    <w:rsid w:val="00092D82"/>
    <w:rsid w:val="00097990"/>
    <w:rsid w:val="000A0BC9"/>
    <w:rsid w:val="000A6190"/>
    <w:rsid w:val="000A6FD8"/>
    <w:rsid w:val="000B0EAE"/>
    <w:rsid w:val="000B2753"/>
    <w:rsid w:val="000B4B51"/>
    <w:rsid w:val="000B53DC"/>
    <w:rsid w:val="000B7316"/>
    <w:rsid w:val="000C2094"/>
    <w:rsid w:val="000C4BB2"/>
    <w:rsid w:val="000C7986"/>
    <w:rsid w:val="000D05ED"/>
    <w:rsid w:val="000D227E"/>
    <w:rsid w:val="000D35B0"/>
    <w:rsid w:val="000D7745"/>
    <w:rsid w:val="000E483E"/>
    <w:rsid w:val="0010221A"/>
    <w:rsid w:val="001022EF"/>
    <w:rsid w:val="00102313"/>
    <w:rsid w:val="0010320F"/>
    <w:rsid w:val="001103B4"/>
    <w:rsid w:val="0011388C"/>
    <w:rsid w:val="0011494E"/>
    <w:rsid w:val="00116C83"/>
    <w:rsid w:val="001179D1"/>
    <w:rsid w:val="00134939"/>
    <w:rsid w:val="001424FA"/>
    <w:rsid w:val="001460C5"/>
    <w:rsid w:val="00181509"/>
    <w:rsid w:val="001848F3"/>
    <w:rsid w:val="00185AE9"/>
    <w:rsid w:val="0019098D"/>
    <w:rsid w:val="001934FA"/>
    <w:rsid w:val="00193DE6"/>
    <w:rsid w:val="001A26DF"/>
    <w:rsid w:val="001A370E"/>
    <w:rsid w:val="001A3780"/>
    <w:rsid w:val="001B3CAB"/>
    <w:rsid w:val="001B6864"/>
    <w:rsid w:val="001B7295"/>
    <w:rsid w:val="001C287F"/>
    <w:rsid w:val="001C6F71"/>
    <w:rsid w:val="001C7639"/>
    <w:rsid w:val="001C7FF0"/>
    <w:rsid w:val="001D6FE1"/>
    <w:rsid w:val="001D7F9D"/>
    <w:rsid w:val="001F2B16"/>
    <w:rsid w:val="001F5D6B"/>
    <w:rsid w:val="002009F4"/>
    <w:rsid w:val="00213159"/>
    <w:rsid w:val="00220216"/>
    <w:rsid w:val="00223F3C"/>
    <w:rsid w:val="00224322"/>
    <w:rsid w:val="00227545"/>
    <w:rsid w:val="00235F69"/>
    <w:rsid w:val="002406A3"/>
    <w:rsid w:val="00241014"/>
    <w:rsid w:val="0024253B"/>
    <w:rsid w:val="00250261"/>
    <w:rsid w:val="002522B9"/>
    <w:rsid w:val="002551FE"/>
    <w:rsid w:val="00255275"/>
    <w:rsid w:val="00257F03"/>
    <w:rsid w:val="00260959"/>
    <w:rsid w:val="00265DEC"/>
    <w:rsid w:val="002736C5"/>
    <w:rsid w:val="002759C2"/>
    <w:rsid w:val="0027758A"/>
    <w:rsid w:val="00280378"/>
    <w:rsid w:val="00280471"/>
    <w:rsid w:val="002814DB"/>
    <w:rsid w:val="0028534C"/>
    <w:rsid w:val="00285F5A"/>
    <w:rsid w:val="002879D7"/>
    <w:rsid w:val="00294579"/>
    <w:rsid w:val="002A2264"/>
    <w:rsid w:val="002B1D41"/>
    <w:rsid w:val="002B2F12"/>
    <w:rsid w:val="002B32FD"/>
    <w:rsid w:val="002C056A"/>
    <w:rsid w:val="002C5905"/>
    <w:rsid w:val="002D46E5"/>
    <w:rsid w:val="002D4AEF"/>
    <w:rsid w:val="002D6DF6"/>
    <w:rsid w:val="002E1346"/>
    <w:rsid w:val="002E5FB5"/>
    <w:rsid w:val="002F12B6"/>
    <w:rsid w:val="002F4478"/>
    <w:rsid w:val="002F4FA1"/>
    <w:rsid w:val="002F68CE"/>
    <w:rsid w:val="00301C95"/>
    <w:rsid w:val="00302C92"/>
    <w:rsid w:val="003032D0"/>
    <w:rsid w:val="003036F2"/>
    <w:rsid w:val="003041BD"/>
    <w:rsid w:val="0030683F"/>
    <w:rsid w:val="00306A0A"/>
    <w:rsid w:val="00307DA0"/>
    <w:rsid w:val="00316A5C"/>
    <w:rsid w:val="00316B6D"/>
    <w:rsid w:val="00317203"/>
    <w:rsid w:val="0032040D"/>
    <w:rsid w:val="00324DF2"/>
    <w:rsid w:val="0033181F"/>
    <w:rsid w:val="00332D1C"/>
    <w:rsid w:val="00333494"/>
    <w:rsid w:val="00346A67"/>
    <w:rsid w:val="00364B13"/>
    <w:rsid w:val="0036541B"/>
    <w:rsid w:val="00370AE8"/>
    <w:rsid w:val="00381A9A"/>
    <w:rsid w:val="0039100E"/>
    <w:rsid w:val="003977D7"/>
    <w:rsid w:val="003A4644"/>
    <w:rsid w:val="003B46E0"/>
    <w:rsid w:val="003B542E"/>
    <w:rsid w:val="003B644D"/>
    <w:rsid w:val="003B7CD0"/>
    <w:rsid w:val="003C3573"/>
    <w:rsid w:val="003D063A"/>
    <w:rsid w:val="003D0E5C"/>
    <w:rsid w:val="003D2F14"/>
    <w:rsid w:val="003D43B4"/>
    <w:rsid w:val="003D5743"/>
    <w:rsid w:val="003D62E3"/>
    <w:rsid w:val="003D7AE0"/>
    <w:rsid w:val="003E378E"/>
    <w:rsid w:val="003E77D6"/>
    <w:rsid w:val="003E78A1"/>
    <w:rsid w:val="003F09A0"/>
    <w:rsid w:val="003F33F9"/>
    <w:rsid w:val="003F4797"/>
    <w:rsid w:val="003F528E"/>
    <w:rsid w:val="003F65A1"/>
    <w:rsid w:val="00401535"/>
    <w:rsid w:val="0040534E"/>
    <w:rsid w:val="004105D5"/>
    <w:rsid w:val="00414D9A"/>
    <w:rsid w:val="004216B4"/>
    <w:rsid w:val="00422550"/>
    <w:rsid w:val="004426C1"/>
    <w:rsid w:val="00442C46"/>
    <w:rsid w:val="0046224F"/>
    <w:rsid w:val="00466D47"/>
    <w:rsid w:val="00467B9A"/>
    <w:rsid w:val="00472996"/>
    <w:rsid w:val="004802A8"/>
    <w:rsid w:val="00490D95"/>
    <w:rsid w:val="004960E9"/>
    <w:rsid w:val="0049657F"/>
    <w:rsid w:val="004A418C"/>
    <w:rsid w:val="004A605D"/>
    <w:rsid w:val="004B0695"/>
    <w:rsid w:val="004B1655"/>
    <w:rsid w:val="004C0179"/>
    <w:rsid w:val="004C0C6E"/>
    <w:rsid w:val="004C2FE9"/>
    <w:rsid w:val="004C4FF3"/>
    <w:rsid w:val="004E3D8A"/>
    <w:rsid w:val="004F259C"/>
    <w:rsid w:val="004F34F3"/>
    <w:rsid w:val="004F6F96"/>
    <w:rsid w:val="004F7503"/>
    <w:rsid w:val="004F7AE0"/>
    <w:rsid w:val="00501BFC"/>
    <w:rsid w:val="00503C8E"/>
    <w:rsid w:val="00504EE3"/>
    <w:rsid w:val="005066B1"/>
    <w:rsid w:val="00507B9A"/>
    <w:rsid w:val="0051125F"/>
    <w:rsid w:val="00511B52"/>
    <w:rsid w:val="005123F5"/>
    <w:rsid w:val="00517A7B"/>
    <w:rsid w:val="005311AB"/>
    <w:rsid w:val="00535E43"/>
    <w:rsid w:val="00536CA9"/>
    <w:rsid w:val="00547420"/>
    <w:rsid w:val="0055198B"/>
    <w:rsid w:val="00554BFE"/>
    <w:rsid w:val="005574AC"/>
    <w:rsid w:val="005613CB"/>
    <w:rsid w:val="0056609E"/>
    <w:rsid w:val="005701D8"/>
    <w:rsid w:val="005756B8"/>
    <w:rsid w:val="00586B9B"/>
    <w:rsid w:val="00590152"/>
    <w:rsid w:val="00590424"/>
    <w:rsid w:val="0059157B"/>
    <w:rsid w:val="00591EC4"/>
    <w:rsid w:val="005A13B3"/>
    <w:rsid w:val="005A3871"/>
    <w:rsid w:val="005A3E4D"/>
    <w:rsid w:val="005A4114"/>
    <w:rsid w:val="005C3AD0"/>
    <w:rsid w:val="005C51A0"/>
    <w:rsid w:val="005D11B3"/>
    <w:rsid w:val="005D3217"/>
    <w:rsid w:val="005E386E"/>
    <w:rsid w:val="005E51B4"/>
    <w:rsid w:val="005F791F"/>
    <w:rsid w:val="0060143C"/>
    <w:rsid w:val="00601B7F"/>
    <w:rsid w:val="0060594F"/>
    <w:rsid w:val="0061529A"/>
    <w:rsid w:val="00617654"/>
    <w:rsid w:val="00622B87"/>
    <w:rsid w:val="00627FE1"/>
    <w:rsid w:val="006342D1"/>
    <w:rsid w:val="006416AB"/>
    <w:rsid w:val="0064322C"/>
    <w:rsid w:val="00646985"/>
    <w:rsid w:val="00650450"/>
    <w:rsid w:val="00650FBA"/>
    <w:rsid w:val="00654C4F"/>
    <w:rsid w:val="00656882"/>
    <w:rsid w:val="00663BBD"/>
    <w:rsid w:val="00667095"/>
    <w:rsid w:val="006721AE"/>
    <w:rsid w:val="00675AB6"/>
    <w:rsid w:val="006772BD"/>
    <w:rsid w:val="006861FA"/>
    <w:rsid w:val="006876F9"/>
    <w:rsid w:val="00690DDD"/>
    <w:rsid w:val="00692A63"/>
    <w:rsid w:val="0069778D"/>
    <w:rsid w:val="006A1001"/>
    <w:rsid w:val="006B4E20"/>
    <w:rsid w:val="006B64FD"/>
    <w:rsid w:val="006C1554"/>
    <w:rsid w:val="006C4FE9"/>
    <w:rsid w:val="006C585E"/>
    <w:rsid w:val="006D15EB"/>
    <w:rsid w:val="006D532D"/>
    <w:rsid w:val="006D5DB4"/>
    <w:rsid w:val="006E5727"/>
    <w:rsid w:val="006E7AA2"/>
    <w:rsid w:val="006F2E88"/>
    <w:rsid w:val="006F3038"/>
    <w:rsid w:val="006F35DF"/>
    <w:rsid w:val="006F41DD"/>
    <w:rsid w:val="006F676C"/>
    <w:rsid w:val="007027F2"/>
    <w:rsid w:val="0070555E"/>
    <w:rsid w:val="007107FE"/>
    <w:rsid w:val="00711CD6"/>
    <w:rsid w:val="007123D0"/>
    <w:rsid w:val="00712AFA"/>
    <w:rsid w:val="00717044"/>
    <w:rsid w:val="00717EDC"/>
    <w:rsid w:val="007229D3"/>
    <w:rsid w:val="00724BEE"/>
    <w:rsid w:val="00726206"/>
    <w:rsid w:val="00730211"/>
    <w:rsid w:val="00732209"/>
    <w:rsid w:val="007423AB"/>
    <w:rsid w:val="00742D9C"/>
    <w:rsid w:val="00743097"/>
    <w:rsid w:val="007444BA"/>
    <w:rsid w:val="00744A42"/>
    <w:rsid w:val="00746991"/>
    <w:rsid w:val="00751152"/>
    <w:rsid w:val="007533DA"/>
    <w:rsid w:val="007550A6"/>
    <w:rsid w:val="00772000"/>
    <w:rsid w:val="00772825"/>
    <w:rsid w:val="00773E75"/>
    <w:rsid w:val="007743C4"/>
    <w:rsid w:val="007745D0"/>
    <w:rsid w:val="007856C5"/>
    <w:rsid w:val="00787D66"/>
    <w:rsid w:val="007939A7"/>
    <w:rsid w:val="007A5EAE"/>
    <w:rsid w:val="007B3AC7"/>
    <w:rsid w:val="007B5CED"/>
    <w:rsid w:val="007D0D9D"/>
    <w:rsid w:val="007D33C4"/>
    <w:rsid w:val="007D572F"/>
    <w:rsid w:val="007E22BA"/>
    <w:rsid w:val="008153CA"/>
    <w:rsid w:val="00816B11"/>
    <w:rsid w:val="00823A24"/>
    <w:rsid w:val="00824B7E"/>
    <w:rsid w:val="0083065A"/>
    <w:rsid w:val="008333BF"/>
    <w:rsid w:val="0083363C"/>
    <w:rsid w:val="0083676C"/>
    <w:rsid w:val="00841BA2"/>
    <w:rsid w:val="00843402"/>
    <w:rsid w:val="00852DE6"/>
    <w:rsid w:val="0085538C"/>
    <w:rsid w:val="00860FA8"/>
    <w:rsid w:val="0086252A"/>
    <w:rsid w:val="008630EF"/>
    <w:rsid w:val="008650DB"/>
    <w:rsid w:val="00866169"/>
    <w:rsid w:val="00874988"/>
    <w:rsid w:val="00877551"/>
    <w:rsid w:val="00885526"/>
    <w:rsid w:val="00887355"/>
    <w:rsid w:val="0089421A"/>
    <w:rsid w:val="0089432C"/>
    <w:rsid w:val="00894D2C"/>
    <w:rsid w:val="008A32DD"/>
    <w:rsid w:val="008A57DC"/>
    <w:rsid w:val="008A6C38"/>
    <w:rsid w:val="008B0B10"/>
    <w:rsid w:val="008C0F71"/>
    <w:rsid w:val="008C1971"/>
    <w:rsid w:val="008C7C02"/>
    <w:rsid w:val="008D1DE7"/>
    <w:rsid w:val="008E52A0"/>
    <w:rsid w:val="008E7C9E"/>
    <w:rsid w:val="008F0E85"/>
    <w:rsid w:val="008F40B1"/>
    <w:rsid w:val="008F6D3C"/>
    <w:rsid w:val="00901548"/>
    <w:rsid w:val="00910A9B"/>
    <w:rsid w:val="00911818"/>
    <w:rsid w:val="00911E28"/>
    <w:rsid w:val="00916347"/>
    <w:rsid w:val="00923ABE"/>
    <w:rsid w:val="00923F4F"/>
    <w:rsid w:val="009242EE"/>
    <w:rsid w:val="00924A04"/>
    <w:rsid w:val="009258D3"/>
    <w:rsid w:val="009272B5"/>
    <w:rsid w:val="00934633"/>
    <w:rsid w:val="009371A6"/>
    <w:rsid w:val="00940405"/>
    <w:rsid w:val="00946A58"/>
    <w:rsid w:val="009568BF"/>
    <w:rsid w:val="00967994"/>
    <w:rsid w:val="00977254"/>
    <w:rsid w:val="00977A36"/>
    <w:rsid w:val="0098006A"/>
    <w:rsid w:val="009804F7"/>
    <w:rsid w:val="009817E9"/>
    <w:rsid w:val="0098186A"/>
    <w:rsid w:val="00983B70"/>
    <w:rsid w:val="00987C23"/>
    <w:rsid w:val="00990A50"/>
    <w:rsid w:val="00991729"/>
    <w:rsid w:val="00995420"/>
    <w:rsid w:val="00995FEB"/>
    <w:rsid w:val="00996C3F"/>
    <w:rsid w:val="009A7CAA"/>
    <w:rsid w:val="009B1758"/>
    <w:rsid w:val="009B51CF"/>
    <w:rsid w:val="009C10CE"/>
    <w:rsid w:val="009D34E0"/>
    <w:rsid w:val="009D38F3"/>
    <w:rsid w:val="009D7379"/>
    <w:rsid w:val="009E1924"/>
    <w:rsid w:val="009E3390"/>
    <w:rsid w:val="009E4984"/>
    <w:rsid w:val="009F0AF4"/>
    <w:rsid w:val="009F0F68"/>
    <w:rsid w:val="009F4DA6"/>
    <w:rsid w:val="00A04032"/>
    <w:rsid w:val="00A04974"/>
    <w:rsid w:val="00A06A73"/>
    <w:rsid w:val="00A075C5"/>
    <w:rsid w:val="00A10E84"/>
    <w:rsid w:val="00A2284C"/>
    <w:rsid w:val="00A23A25"/>
    <w:rsid w:val="00A266F9"/>
    <w:rsid w:val="00A26A1A"/>
    <w:rsid w:val="00A26B3A"/>
    <w:rsid w:val="00A27179"/>
    <w:rsid w:val="00A324CD"/>
    <w:rsid w:val="00A344EF"/>
    <w:rsid w:val="00A43DED"/>
    <w:rsid w:val="00A52030"/>
    <w:rsid w:val="00A526DF"/>
    <w:rsid w:val="00A5320E"/>
    <w:rsid w:val="00A55D8C"/>
    <w:rsid w:val="00A55E3A"/>
    <w:rsid w:val="00A56088"/>
    <w:rsid w:val="00A57508"/>
    <w:rsid w:val="00A73D54"/>
    <w:rsid w:val="00A74B7C"/>
    <w:rsid w:val="00A74BFA"/>
    <w:rsid w:val="00A7627A"/>
    <w:rsid w:val="00A768B6"/>
    <w:rsid w:val="00A76D32"/>
    <w:rsid w:val="00A80D1D"/>
    <w:rsid w:val="00A82190"/>
    <w:rsid w:val="00A86419"/>
    <w:rsid w:val="00A90220"/>
    <w:rsid w:val="00A93E7F"/>
    <w:rsid w:val="00A96067"/>
    <w:rsid w:val="00A963AD"/>
    <w:rsid w:val="00A97695"/>
    <w:rsid w:val="00AA7669"/>
    <w:rsid w:val="00AB00B9"/>
    <w:rsid w:val="00AB0C33"/>
    <w:rsid w:val="00AB1088"/>
    <w:rsid w:val="00AB141A"/>
    <w:rsid w:val="00AB2DEA"/>
    <w:rsid w:val="00AC02B0"/>
    <w:rsid w:val="00AC3460"/>
    <w:rsid w:val="00AC571C"/>
    <w:rsid w:val="00AC7A27"/>
    <w:rsid w:val="00AD7EE0"/>
    <w:rsid w:val="00AE29C7"/>
    <w:rsid w:val="00AE2D96"/>
    <w:rsid w:val="00AE5266"/>
    <w:rsid w:val="00AE5CFB"/>
    <w:rsid w:val="00AF2785"/>
    <w:rsid w:val="00AF47F0"/>
    <w:rsid w:val="00AF5037"/>
    <w:rsid w:val="00B00579"/>
    <w:rsid w:val="00B0145D"/>
    <w:rsid w:val="00B04557"/>
    <w:rsid w:val="00B047A3"/>
    <w:rsid w:val="00B129A5"/>
    <w:rsid w:val="00B13621"/>
    <w:rsid w:val="00B149DB"/>
    <w:rsid w:val="00B21E92"/>
    <w:rsid w:val="00B26F8C"/>
    <w:rsid w:val="00B36A99"/>
    <w:rsid w:val="00B42C66"/>
    <w:rsid w:val="00B43DEC"/>
    <w:rsid w:val="00B463D1"/>
    <w:rsid w:val="00B56D7F"/>
    <w:rsid w:val="00B56F0C"/>
    <w:rsid w:val="00B57D6B"/>
    <w:rsid w:val="00B629E3"/>
    <w:rsid w:val="00B70ADC"/>
    <w:rsid w:val="00B70EFD"/>
    <w:rsid w:val="00B725B5"/>
    <w:rsid w:val="00B82C73"/>
    <w:rsid w:val="00B90862"/>
    <w:rsid w:val="00B92939"/>
    <w:rsid w:val="00B93D6C"/>
    <w:rsid w:val="00B9452F"/>
    <w:rsid w:val="00B968C9"/>
    <w:rsid w:val="00BB2A3F"/>
    <w:rsid w:val="00BB3D18"/>
    <w:rsid w:val="00BB6862"/>
    <w:rsid w:val="00BC0BD8"/>
    <w:rsid w:val="00BC2C66"/>
    <w:rsid w:val="00BC7DA7"/>
    <w:rsid w:val="00BD43BB"/>
    <w:rsid w:val="00BD75EB"/>
    <w:rsid w:val="00BE1564"/>
    <w:rsid w:val="00BE5925"/>
    <w:rsid w:val="00BF6015"/>
    <w:rsid w:val="00BF7B7A"/>
    <w:rsid w:val="00BF7F52"/>
    <w:rsid w:val="00C0096D"/>
    <w:rsid w:val="00C06903"/>
    <w:rsid w:val="00C07107"/>
    <w:rsid w:val="00C11716"/>
    <w:rsid w:val="00C14F1B"/>
    <w:rsid w:val="00C201C8"/>
    <w:rsid w:val="00C22A81"/>
    <w:rsid w:val="00C2552F"/>
    <w:rsid w:val="00C312D8"/>
    <w:rsid w:val="00C367B8"/>
    <w:rsid w:val="00C42CFD"/>
    <w:rsid w:val="00C53D4F"/>
    <w:rsid w:val="00C654AC"/>
    <w:rsid w:val="00C72EF5"/>
    <w:rsid w:val="00C73C8C"/>
    <w:rsid w:val="00C817A1"/>
    <w:rsid w:val="00C84379"/>
    <w:rsid w:val="00C85007"/>
    <w:rsid w:val="00C85505"/>
    <w:rsid w:val="00C90846"/>
    <w:rsid w:val="00C96AAA"/>
    <w:rsid w:val="00CA1A0B"/>
    <w:rsid w:val="00CA3DF9"/>
    <w:rsid w:val="00CA3F5E"/>
    <w:rsid w:val="00CA76B2"/>
    <w:rsid w:val="00CB340D"/>
    <w:rsid w:val="00CC16E9"/>
    <w:rsid w:val="00CC1859"/>
    <w:rsid w:val="00CC56EC"/>
    <w:rsid w:val="00CE1AF2"/>
    <w:rsid w:val="00CF1913"/>
    <w:rsid w:val="00CF5008"/>
    <w:rsid w:val="00D05F10"/>
    <w:rsid w:val="00D118B8"/>
    <w:rsid w:val="00D263E8"/>
    <w:rsid w:val="00D3473C"/>
    <w:rsid w:val="00D34F45"/>
    <w:rsid w:val="00D35740"/>
    <w:rsid w:val="00D41A5E"/>
    <w:rsid w:val="00D4213E"/>
    <w:rsid w:val="00D42F0C"/>
    <w:rsid w:val="00D439DC"/>
    <w:rsid w:val="00D43F70"/>
    <w:rsid w:val="00D4460A"/>
    <w:rsid w:val="00D522CE"/>
    <w:rsid w:val="00D52F89"/>
    <w:rsid w:val="00D56B3F"/>
    <w:rsid w:val="00D576EA"/>
    <w:rsid w:val="00D64E22"/>
    <w:rsid w:val="00D662A3"/>
    <w:rsid w:val="00D71EB4"/>
    <w:rsid w:val="00D752C4"/>
    <w:rsid w:val="00D76670"/>
    <w:rsid w:val="00D82277"/>
    <w:rsid w:val="00D837E1"/>
    <w:rsid w:val="00D91C1E"/>
    <w:rsid w:val="00D93CBD"/>
    <w:rsid w:val="00D94DD2"/>
    <w:rsid w:val="00D971B5"/>
    <w:rsid w:val="00DA3488"/>
    <w:rsid w:val="00DA566B"/>
    <w:rsid w:val="00DB0335"/>
    <w:rsid w:val="00DB37B1"/>
    <w:rsid w:val="00DB472B"/>
    <w:rsid w:val="00DB58C5"/>
    <w:rsid w:val="00DC1D43"/>
    <w:rsid w:val="00DC43B7"/>
    <w:rsid w:val="00DD11F3"/>
    <w:rsid w:val="00DD1846"/>
    <w:rsid w:val="00DD5242"/>
    <w:rsid w:val="00DD7CAE"/>
    <w:rsid w:val="00DE098D"/>
    <w:rsid w:val="00DE2698"/>
    <w:rsid w:val="00DE7ACD"/>
    <w:rsid w:val="00DF2735"/>
    <w:rsid w:val="00DF3B20"/>
    <w:rsid w:val="00DF569E"/>
    <w:rsid w:val="00DF72E4"/>
    <w:rsid w:val="00E0718A"/>
    <w:rsid w:val="00E074B8"/>
    <w:rsid w:val="00E10351"/>
    <w:rsid w:val="00E12214"/>
    <w:rsid w:val="00E13B90"/>
    <w:rsid w:val="00E15520"/>
    <w:rsid w:val="00E17C0F"/>
    <w:rsid w:val="00E22DF1"/>
    <w:rsid w:val="00E252B2"/>
    <w:rsid w:val="00E31560"/>
    <w:rsid w:val="00E35C46"/>
    <w:rsid w:val="00E35D50"/>
    <w:rsid w:val="00E45206"/>
    <w:rsid w:val="00E46885"/>
    <w:rsid w:val="00E47903"/>
    <w:rsid w:val="00E50D13"/>
    <w:rsid w:val="00E540D2"/>
    <w:rsid w:val="00E57A59"/>
    <w:rsid w:val="00E602A9"/>
    <w:rsid w:val="00E61A75"/>
    <w:rsid w:val="00E63817"/>
    <w:rsid w:val="00E67688"/>
    <w:rsid w:val="00E740F8"/>
    <w:rsid w:val="00E7619A"/>
    <w:rsid w:val="00E802B3"/>
    <w:rsid w:val="00E80971"/>
    <w:rsid w:val="00E84F9E"/>
    <w:rsid w:val="00E86DBD"/>
    <w:rsid w:val="00E90529"/>
    <w:rsid w:val="00E92524"/>
    <w:rsid w:val="00E95121"/>
    <w:rsid w:val="00E96E40"/>
    <w:rsid w:val="00EA5F66"/>
    <w:rsid w:val="00EA7178"/>
    <w:rsid w:val="00EB22D2"/>
    <w:rsid w:val="00EB569D"/>
    <w:rsid w:val="00EB680C"/>
    <w:rsid w:val="00EC05C0"/>
    <w:rsid w:val="00EC0695"/>
    <w:rsid w:val="00ED0B25"/>
    <w:rsid w:val="00ED4EAC"/>
    <w:rsid w:val="00EE4605"/>
    <w:rsid w:val="00EE5E68"/>
    <w:rsid w:val="00F03830"/>
    <w:rsid w:val="00F10526"/>
    <w:rsid w:val="00F10E1B"/>
    <w:rsid w:val="00F15D2E"/>
    <w:rsid w:val="00F202AE"/>
    <w:rsid w:val="00F217A6"/>
    <w:rsid w:val="00F31F33"/>
    <w:rsid w:val="00F33505"/>
    <w:rsid w:val="00F34C04"/>
    <w:rsid w:val="00F34D1E"/>
    <w:rsid w:val="00F3542E"/>
    <w:rsid w:val="00F405E8"/>
    <w:rsid w:val="00F42C7C"/>
    <w:rsid w:val="00F4625C"/>
    <w:rsid w:val="00F52474"/>
    <w:rsid w:val="00F528E7"/>
    <w:rsid w:val="00F54333"/>
    <w:rsid w:val="00F56BBE"/>
    <w:rsid w:val="00F61321"/>
    <w:rsid w:val="00F6738B"/>
    <w:rsid w:val="00F73EA4"/>
    <w:rsid w:val="00F74BB2"/>
    <w:rsid w:val="00F75556"/>
    <w:rsid w:val="00F83E99"/>
    <w:rsid w:val="00F8595C"/>
    <w:rsid w:val="00F92292"/>
    <w:rsid w:val="00F92C06"/>
    <w:rsid w:val="00F9440D"/>
    <w:rsid w:val="00F95805"/>
    <w:rsid w:val="00F97EE6"/>
    <w:rsid w:val="00FA14BD"/>
    <w:rsid w:val="00FA5D36"/>
    <w:rsid w:val="00FB475C"/>
    <w:rsid w:val="00FC1DBB"/>
    <w:rsid w:val="00FC3B86"/>
    <w:rsid w:val="00FD294B"/>
    <w:rsid w:val="00FD418B"/>
    <w:rsid w:val="00FD489D"/>
    <w:rsid w:val="00FE5AB0"/>
    <w:rsid w:val="00FF1298"/>
    <w:rsid w:val="00FF33A0"/>
    <w:rsid w:val="00FF454E"/>
    <w:rsid w:val="00FF6FB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F429E1"/>
  <w15:chartTrackingRefBased/>
  <w15:docId w15:val="{4B97E8A3-1A06-494E-BA59-8844A4CC3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846"/>
    <w:pPr>
      <w:spacing w:line="480" w:lineRule="auto"/>
    </w:pPr>
    <w:rPr>
      <w:rFonts w:ascii="Times New Roman" w:hAnsi="Times New Roman"/>
      <w:sz w:val="24"/>
    </w:rPr>
  </w:style>
  <w:style w:type="paragraph" w:styleId="Heading1">
    <w:name w:val="heading 1"/>
    <w:basedOn w:val="Normal"/>
    <w:next w:val="Normal"/>
    <w:link w:val="Heading1Char"/>
    <w:autoRedefine/>
    <w:uiPriority w:val="9"/>
    <w:qFormat/>
    <w:rsid w:val="00DF72E4"/>
    <w:pPr>
      <w:keepNext/>
      <w:keepLines/>
      <w:spacing w:before="240" w:after="0" w:line="360" w:lineRule="auto"/>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E90529"/>
    <w:pPr>
      <w:keepNext/>
      <w:keepLines/>
      <w:spacing w:before="40" w:after="0" w:line="360" w:lineRule="auto"/>
      <w:outlineLvl w:val="1"/>
    </w:pPr>
    <w:rPr>
      <w:rFonts w:eastAsiaTheme="majorEastAsia" w:cstheme="majorBidi"/>
      <w:b/>
      <w:color w:val="262626" w:themeColor="text1" w:themeTint="D9"/>
      <w:szCs w:val="28"/>
    </w:rPr>
  </w:style>
  <w:style w:type="paragraph" w:styleId="Heading3">
    <w:name w:val="heading 3"/>
    <w:basedOn w:val="Normal"/>
    <w:next w:val="Normal"/>
    <w:link w:val="Heading3Char"/>
    <w:uiPriority w:val="9"/>
    <w:unhideWhenUsed/>
    <w:qFormat/>
    <w:rsid w:val="00746991"/>
    <w:pPr>
      <w:keepNext/>
      <w:keepLines/>
      <w:spacing w:before="40" w:after="0"/>
      <w:outlineLvl w:val="2"/>
    </w:pPr>
    <w:rPr>
      <w:rFonts w:eastAsiaTheme="majorEastAsia" w:cstheme="majorBidi"/>
      <w:b/>
      <w:color w:val="0D0D0D" w:themeColor="text1" w:themeTint="F2"/>
      <w:szCs w:val="24"/>
    </w:rPr>
  </w:style>
  <w:style w:type="paragraph" w:styleId="Heading4">
    <w:name w:val="heading 4"/>
    <w:basedOn w:val="Normal"/>
    <w:next w:val="Normal"/>
    <w:link w:val="Heading4Char"/>
    <w:uiPriority w:val="9"/>
    <w:unhideWhenUsed/>
    <w:qFormat/>
    <w:rsid w:val="001A26DF"/>
    <w:pPr>
      <w:keepNext/>
      <w:keepLines/>
      <w:spacing w:before="40" w:after="0"/>
      <w:outlineLvl w:val="3"/>
    </w:pPr>
    <w:rPr>
      <w:rFonts w:eastAsiaTheme="majorEastAsia" w:cstheme="majorBidi"/>
      <w:b/>
      <w:iCs/>
      <w:color w:val="404040" w:themeColor="text1" w:themeTint="BF"/>
    </w:rPr>
  </w:style>
  <w:style w:type="paragraph" w:styleId="Heading5">
    <w:name w:val="heading 5"/>
    <w:basedOn w:val="Normal"/>
    <w:next w:val="Normal"/>
    <w:link w:val="Heading5Char"/>
    <w:uiPriority w:val="9"/>
    <w:semiHidden/>
    <w:unhideWhenUsed/>
    <w:qFormat/>
    <w:rsid w:val="00E35C46"/>
    <w:pPr>
      <w:keepNext/>
      <w:keepLines/>
      <w:spacing w:before="40" w:after="0"/>
      <w:outlineLvl w:val="4"/>
    </w:pPr>
    <w:rPr>
      <w:rFonts w:asciiTheme="majorHAnsi" w:eastAsiaTheme="majorEastAsia" w:hAnsiTheme="majorHAnsi" w:cstheme="majorBidi"/>
      <w:color w:val="404040" w:themeColor="text1" w:themeTint="BF"/>
    </w:rPr>
  </w:style>
  <w:style w:type="paragraph" w:styleId="Heading6">
    <w:name w:val="heading 6"/>
    <w:basedOn w:val="Normal"/>
    <w:next w:val="Normal"/>
    <w:link w:val="Heading6Char"/>
    <w:uiPriority w:val="9"/>
    <w:semiHidden/>
    <w:unhideWhenUsed/>
    <w:qFormat/>
    <w:rsid w:val="00E35C46"/>
    <w:pPr>
      <w:keepNext/>
      <w:keepLines/>
      <w:spacing w:before="40" w:after="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E35C46"/>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E35C46"/>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semiHidden/>
    <w:unhideWhenUsed/>
    <w:qFormat/>
    <w:rsid w:val="00E35C46"/>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35C46"/>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E35C46"/>
    <w:rPr>
      <w:rFonts w:asciiTheme="majorHAnsi" w:eastAsiaTheme="majorEastAsia" w:hAnsiTheme="majorHAnsi" w:cstheme="majorBidi"/>
      <w:spacing w:val="-10"/>
      <w:sz w:val="56"/>
      <w:szCs w:val="56"/>
    </w:rPr>
  </w:style>
  <w:style w:type="paragraph" w:customStyle="1" w:styleId="NormalBold">
    <w:name w:val="NormalBold"/>
    <w:basedOn w:val="Normal"/>
    <w:link w:val="NormalBoldChar"/>
    <w:rsid w:val="00DA3488"/>
    <w:pPr>
      <w:spacing w:line="360" w:lineRule="auto"/>
      <w:jc w:val="center"/>
    </w:pPr>
    <w:rPr>
      <w:b/>
      <w:bCs/>
    </w:rPr>
  </w:style>
  <w:style w:type="character" w:customStyle="1" w:styleId="NormalBoldChar">
    <w:name w:val="NormalBold Char"/>
    <w:basedOn w:val="DefaultParagraphFont"/>
    <w:link w:val="NormalBold"/>
    <w:rsid w:val="00DA3488"/>
    <w:rPr>
      <w:rFonts w:ascii="Times New Roman" w:hAnsi="Times New Roman" w:cs="Times New Roman"/>
      <w:b/>
      <w:bCs/>
      <w:sz w:val="24"/>
      <w:lang w:val="en-US"/>
    </w:rPr>
  </w:style>
  <w:style w:type="paragraph" w:customStyle="1" w:styleId="NormalPlain">
    <w:name w:val="NormalPlain"/>
    <w:basedOn w:val="Normal"/>
    <w:link w:val="NormalPlainChar"/>
    <w:rsid w:val="00DA3488"/>
    <w:pPr>
      <w:jc w:val="center"/>
    </w:pPr>
  </w:style>
  <w:style w:type="character" w:customStyle="1" w:styleId="NormalPlainChar">
    <w:name w:val="NormalPlain Char"/>
    <w:basedOn w:val="DefaultParagraphFont"/>
    <w:link w:val="NormalPlain"/>
    <w:rsid w:val="00DA3488"/>
    <w:rPr>
      <w:rFonts w:ascii="Times New Roman" w:hAnsi="Times New Roman" w:cs="Times New Roman"/>
      <w:sz w:val="24"/>
      <w:lang w:val="en-US"/>
    </w:rPr>
  </w:style>
  <w:style w:type="character" w:customStyle="1" w:styleId="Style1">
    <w:name w:val="Style1"/>
    <w:basedOn w:val="TitleChar"/>
    <w:uiPriority w:val="1"/>
    <w:rsid w:val="00DA3488"/>
    <w:rPr>
      <w:rFonts w:ascii="Times New Roman" w:eastAsiaTheme="majorEastAsia" w:hAnsi="Times New Roman" w:cs="Times New Roman"/>
      <w:b/>
      <w:caps/>
      <w:spacing w:val="-10"/>
      <w:sz w:val="24"/>
      <w:szCs w:val="56"/>
    </w:rPr>
  </w:style>
  <w:style w:type="character" w:styleId="PlaceholderText">
    <w:name w:val="Placeholder Text"/>
    <w:basedOn w:val="DefaultParagraphFont"/>
    <w:uiPriority w:val="99"/>
    <w:semiHidden/>
    <w:rsid w:val="00DA3488"/>
    <w:rPr>
      <w:color w:val="808080"/>
    </w:rPr>
  </w:style>
  <w:style w:type="character" w:customStyle="1" w:styleId="Heading1Char">
    <w:name w:val="Heading 1 Char"/>
    <w:basedOn w:val="DefaultParagraphFont"/>
    <w:link w:val="Heading1"/>
    <w:uiPriority w:val="9"/>
    <w:rsid w:val="00DF72E4"/>
    <w:rPr>
      <w:rFonts w:ascii="Times New Roman" w:eastAsiaTheme="majorEastAsia" w:hAnsi="Times New Roman" w:cstheme="majorBidi"/>
      <w:b/>
      <w:sz w:val="24"/>
      <w:szCs w:val="32"/>
    </w:rPr>
  </w:style>
  <w:style w:type="paragraph" w:styleId="Header">
    <w:name w:val="header"/>
    <w:basedOn w:val="Normal"/>
    <w:link w:val="HeaderChar"/>
    <w:uiPriority w:val="99"/>
    <w:unhideWhenUsed/>
    <w:rsid w:val="00077559"/>
    <w:pPr>
      <w:tabs>
        <w:tab w:val="center" w:pos="4513"/>
        <w:tab w:val="right" w:pos="9026"/>
      </w:tabs>
      <w:spacing w:line="240" w:lineRule="auto"/>
    </w:pPr>
  </w:style>
  <w:style w:type="character" w:customStyle="1" w:styleId="HeaderChar">
    <w:name w:val="Header Char"/>
    <w:basedOn w:val="DefaultParagraphFont"/>
    <w:link w:val="Header"/>
    <w:uiPriority w:val="99"/>
    <w:rsid w:val="00077559"/>
    <w:rPr>
      <w:rFonts w:ascii="Times New Roman" w:hAnsi="Times New Roman" w:cs="Times New Roman"/>
      <w:sz w:val="24"/>
      <w:lang w:val="en-US"/>
    </w:rPr>
  </w:style>
  <w:style w:type="paragraph" w:styleId="Footer">
    <w:name w:val="footer"/>
    <w:basedOn w:val="Normal"/>
    <w:link w:val="FooterChar"/>
    <w:uiPriority w:val="99"/>
    <w:unhideWhenUsed/>
    <w:rsid w:val="00077559"/>
    <w:pPr>
      <w:tabs>
        <w:tab w:val="center" w:pos="4513"/>
        <w:tab w:val="right" w:pos="9026"/>
      </w:tabs>
      <w:spacing w:line="240" w:lineRule="auto"/>
    </w:pPr>
  </w:style>
  <w:style w:type="character" w:customStyle="1" w:styleId="FooterChar">
    <w:name w:val="Footer Char"/>
    <w:basedOn w:val="DefaultParagraphFont"/>
    <w:link w:val="Footer"/>
    <w:uiPriority w:val="99"/>
    <w:rsid w:val="00077559"/>
    <w:rPr>
      <w:rFonts w:ascii="Times New Roman" w:hAnsi="Times New Roman" w:cs="Times New Roman"/>
      <w:sz w:val="24"/>
      <w:lang w:val="en-US"/>
    </w:rPr>
  </w:style>
  <w:style w:type="character" w:customStyle="1" w:styleId="Normalbold0">
    <w:name w:val="Normal bold"/>
    <w:basedOn w:val="DefaultParagraphFont"/>
    <w:uiPriority w:val="1"/>
    <w:rsid w:val="00442C46"/>
    <w:rPr>
      <w:rFonts w:ascii="Times New Roman" w:hAnsi="Times New Roman"/>
      <w:b/>
    </w:rPr>
  </w:style>
  <w:style w:type="character" w:customStyle="1" w:styleId="Newnormal">
    <w:name w:val="New normal"/>
    <w:basedOn w:val="DefaultParagraphFont"/>
    <w:uiPriority w:val="1"/>
    <w:rsid w:val="00442C46"/>
    <w:rPr>
      <w:rFonts w:ascii="Times New Roman" w:hAnsi="Times New Roman"/>
      <w:sz w:val="24"/>
    </w:rPr>
  </w:style>
  <w:style w:type="character" w:customStyle="1" w:styleId="normalbold1">
    <w:name w:val="normal bold 1"/>
    <w:basedOn w:val="DefaultParagraphFont"/>
    <w:uiPriority w:val="1"/>
    <w:rsid w:val="00442C46"/>
    <w:rPr>
      <w:rFonts w:ascii="Times New Roman" w:hAnsi="Times New Roman"/>
      <w:b/>
      <w:sz w:val="24"/>
    </w:rPr>
  </w:style>
  <w:style w:type="character" w:customStyle="1" w:styleId="normal1">
    <w:name w:val="normal1"/>
    <w:basedOn w:val="DefaultParagraphFont"/>
    <w:uiPriority w:val="1"/>
    <w:rsid w:val="00442C46"/>
    <w:rPr>
      <w:rFonts w:ascii="Times New Roman" w:hAnsi="Times New Roman"/>
      <w:sz w:val="24"/>
    </w:rPr>
  </w:style>
  <w:style w:type="character" w:customStyle="1" w:styleId="Heading2Char">
    <w:name w:val="Heading 2 Char"/>
    <w:basedOn w:val="DefaultParagraphFont"/>
    <w:link w:val="Heading2"/>
    <w:uiPriority w:val="9"/>
    <w:rsid w:val="00E90529"/>
    <w:rPr>
      <w:rFonts w:ascii="Times New Roman" w:eastAsiaTheme="majorEastAsia" w:hAnsi="Times New Roman" w:cstheme="majorBidi"/>
      <w:b/>
      <w:color w:val="262626" w:themeColor="text1" w:themeTint="D9"/>
      <w:sz w:val="24"/>
      <w:szCs w:val="28"/>
    </w:rPr>
  </w:style>
  <w:style w:type="character" w:customStyle="1" w:styleId="Heading3Char">
    <w:name w:val="Heading 3 Char"/>
    <w:basedOn w:val="DefaultParagraphFont"/>
    <w:link w:val="Heading3"/>
    <w:uiPriority w:val="9"/>
    <w:rsid w:val="00746991"/>
    <w:rPr>
      <w:rFonts w:ascii="Times New Roman" w:eastAsiaTheme="majorEastAsia" w:hAnsi="Times New Roman" w:cstheme="majorBidi"/>
      <w:b/>
      <w:color w:val="0D0D0D" w:themeColor="text1" w:themeTint="F2"/>
      <w:sz w:val="24"/>
      <w:szCs w:val="24"/>
    </w:rPr>
  </w:style>
  <w:style w:type="character" w:customStyle="1" w:styleId="Heading4Char">
    <w:name w:val="Heading 4 Char"/>
    <w:basedOn w:val="DefaultParagraphFont"/>
    <w:link w:val="Heading4"/>
    <w:uiPriority w:val="9"/>
    <w:rsid w:val="001A26DF"/>
    <w:rPr>
      <w:rFonts w:ascii="Times New Roman" w:eastAsiaTheme="majorEastAsia" w:hAnsi="Times New Roman" w:cstheme="majorBidi"/>
      <w:b/>
      <w:iCs/>
      <w:color w:val="404040" w:themeColor="text1" w:themeTint="BF"/>
      <w:sz w:val="24"/>
    </w:rPr>
  </w:style>
  <w:style w:type="character" w:customStyle="1" w:styleId="Heading5Char">
    <w:name w:val="Heading 5 Char"/>
    <w:basedOn w:val="DefaultParagraphFont"/>
    <w:link w:val="Heading5"/>
    <w:uiPriority w:val="9"/>
    <w:semiHidden/>
    <w:rsid w:val="00E35C46"/>
    <w:rPr>
      <w:rFonts w:asciiTheme="majorHAnsi" w:eastAsiaTheme="majorEastAsia" w:hAnsiTheme="majorHAnsi" w:cstheme="majorBidi"/>
      <w:color w:val="404040" w:themeColor="text1" w:themeTint="BF"/>
    </w:rPr>
  </w:style>
  <w:style w:type="character" w:customStyle="1" w:styleId="Heading6Char">
    <w:name w:val="Heading 6 Char"/>
    <w:basedOn w:val="DefaultParagraphFont"/>
    <w:link w:val="Heading6"/>
    <w:uiPriority w:val="9"/>
    <w:semiHidden/>
    <w:rsid w:val="00E35C46"/>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sid w:val="00E35C46"/>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E35C46"/>
    <w:rPr>
      <w:rFonts w:asciiTheme="majorHAnsi" w:eastAsiaTheme="majorEastAsia" w:hAnsiTheme="majorHAnsi" w:cstheme="majorBidi"/>
      <w:color w:val="262626" w:themeColor="text1" w:themeTint="D9"/>
      <w:sz w:val="21"/>
      <w:szCs w:val="21"/>
    </w:rPr>
  </w:style>
  <w:style w:type="character" w:customStyle="1" w:styleId="Heading9Char">
    <w:name w:val="Heading 9 Char"/>
    <w:basedOn w:val="DefaultParagraphFont"/>
    <w:link w:val="Heading9"/>
    <w:uiPriority w:val="9"/>
    <w:semiHidden/>
    <w:rsid w:val="00E35C46"/>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E35C46"/>
    <w:pPr>
      <w:spacing w:after="200" w:line="240" w:lineRule="auto"/>
    </w:pPr>
    <w:rPr>
      <w:i/>
      <w:iCs/>
      <w:color w:val="44546A" w:themeColor="text2"/>
      <w:sz w:val="18"/>
      <w:szCs w:val="18"/>
    </w:rPr>
  </w:style>
  <w:style w:type="paragraph" w:styleId="Subtitle">
    <w:name w:val="Subtitle"/>
    <w:basedOn w:val="Normal"/>
    <w:next w:val="Normal"/>
    <w:link w:val="SubtitleChar"/>
    <w:uiPriority w:val="11"/>
    <w:qFormat/>
    <w:rsid w:val="00E35C46"/>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E35C46"/>
    <w:rPr>
      <w:color w:val="5A5A5A" w:themeColor="text1" w:themeTint="A5"/>
      <w:spacing w:val="15"/>
    </w:rPr>
  </w:style>
  <w:style w:type="character" w:styleId="Strong">
    <w:name w:val="Strong"/>
    <w:basedOn w:val="DefaultParagraphFont"/>
    <w:uiPriority w:val="22"/>
    <w:qFormat/>
    <w:rsid w:val="00E35C46"/>
    <w:rPr>
      <w:b/>
      <w:bCs/>
      <w:color w:val="auto"/>
    </w:rPr>
  </w:style>
  <w:style w:type="character" w:styleId="Emphasis">
    <w:name w:val="Emphasis"/>
    <w:basedOn w:val="DefaultParagraphFont"/>
    <w:uiPriority w:val="20"/>
    <w:qFormat/>
    <w:rsid w:val="00E35C46"/>
    <w:rPr>
      <w:i/>
      <w:iCs/>
      <w:color w:val="auto"/>
    </w:rPr>
  </w:style>
  <w:style w:type="paragraph" w:styleId="NoSpacing">
    <w:name w:val="No Spacing"/>
    <w:uiPriority w:val="1"/>
    <w:qFormat/>
    <w:rsid w:val="00E35C46"/>
    <w:pPr>
      <w:spacing w:after="0" w:line="240" w:lineRule="auto"/>
    </w:pPr>
  </w:style>
  <w:style w:type="paragraph" w:styleId="Quote">
    <w:name w:val="Quote"/>
    <w:basedOn w:val="Normal"/>
    <w:next w:val="Normal"/>
    <w:link w:val="QuoteChar"/>
    <w:uiPriority w:val="29"/>
    <w:qFormat/>
    <w:rsid w:val="00E35C46"/>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E35C46"/>
    <w:rPr>
      <w:i/>
      <w:iCs/>
      <w:color w:val="404040" w:themeColor="text1" w:themeTint="BF"/>
    </w:rPr>
  </w:style>
  <w:style w:type="paragraph" w:styleId="IntenseQuote">
    <w:name w:val="Intense Quote"/>
    <w:basedOn w:val="Normal"/>
    <w:next w:val="Normal"/>
    <w:link w:val="IntenseQuoteChar"/>
    <w:uiPriority w:val="30"/>
    <w:qFormat/>
    <w:rsid w:val="00E35C46"/>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E35C46"/>
    <w:rPr>
      <w:i/>
      <w:iCs/>
      <w:color w:val="404040" w:themeColor="text1" w:themeTint="BF"/>
    </w:rPr>
  </w:style>
  <w:style w:type="character" w:styleId="SubtleEmphasis">
    <w:name w:val="Subtle Emphasis"/>
    <w:basedOn w:val="DefaultParagraphFont"/>
    <w:uiPriority w:val="19"/>
    <w:qFormat/>
    <w:rsid w:val="00E35C46"/>
    <w:rPr>
      <w:i/>
      <w:iCs/>
      <w:color w:val="404040" w:themeColor="text1" w:themeTint="BF"/>
    </w:rPr>
  </w:style>
  <w:style w:type="character" w:styleId="IntenseEmphasis">
    <w:name w:val="Intense Emphasis"/>
    <w:basedOn w:val="DefaultParagraphFont"/>
    <w:uiPriority w:val="21"/>
    <w:qFormat/>
    <w:rsid w:val="00E35C46"/>
    <w:rPr>
      <w:b/>
      <w:bCs/>
      <w:i/>
      <w:iCs/>
      <w:color w:val="auto"/>
    </w:rPr>
  </w:style>
  <w:style w:type="character" w:styleId="SubtleReference">
    <w:name w:val="Subtle Reference"/>
    <w:basedOn w:val="DefaultParagraphFont"/>
    <w:uiPriority w:val="31"/>
    <w:qFormat/>
    <w:rsid w:val="00E35C46"/>
    <w:rPr>
      <w:smallCaps/>
      <w:color w:val="404040" w:themeColor="text1" w:themeTint="BF"/>
    </w:rPr>
  </w:style>
  <w:style w:type="character" w:styleId="IntenseReference">
    <w:name w:val="Intense Reference"/>
    <w:basedOn w:val="DefaultParagraphFont"/>
    <w:uiPriority w:val="32"/>
    <w:qFormat/>
    <w:rsid w:val="00E35C46"/>
    <w:rPr>
      <w:b/>
      <w:bCs/>
      <w:smallCaps/>
      <w:color w:val="404040" w:themeColor="text1" w:themeTint="BF"/>
      <w:spacing w:val="5"/>
    </w:rPr>
  </w:style>
  <w:style w:type="character" w:styleId="BookTitle">
    <w:name w:val="Book Title"/>
    <w:basedOn w:val="DefaultParagraphFont"/>
    <w:uiPriority w:val="33"/>
    <w:qFormat/>
    <w:rsid w:val="00E35C46"/>
    <w:rPr>
      <w:b/>
      <w:bCs/>
      <w:i/>
      <w:iCs/>
      <w:spacing w:val="5"/>
    </w:rPr>
  </w:style>
  <w:style w:type="paragraph" w:styleId="TOCHeading">
    <w:name w:val="TOC Heading"/>
    <w:basedOn w:val="Heading1"/>
    <w:next w:val="Normal"/>
    <w:uiPriority w:val="39"/>
    <w:unhideWhenUsed/>
    <w:qFormat/>
    <w:rsid w:val="00E35C46"/>
    <w:pPr>
      <w:outlineLvl w:val="9"/>
    </w:pPr>
  </w:style>
  <w:style w:type="paragraph" w:styleId="TOC1">
    <w:name w:val="toc 1"/>
    <w:basedOn w:val="Normal"/>
    <w:next w:val="Normal"/>
    <w:autoRedefine/>
    <w:uiPriority w:val="39"/>
    <w:unhideWhenUsed/>
    <w:rsid w:val="00E35C46"/>
    <w:pPr>
      <w:spacing w:after="100"/>
    </w:pPr>
  </w:style>
  <w:style w:type="character" w:styleId="Hyperlink">
    <w:name w:val="Hyperlink"/>
    <w:basedOn w:val="DefaultParagraphFont"/>
    <w:uiPriority w:val="99"/>
    <w:unhideWhenUsed/>
    <w:rsid w:val="00E35C46"/>
    <w:rPr>
      <w:color w:val="0563C1" w:themeColor="hyperlink"/>
      <w:u w:val="single"/>
    </w:rPr>
  </w:style>
  <w:style w:type="paragraph" w:styleId="ListParagraph">
    <w:name w:val="List Paragraph"/>
    <w:basedOn w:val="Normal"/>
    <w:uiPriority w:val="34"/>
    <w:qFormat/>
    <w:rsid w:val="00D439DC"/>
    <w:pPr>
      <w:ind w:left="720"/>
      <w:contextualSpacing/>
    </w:pPr>
  </w:style>
  <w:style w:type="character" w:customStyle="1" w:styleId="cite-bracket">
    <w:name w:val="cite-bracket"/>
    <w:basedOn w:val="DefaultParagraphFont"/>
    <w:rsid w:val="00D439DC"/>
  </w:style>
  <w:style w:type="character" w:customStyle="1" w:styleId="chemf">
    <w:name w:val="chemf"/>
    <w:basedOn w:val="DefaultParagraphFont"/>
    <w:rsid w:val="00D439DC"/>
  </w:style>
  <w:style w:type="character" w:customStyle="1" w:styleId="nowrap">
    <w:name w:val="nowrap"/>
    <w:basedOn w:val="DefaultParagraphFont"/>
    <w:qFormat/>
    <w:rsid w:val="00D439DC"/>
  </w:style>
  <w:style w:type="character" w:styleId="HTMLCite">
    <w:name w:val="HTML Cite"/>
    <w:basedOn w:val="DefaultParagraphFont"/>
    <w:uiPriority w:val="99"/>
    <w:semiHidden/>
    <w:unhideWhenUsed/>
    <w:qFormat/>
    <w:rsid w:val="00D439DC"/>
    <w:rPr>
      <w:i/>
      <w:iCs/>
    </w:rPr>
  </w:style>
  <w:style w:type="character" w:customStyle="1" w:styleId="mw-cite-backlink">
    <w:name w:val="mw-cite-backlink"/>
    <w:basedOn w:val="DefaultParagraphFont"/>
    <w:qFormat/>
    <w:rsid w:val="00D439DC"/>
  </w:style>
  <w:style w:type="paragraph" w:customStyle="1" w:styleId="msonormal0">
    <w:name w:val="msonormal"/>
    <w:basedOn w:val="Normal"/>
    <w:rsid w:val="005756B8"/>
    <w:pPr>
      <w:spacing w:before="100" w:beforeAutospacing="1" w:after="100" w:afterAutospacing="1" w:line="240" w:lineRule="auto"/>
    </w:pPr>
    <w:rPr>
      <w:rFonts w:eastAsia="Times New Roman" w:cs="Times New Roman"/>
      <w:szCs w:val="24"/>
      <w:lang w:eastAsia="en-GB"/>
    </w:rPr>
  </w:style>
  <w:style w:type="paragraph" w:styleId="NormalWeb">
    <w:name w:val="Normal (Web)"/>
    <w:basedOn w:val="Normal"/>
    <w:uiPriority w:val="99"/>
    <w:semiHidden/>
    <w:unhideWhenUsed/>
    <w:rsid w:val="005756B8"/>
    <w:pPr>
      <w:spacing w:before="100" w:beforeAutospacing="1" w:after="100" w:afterAutospacing="1" w:line="240" w:lineRule="auto"/>
    </w:pPr>
    <w:rPr>
      <w:rFonts w:eastAsia="Times New Roman" w:cs="Times New Roman"/>
      <w:szCs w:val="24"/>
      <w:lang w:eastAsia="en-GB"/>
    </w:rPr>
  </w:style>
  <w:style w:type="character" w:styleId="FollowedHyperlink">
    <w:name w:val="FollowedHyperlink"/>
    <w:basedOn w:val="DefaultParagraphFont"/>
    <w:uiPriority w:val="99"/>
    <w:semiHidden/>
    <w:unhideWhenUsed/>
    <w:rsid w:val="005756B8"/>
    <w:rPr>
      <w:color w:val="800080"/>
      <w:u w:val="single"/>
    </w:rPr>
  </w:style>
  <w:style w:type="character" w:customStyle="1" w:styleId="mw-editsection">
    <w:name w:val="mw-editsection"/>
    <w:basedOn w:val="DefaultParagraphFont"/>
    <w:rsid w:val="005756B8"/>
  </w:style>
  <w:style w:type="character" w:customStyle="1" w:styleId="mw-editsection-bracket">
    <w:name w:val="mw-editsection-bracket"/>
    <w:basedOn w:val="DefaultParagraphFont"/>
    <w:rsid w:val="005756B8"/>
  </w:style>
  <w:style w:type="character" w:customStyle="1" w:styleId="frac">
    <w:name w:val="frac"/>
    <w:basedOn w:val="DefaultParagraphFont"/>
    <w:rsid w:val="005756B8"/>
  </w:style>
  <w:style w:type="character" w:customStyle="1" w:styleId="num">
    <w:name w:val="num"/>
    <w:basedOn w:val="DefaultParagraphFont"/>
    <w:rsid w:val="005756B8"/>
  </w:style>
  <w:style w:type="character" w:customStyle="1" w:styleId="den">
    <w:name w:val="den"/>
    <w:basedOn w:val="DefaultParagraphFont"/>
    <w:rsid w:val="005756B8"/>
  </w:style>
  <w:style w:type="character" w:customStyle="1" w:styleId="sr-only">
    <w:name w:val="sr-only"/>
    <w:basedOn w:val="DefaultParagraphFont"/>
    <w:rsid w:val="005756B8"/>
  </w:style>
  <w:style w:type="character" w:customStyle="1" w:styleId="reference-text">
    <w:name w:val="reference-text"/>
    <w:basedOn w:val="DefaultParagraphFont"/>
    <w:qFormat/>
    <w:rsid w:val="00A56088"/>
  </w:style>
  <w:style w:type="character" w:customStyle="1" w:styleId="cite-accessibility-label">
    <w:name w:val="cite-accessibility-label"/>
    <w:basedOn w:val="DefaultParagraphFont"/>
    <w:qFormat/>
    <w:rsid w:val="00A56088"/>
  </w:style>
  <w:style w:type="character" w:customStyle="1" w:styleId="reference-accessdate">
    <w:name w:val="reference-accessdate"/>
    <w:basedOn w:val="DefaultParagraphFont"/>
    <w:qFormat/>
    <w:rsid w:val="00A56088"/>
  </w:style>
  <w:style w:type="character" w:customStyle="1" w:styleId="id-lock-free">
    <w:name w:val="id-lock-free"/>
    <w:basedOn w:val="DefaultParagraphFont"/>
    <w:rsid w:val="00A56088"/>
  </w:style>
  <w:style w:type="character" w:customStyle="1" w:styleId="z3988">
    <w:name w:val="z3988"/>
    <w:basedOn w:val="DefaultParagraphFont"/>
    <w:rsid w:val="00A56088"/>
  </w:style>
  <w:style w:type="character" w:customStyle="1" w:styleId="cs1-format">
    <w:name w:val="cs1-format"/>
    <w:basedOn w:val="DefaultParagraphFont"/>
    <w:qFormat/>
    <w:rsid w:val="00A56088"/>
  </w:style>
  <w:style w:type="character" w:customStyle="1" w:styleId="cs1-kern-right">
    <w:name w:val="cs1-kern-right"/>
    <w:basedOn w:val="DefaultParagraphFont"/>
    <w:rsid w:val="00A56088"/>
  </w:style>
  <w:style w:type="character" w:customStyle="1" w:styleId="label">
    <w:name w:val="label"/>
    <w:basedOn w:val="DefaultParagraphFont"/>
    <w:qFormat/>
    <w:rsid w:val="009258D3"/>
  </w:style>
  <w:style w:type="table" w:styleId="TableGrid">
    <w:name w:val="Table Grid"/>
    <w:basedOn w:val="TableNormal"/>
    <w:uiPriority w:val="39"/>
    <w:rsid w:val="001D7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364B1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ghtList">
    <w:name w:val="Light List"/>
    <w:basedOn w:val="TableNormal"/>
    <w:uiPriority w:val="61"/>
    <w:rsid w:val="00364B13"/>
    <w:pPr>
      <w:spacing w:after="0" w:line="240" w:lineRule="auto"/>
    </w:pPr>
    <w:rPr>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OC2">
    <w:name w:val="toc 2"/>
    <w:basedOn w:val="Normal"/>
    <w:next w:val="Normal"/>
    <w:autoRedefine/>
    <w:uiPriority w:val="39"/>
    <w:unhideWhenUsed/>
    <w:rsid w:val="000E483E"/>
    <w:pPr>
      <w:spacing w:after="100"/>
      <w:ind w:left="240"/>
    </w:pPr>
  </w:style>
  <w:style w:type="paragraph" w:styleId="TOC3">
    <w:name w:val="toc 3"/>
    <w:basedOn w:val="Normal"/>
    <w:next w:val="Normal"/>
    <w:autoRedefine/>
    <w:uiPriority w:val="39"/>
    <w:unhideWhenUsed/>
    <w:rsid w:val="000E483E"/>
    <w:pPr>
      <w:spacing w:after="100"/>
      <w:ind w:left="480"/>
    </w:pPr>
  </w:style>
  <w:style w:type="paragraph" w:styleId="TOC4">
    <w:name w:val="toc 4"/>
    <w:basedOn w:val="Normal"/>
    <w:next w:val="Normal"/>
    <w:autoRedefine/>
    <w:uiPriority w:val="39"/>
    <w:unhideWhenUsed/>
    <w:rsid w:val="000E483E"/>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5081">
      <w:bodyDiv w:val="1"/>
      <w:marLeft w:val="0"/>
      <w:marRight w:val="0"/>
      <w:marTop w:val="0"/>
      <w:marBottom w:val="0"/>
      <w:divBdr>
        <w:top w:val="none" w:sz="0" w:space="0" w:color="auto"/>
        <w:left w:val="none" w:sz="0" w:space="0" w:color="auto"/>
        <w:bottom w:val="none" w:sz="0" w:space="0" w:color="auto"/>
        <w:right w:val="none" w:sz="0" w:space="0" w:color="auto"/>
      </w:divBdr>
    </w:div>
    <w:div w:id="45185517">
      <w:bodyDiv w:val="1"/>
      <w:marLeft w:val="0"/>
      <w:marRight w:val="0"/>
      <w:marTop w:val="0"/>
      <w:marBottom w:val="0"/>
      <w:divBdr>
        <w:top w:val="none" w:sz="0" w:space="0" w:color="auto"/>
        <w:left w:val="none" w:sz="0" w:space="0" w:color="auto"/>
        <w:bottom w:val="none" w:sz="0" w:space="0" w:color="auto"/>
        <w:right w:val="none" w:sz="0" w:space="0" w:color="auto"/>
      </w:divBdr>
    </w:div>
    <w:div w:id="90704641">
      <w:bodyDiv w:val="1"/>
      <w:marLeft w:val="0"/>
      <w:marRight w:val="0"/>
      <w:marTop w:val="0"/>
      <w:marBottom w:val="0"/>
      <w:divBdr>
        <w:top w:val="none" w:sz="0" w:space="0" w:color="auto"/>
        <w:left w:val="none" w:sz="0" w:space="0" w:color="auto"/>
        <w:bottom w:val="none" w:sz="0" w:space="0" w:color="auto"/>
        <w:right w:val="none" w:sz="0" w:space="0" w:color="auto"/>
      </w:divBdr>
    </w:div>
    <w:div w:id="106242642">
      <w:bodyDiv w:val="1"/>
      <w:marLeft w:val="0"/>
      <w:marRight w:val="0"/>
      <w:marTop w:val="0"/>
      <w:marBottom w:val="0"/>
      <w:divBdr>
        <w:top w:val="none" w:sz="0" w:space="0" w:color="auto"/>
        <w:left w:val="none" w:sz="0" w:space="0" w:color="auto"/>
        <w:bottom w:val="none" w:sz="0" w:space="0" w:color="auto"/>
        <w:right w:val="none" w:sz="0" w:space="0" w:color="auto"/>
      </w:divBdr>
    </w:div>
    <w:div w:id="126626096">
      <w:bodyDiv w:val="1"/>
      <w:marLeft w:val="0"/>
      <w:marRight w:val="0"/>
      <w:marTop w:val="0"/>
      <w:marBottom w:val="0"/>
      <w:divBdr>
        <w:top w:val="none" w:sz="0" w:space="0" w:color="auto"/>
        <w:left w:val="none" w:sz="0" w:space="0" w:color="auto"/>
        <w:bottom w:val="none" w:sz="0" w:space="0" w:color="auto"/>
        <w:right w:val="none" w:sz="0" w:space="0" w:color="auto"/>
      </w:divBdr>
    </w:div>
    <w:div w:id="139617350">
      <w:bodyDiv w:val="1"/>
      <w:marLeft w:val="0"/>
      <w:marRight w:val="0"/>
      <w:marTop w:val="0"/>
      <w:marBottom w:val="0"/>
      <w:divBdr>
        <w:top w:val="none" w:sz="0" w:space="0" w:color="auto"/>
        <w:left w:val="none" w:sz="0" w:space="0" w:color="auto"/>
        <w:bottom w:val="none" w:sz="0" w:space="0" w:color="auto"/>
        <w:right w:val="none" w:sz="0" w:space="0" w:color="auto"/>
      </w:divBdr>
    </w:div>
    <w:div w:id="162554035">
      <w:bodyDiv w:val="1"/>
      <w:marLeft w:val="0"/>
      <w:marRight w:val="0"/>
      <w:marTop w:val="0"/>
      <w:marBottom w:val="0"/>
      <w:divBdr>
        <w:top w:val="none" w:sz="0" w:space="0" w:color="auto"/>
        <w:left w:val="none" w:sz="0" w:space="0" w:color="auto"/>
        <w:bottom w:val="none" w:sz="0" w:space="0" w:color="auto"/>
        <w:right w:val="none" w:sz="0" w:space="0" w:color="auto"/>
      </w:divBdr>
      <w:divsChild>
        <w:div w:id="1216896879">
          <w:marLeft w:val="0"/>
          <w:marRight w:val="0"/>
          <w:marTop w:val="60"/>
          <w:marBottom w:val="60"/>
          <w:divBdr>
            <w:top w:val="none" w:sz="0" w:space="0" w:color="auto"/>
            <w:left w:val="none" w:sz="0" w:space="0" w:color="auto"/>
            <w:bottom w:val="none" w:sz="0" w:space="0" w:color="auto"/>
            <w:right w:val="none" w:sz="0" w:space="0" w:color="auto"/>
          </w:divBdr>
        </w:div>
        <w:div w:id="1244757711">
          <w:marLeft w:val="0"/>
          <w:marRight w:val="0"/>
          <w:marTop w:val="60"/>
          <w:marBottom w:val="60"/>
          <w:divBdr>
            <w:top w:val="none" w:sz="0" w:space="0" w:color="auto"/>
            <w:left w:val="none" w:sz="0" w:space="0" w:color="auto"/>
            <w:bottom w:val="none" w:sz="0" w:space="0" w:color="auto"/>
            <w:right w:val="none" w:sz="0" w:space="0" w:color="auto"/>
          </w:divBdr>
        </w:div>
      </w:divsChild>
    </w:div>
    <w:div w:id="196166207">
      <w:bodyDiv w:val="1"/>
      <w:marLeft w:val="0"/>
      <w:marRight w:val="0"/>
      <w:marTop w:val="0"/>
      <w:marBottom w:val="0"/>
      <w:divBdr>
        <w:top w:val="none" w:sz="0" w:space="0" w:color="auto"/>
        <w:left w:val="none" w:sz="0" w:space="0" w:color="auto"/>
        <w:bottom w:val="none" w:sz="0" w:space="0" w:color="auto"/>
        <w:right w:val="none" w:sz="0" w:space="0" w:color="auto"/>
      </w:divBdr>
    </w:div>
    <w:div w:id="219173731">
      <w:bodyDiv w:val="1"/>
      <w:marLeft w:val="0"/>
      <w:marRight w:val="0"/>
      <w:marTop w:val="0"/>
      <w:marBottom w:val="0"/>
      <w:divBdr>
        <w:top w:val="none" w:sz="0" w:space="0" w:color="auto"/>
        <w:left w:val="none" w:sz="0" w:space="0" w:color="auto"/>
        <w:bottom w:val="none" w:sz="0" w:space="0" w:color="auto"/>
        <w:right w:val="none" w:sz="0" w:space="0" w:color="auto"/>
      </w:divBdr>
    </w:div>
    <w:div w:id="223957827">
      <w:bodyDiv w:val="1"/>
      <w:marLeft w:val="0"/>
      <w:marRight w:val="0"/>
      <w:marTop w:val="0"/>
      <w:marBottom w:val="0"/>
      <w:divBdr>
        <w:top w:val="none" w:sz="0" w:space="0" w:color="auto"/>
        <w:left w:val="none" w:sz="0" w:space="0" w:color="auto"/>
        <w:bottom w:val="none" w:sz="0" w:space="0" w:color="auto"/>
        <w:right w:val="none" w:sz="0" w:space="0" w:color="auto"/>
      </w:divBdr>
    </w:div>
    <w:div w:id="284164188">
      <w:bodyDiv w:val="1"/>
      <w:marLeft w:val="0"/>
      <w:marRight w:val="0"/>
      <w:marTop w:val="0"/>
      <w:marBottom w:val="0"/>
      <w:divBdr>
        <w:top w:val="none" w:sz="0" w:space="0" w:color="auto"/>
        <w:left w:val="none" w:sz="0" w:space="0" w:color="auto"/>
        <w:bottom w:val="none" w:sz="0" w:space="0" w:color="auto"/>
        <w:right w:val="none" w:sz="0" w:space="0" w:color="auto"/>
      </w:divBdr>
    </w:div>
    <w:div w:id="364524394">
      <w:bodyDiv w:val="1"/>
      <w:marLeft w:val="0"/>
      <w:marRight w:val="0"/>
      <w:marTop w:val="0"/>
      <w:marBottom w:val="0"/>
      <w:divBdr>
        <w:top w:val="none" w:sz="0" w:space="0" w:color="auto"/>
        <w:left w:val="none" w:sz="0" w:space="0" w:color="auto"/>
        <w:bottom w:val="none" w:sz="0" w:space="0" w:color="auto"/>
        <w:right w:val="none" w:sz="0" w:space="0" w:color="auto"/>
      </w:divBdr>
    </w:div>
    <w:div w:id="398791937">
      <w:bodyDiv w:val="1"/>
      <w:marLeft w:val="0"/>
      <w:marRight w:val="0"/>
      <w:marTop w:val="0"/>
      <w:marBottom w:val="0"/>
      <w:divBdr>
        <w:top w:val="none" w:sz="0" w:space="0" w:color="auto"/>
        <w:left w:val="none" w:sz="0" w:space="0" w:color="auto"/>
        <w:bottom w:val="none" w:sz="0" w:space="0" w:color="auto"/>
        <w:right w:val="none" w:sz="0" w:space="0" w:color="auto"/>
      </w:divBdr>
    </w:div>
    <w:div w:id="431390618">
      <w:bodyDiv w:val="1"/>
      <w:marLeft w:val="0"/>
      <w:marRight w:val="0"/>
      <w:marTop w:val="0"/>
      <w:marBottom w:val="0"/>
      <w:divBdr>
        <w:top w:val="none" w:sz="0" w:space="0" w:color="auto"/>
        <w:left w:val="none" w:sz="0" w:space="0" w:color="auto"/>
        <w:bottom w:val="none" w:sz="0" w:space="0" w:color="auto"/>
        <w:right w:val="none" w:sz="0" w:space="0" w:color="auto"/>
      </w:divBdr>
    </w:div>
    <w:div w:id="504520388">
      <w:bodyDiv w:val="1"/>
      <w:marLeft w:val="0"/>
      <w:marRight w:val="0"/>
      <w:marTop w:val="0"/>
      <w:marBottom w:val="0"/>
      <w:divBdr>
        <w:top w:val="none" w:sz="0" w:space="0" w:color="auto"/>
        <w:left w:val="none" w:sz="0" w:space="0" w:color="auto"/>
        <w:bottom w:val="none" w:sz="0" w:space="0" w:color="auto"/>
        <w:right w:val="none" w:sz="0" w:space="0" w:color="auto"/>
      </w:divBdr>
    </w:div>
    <w:div w:id="562639156">
      <w:bodyDiv w:val="1"/>
      <w:marLeft w:val="0"/>
      <w:marRight w:val="0"/>
      <w:marTop w:val="0"/>
      <w:marBottom w:val="0"/>
      <w:divBdr>
        <w:top w:val="none" w:sz="0" w:space="0" w:color="auto"/>
        <w:left w:val="none" w:sz="0" w:space="0" w:color="auto"/>
        <w:bottom w:val="none" w:sz="0" w:space="0" w:color="auto"/>
        <w:right w:val="none" w:sz="0" w:space="0" w:color="auto"/>
      </w:divBdr>
    </w:div>
    <w:div w:id="564872736">
      <w:bodyDiv w:val="1"/>
      <w:marLeft w:val="0"/>
      <w:marRight w:val="0"/>
      <w:marTop w:val="0"/>
      <w:marBottom w:val="0"/>
      <w:divBdr>
        <w:top w:val="none" w:sz="0" w:space="0" w:color="auto"/>
        <w:left w:val="none" w:sz="0" w:space="0" w:color="auto"/>
        <w:bottom w:val="none" w:sz="0" w:space="0" w:color="auto"/>
        <w:right w:val="none" w:sz="0" w:space="0" w:color="auto"/>
      </w:divBdr>
    </w:div>
    <w:div w:id="579172167">
      <w:bodyDiv w:val="1"/>
      <w:marLeft w:val="0"/>
      <w:marRight w:val="0"/>
      <w:marTop w:val="0"/>
      <w:marBottom w:val="0"/>
      <w:divBdr>
        <w:top w:val="none" w:sz="0" w:space="0" w:color="auto"/>
        <w:left w:val="none" w:sz="0" w:space="0" w:color="auto"/>
        <w:bottom w:val="none" w:sz="0" w:space="0" w:color="auto"/>
        <w:right w:val="none" w:sz="0" w:space="0" w:color="auto"/>
      </w:divBdr>
    </w:div>
    <w:div w:id="600841131">
      <w:bodyDiv w:val="1"/>
      <w:marLeft w:val="0"/>
      <w:marRight w:val="0"/>
      <w:marTop w:val="0"/>
      <w:marBottom w:val="0"/>
      <w:divBdr>
        <w:top w:val="none" w:sz="0" w:space="0" w:color="auto"/>
        <w:left w:val="none" w:sz="0" w:space="0" w:color="auto"/>
        <w:bottom w:val="none" w:sz="0" w:space="0" w:color="auto"/>
        <w:right w:val="none" w:sz="0" w:space="0" w:color="auto"/>
      </w:divBdr>
    </w:div>
    <w:div w:id="629672778">
      <w:bodyDiv w:val="1"/>
      <w:marLeft w:val="0"/>
      <w:marRight w:val="0"/>
      <w:marTop w:val="0"/>
      <w:marBottom w:val="0"/>
      <w:divBdr>
        <w:top w:val="none" w:sz="0" w:space="0" w:color="auto"/>
        <w:left w:val="none" w:sz="0" w:space="0" w:color="auto"/>
        <w:bottom w:val="none" w:sz="0" w:space="0" w:color="auto"/>
        <w:right w:val="none" w:sz="0" w:space="0" w:color="auto"/>
      </w:divBdr>
      <w:divsChild>
        <w:div w:id="69238230">
          <w:marLeft w:val="0"/>
          <w:marRight w:val="0"/>
          <w:marTop w:val="60"/>
          <w:marBottom w:val="60"/>
          <w:divBdr>
            <w:top w:val="none" w:sz="0" w:space="0" w:color="auto"/>
            <w:left w:val="none" w:sz="0" w:space="0" w:color="auto"/>
            <w:bottom w:val="single" w:sz="6" w:space="2" w:color="A2A9B1"/>
            <w:right w:val="none" w:sz="0" w:space="0" w:color="auto"/>
          </w:divBdr>
        </w:div>
        <w:div w:id="712578798">
          <w:marLeft w:val="0"/>
          <w:marRight w:val="0"/>
          <w:marTop w:val="60"/>
          <w:marBottom w:val="60"/>
          <w:divBdr>
            <w:top w:val="none" w:sz="0" w:space="0" w:color="auto"/>
            <w:left w:val="none" w:sz="0" w:space="0" w:color="auto"/>
            <w:bottom w:val="none" w:sz="0" w:space="0" w:color="auto"/>
            <w:right w:val="none" w:sz="0" w:space="0" w:color="auto"/>
          </w:divBdr>
        </w:div>
        <w:div w:id="1047489898">
          <w:marLeft w:val="0"/>
          <w:marRight w:val="0"/>
          <w:marTop w:val="60"/>
          <w:marBottom w:val="60"/>
          <w:divBdr>
            <w:top w:val="none" w:sz="0" w:space="0" w:color="auto"/>
            <w:left w:val="none" w:sz="0" w:space="0" w:color="auto"/>
            <w:bottom w:val="single" w:sz="6" w:space="2" w:color="A2A9B1"/>
            <w:right w:val="none" w:sz="0" w:space="0" w:color="auto"/>
          </w:divBdr>
        </w:div>
      </w:divsChild>
    </w:div>
    <w:div w:id="643971618">
      <w:bodyDiv w:val="1"/>
      <w:marLeft w:val="0"/>
      <w:marRight w:val="0"/>
      <w:marTop w:val="0"/>
      <w:marBottom w:val="0"/>
      <w:divBdr>
        <w:top w:val="none" w:sz="0" w:space="0" w:color="auto"/>
        <w:left w:val="none" w:sz="0" w:space="0" w:color="auto"/>
        <w:bottom w:val="none" w:sz="0" w:space="0" w:color="auto"/>
        <w:right w:val="none" w:sz="0" w:space="0" w:color="auto"/>
      </w:divBdr>
    </w:div>
    <w:div w:id="745227618">
      <w:bodyDiv w:val="1"/>
      <w:marLeft w:val="0"/>
      <w:marRight w:val="0"/>
      <w:marTop w:val="0"/>
      <w:marBottom w:val="0"/>
      <w:divBdr>
        <w:top w:val="none" w:sz="0" w:space="0" w:color="auto"/>
        <w:left w:val="none" w:sz="0" w:space="0" w:color="auto"/>
        <w:bottom w:val="none" w:sz="0" w:space="0" w:color="auto"/>
        <w:right w:val="none" w:sz="0" w:space="0" w:color="auto"/>
      </w:divBdr>
    </w:div>
    <w:div w:id="749156579">
      <w:bodyDiv w:val="1"/>
      <w:marLeft w:val="0"/>
      <w:marRight w:val="0"/>
      <w:marTop w:val="0"/>
      <w:marBottom w:val="0"/>
      <w:divBdr>
        <w:top w:val="none" w:sz="0" w:space="0" w:color="auto"/>
        <w:left w:val="none" w:sz="0" w:space="0" w:color="auto"/>
        <w:bottom w:val="none" w:sz="0" w:space="0" w:color="auto"/>
        <w:right w:val="none" w:sz="0" w:space="0" w:color="auto"/>
      </w:divBdr>
    </w:div>
    <w:div w:id="1087536736">
      <w:bodyDiv w:val="1"/>
      <w:marLeft w:val="0"/>
      <w:marRight w:val="0"/>
      <w:marTop w:val="0"/>
      <w:marBottom w:val="0"/>
      <w:divBdr>
        <w:top w:val="none" w:sz="0" w:space="0" w:color="auto"/>
        <w:left w:val="none" w:sz="0" w:space="0" w:color="auto"/>
        <w:bottom w:val="none" w:sz="0" w:space="0" w:color="auto"/>
        <w:right w:val="none" w:sz="0" w:space="0" w:color="auto"/>
      </w:divBdr>
    </w:div>
    <w:div w:id="1178622101">
      <w:bodyDiv w:val="1"/>
      <w:marLeft w:val="0"/>
      <w:marRight w:val="0"/>
      <w:marTop w:val="0"/>
      <w:marBottom w:val="0"/>
      <w:divBdr>
        <w:top w:val="none" w:sz="0" w:space="0" w:color="auto"/>
        <w:left w:val="none" w:sz="0" w:space="0" w:color="auto"/>
        <w:bottom w:val="none" w:sz="0" w:space="0" w:color="auto"/>
        <w:right w:val="none" w:sz="0" w:space="0" w:color="auto"/>
      </w:divBdr>
      <w:divsChild>
        <w:div w:id="704333930">
          <w:marLeft w:val="0"/>
          <w:marRight w:val="0"/>
          <w:marTop w:val="60"/>
          <w:marBottom w:val="60"/>
          <w:divBdr>
            <w:top w:val="none" w:sz="0" w:space="0" w:color="auto"/>
            <w:left w:val="none" w:sz="0" w:space="0" w:color="auto"/>
            <w:bottom w:val="none" w:sz="0" w:space="0" w:color="auto"/>
            <w:right w:val="none" w:sz="0" w:space="0" w:color="auto"/>
          </w:divBdr>
        </w:div>
        <w:div w:id="940257581">
          <w:marLeft w:val="0"/>
          <w:marRight w:val="0"/>
          <w:marTop w:val="60"/>
          <w:marBottom w:val="60"/>
          <w:divBdr>
            <w:top w:val="none" w:sz="0" w:space="0" w:color="auto"/>
            <w:left w:val="none" w:sz="0" w:space="0" w:color="auto"/>
            <w:bottom w:val="none" w:sz="0" w:space="0" w:color="auto"/>
            <w:right w:val="none" w:sz="0" w:space="0" w:color="auto"/>
          </w:divBdr>
        </w:div>
        <w:div w:id="478495280">
          <w:marLeft w:val="0"/>
          <w:marRight w:val="0"/>
          <w:marTop w:val="60"/>
          <w:marBottom w:val="60"/>
          <w:divBdr>
            <w:top w:val="none" w:sz="0" w:space="0" w:color="auto"/>
            <w:left w:val="none" w:sz="0" w:space="0" w:color="auto"/>
            <w:bottom w:val="none" w:sz="0" w:space="0" w:color="auto"/>
            <w:right w:val="none" w:sz="0" w:space="0" w:color="auto"/>
          </w:divBdr>
        </w:div>
        <w:div w:id="1474181279">
          <w:marLeft w:val="0"/>
          <w:marRight w:val="0"/>
          <w:marTop w:val="60"/>
          <w:marBottom w:val="60"/>
          <w:divBdr>
            <w:top w:val="none" w:sz="0" w:space="0" w:color="auto"/>
            <w:left w:val="none" w:sz="0" w:space="0" w:color="auto"/>
            <w:bottom w:val="none" w:sz="0" w:space="0" w:color="auto"/>
            <w:right w:val="none" w:sz="0" w:space="0" w:color="auto"/>
          </w:divBdr>
        </w:div>
        <w:div w:id="1187215131">
          <w:marLeft w:val="0"/>
          <w:marRight w:val="0"/>
          <w:marTop w:val="60"/>
          <w:marBottom w:val="60"/>
          <w:divBdr>
            <w:top w:val="none" w:sz="0" w:space="0" w:color="auto"/>
            <w:left w:val="none" w:sz="0" w:space="0" w:color="auto"/>
            <w:bottom w:val="none" w:sz="0" w:space="0" w:color="auto"/>
            <w:right w:val="none" w:sz="0" w:space="0" w:color="auto"/>
          </w:divBdr>
        </w:div>
        <w:div w:id="1983848959">
          <w:marLeft w:val="0"/>
          <w:marRight w:val="0"/>
          <w:marTop w:val="60"/>
          <w:marBottom w:val="60"/>
          <w:divBdr>
            <w:top w:val="none" w:sz="0" w:space="0" w:color="auto"/>
            <w:left w:val="none" w:sz="0" w:space="0" w:color="auto"/>
            <w:bottom w:val="none" w:sz="0" w:space="0" w:color="auto"/>
            <w:right w:val="none" w:sz="0" w:space="0" w:color="auto"/>
          </w:divBdr>
        </w:div>
        <w:div w:id="1157184990">
          <w:marLeft w:val="0"/>
          <w:marRight w:val="0"/>
          <w:marTop w:val="60"/>
          <w:marBottom w:val="60"/>
          <w:divBdr>
            <w:top w:val="none" w:sz="0" w:space="0" w:color="auto"/>
            <w:left w:val="none" w:sz="0" w:space="0" w:color="auto"/>
            <w:bottom w:val="none" w:sz="0" w:space="0" w:color="auto"/>
            <w:right w:val="none" w:sz="0" w:space="0" w:color="auto"/>
          </w:divBdr>
        </w:div>
        <w:div w:id="15541499">
          <w:marLeft w:val="0"/>
          <w:marRight w:val="0"/>
          <w:marTop w:val="60"/>
          <w:marBottom w:val="60"/>
          <w:divBdr>
            <w:top w:val="none" w:sz="0" w:space="0" w:color="auto"/>
            <w:left w:val="none" w:sz="0" w:space="0" w:color="auto"/>
            <w:bottom w:val="none" w:sz="0" w:space="0" w:color="auto"/>
            <w:right w:val="none" w:sz="0" w:space="0" w:color="auto"/>
          </w:divBdr>
        </w:div>
        <w:div w:id="1170295975">
          <w:marLeft w:val="0"/>
          <w:marRight w:val="0"/>
          <w:marTop w:val="60"/>
          <w:marBottom w:val="60"/>
          <w:divBdr>
            <w:top w:val="none" w:sz="0" w:space="0" w:color="auto"/>
            <w:left w:val="none" w:sz="0" w:space="0" w:color="auto"/>
            <w:bottom w:val="none" w:sz="0" w:space="0" w:color="auto"/>
            <w:right w:val="none" w:sz="0" w:space="0" w:color="auto"/>
          </w:divBdr>
        </w:div>
      </w:divsChild>
    </w:div>
    <w:div w:id="1208176093">
      <w:bodyDiv w:val="1"/>
      <w:marLeft w:val="0"/>
      <w:marRight w:val="0"/>
      <w:marTop w:val="0"/>
      <w:marBottom w:val="0"/>
      <w:divBdr>
        <w:top w:val="none" w:sz="0" w:space="0" w:color="auto"/>
        <w:left w:val="none" w:sz="0" w:space="0" w:color="auto"/>
        <w:bottom w:val="none" w:sz="0" w:space="0" w:color="auto"/>
        <w:right w:val="none" w:sz="0" w:space="0" w:color="auto"/>
      </w:divBdr>
    </w:div>
    <w:div w:id="1341007668">
      <w:bodyDiv w:val="1"/>
      <w:marLeft w:val="0"/>
      <w:marRight w:val="0"/>
      <w:marTop w:val="0"/>
      <w:marBottom w:val="0"/>
      <w:divBdr>
        <w:top w:val="none" w:sz="0" w:space="0" w:color="auto"/>
        <w:left w:val="none" w:sz="0" w:space="0" w:color="auto"/>
        <w:bottom w:val="none" w:sz="0" w:space="0" w:color="auto"/>
        <w:right w:val="none" w:sz="0" w:space="0" w:color="auto"/>
      </w:divBdr>
    </w:div>
    <w:div w:id="1420952674">
      <w:bodyDiv w:val="1"/>
      <w:marLeft w:val="0"/>
      <w:marRight w:val="0"/>
      <w:marTop w:val="0"/>
      <w:marBottom w:val="0"/>
      <w:divBdr>
        <w:top w:val="none" w:sz="0" w:space="0" w:color="auto"/>
        <w:left w:val="none" w:sz="0" w:space="0" w:color="auto"/>
        <w:bottom w:val="none" w:sz="0" w:space="0" w:color="auto"/>
        <w:right w:val="none" w:sz="0" w:space="0" w:color="auto"/>
      </w:divBdr>
    </w:div>
    <w:div w:id="1431386670">
      <w:bodyDiv w:val="1"/>
      <w:marLeft w:val="0"/>
      <w:marRight w:val="0"/>
      <w:marTop w:val="0"/>
      <w:marBottom w:val="0"/>
      <w:divBdr>
        <w:top w:val="none" w:sz="0" w:space="0" w:color="auto"/>
        <w:left w:val="none" w:sz="0" w:space="0" w:color="auto"/>
        <w:bottom w:val="none" w:sz="0" w:space="0" w:color="auto"/>
        <w:right w:val="none" w:sz="0" w:space="0" w:color="auto"/>
      </w:divBdr>
    </w:div>
    <w:div w:id="1465076235">
      <w:bodyDiv w:val="1"/>
      <w:marLeft w:val="0"/>
      <w:marRight w:val="0"/>
      <w:marTop w:val="0"/>
      <w:marBottom w:val="0"/>
      <w:divBdr>
        <w:top w:val="none" w:sz="0" w:space="0" w:color="auto"/>
        <w:left w:val="none" w:sz="0" w:space="0" w:color="auto"/>
        <w:bottom w:val="none" w:sz="0" w:space="0" w:color="auto"/>
        <w:right w:val="none" w:sz="0" w:space="0" w:color="auto"/>
      </w:divBdr>
    </w:div>
    <w:div w:id="1466123540">
      <w:bodyDiv w:val="1"/>
      <w:marLeft w:val="0"/>
      <w:marRight w:val="0"/>
      <w:marTop w:val="0"/>
      <w:marBottom w:val="0"/>
      <w:divBdr>
        <w:top w:val="none" w:sz="0" w:space="0" w:color="auto"/>
        <w:left w:val="none" w:sz="0" w:space="0" w:color="auto"/>
        <w:bottom w:val="none" w:sz="0" w:space="0" w:color="auto"/>
        <w:right w:val="none" w:sz="0" w:space="0" w:color="auto"/>
      </w:divBdr>
    </w:div>
    <w:div w:id="1492867832">
      <w:bodyDiv w:val="1"/>
      <w:marLeft w:val="0"/>
      <w:marRight w:val="0"/>
      <w:marTop w:val="0"/>
      <w:marBottom w:val="0"/>
      <w:divBdr>
        <w:top w:val="none" w:sz="0" w:space="0" w:color="auto"/>
        <w:left w:val="none" w:sz="0" w:space="0" w:color="auto"/>
        <w:bottom w:val="none" w:sz="0" w:space="0" w:color="auto"/>
        <w:right w:val="none" w:sz="0" w:space="0" w:color="auto"/>
      </w:divBdr>
    </w:div>
    <w:div w:id="1526601831">
      <w:bodyDiv w:val="1"/>
      <w:marLeft w:val="0"/>
      <w:marRight w:val="0"/>
      <w:marTop w:val="0"/>
      <w:marBottom w:val="0"/>
      <w:divBdr>
        <w:top w:val="none" w:sz="0" w:space="0" w:color="auto"/>
        <w:left w:val="none" w:sz="0" w:space="0" w:color="auto"/>
        <w:bottom w:val="none" w:sz="0" w:space="0" w:color="auto"/>
        <w:right w:val="none" w:sz="0" w:space="0" w:color="auto"/>
      </w:divBdr>
    </w:div>
    <w:div w:id="1693337377">
      <w:bodyDiv w:val="1"/>
      <w:marLeft w:val="0"/>
      <w:marRight w:val="0"/>
      <w:marTop w:val="0"/>
      <w:marBottom w:val="0"/>
      <w:divBdr>
        <w:top w:val="none" w:sz="0" w:space="0" w:color="auto"/>
        <w:left w:val="none" w:sz="0" w:space="0" w:color="auto"/>
        <w:bottom w:val="none" w:sz="0" w:space="0" w:color="auto"/>
        <w:right w:val="none" w:sz="0" w:space="0" w:color="auto"/>
      </w:divBdr>
    </w:div>
    <w:div w:id="1707020685">
      <w:bodyDiv w:val="1"/>
      <w:marLeft w:val="0"/>
      <w:marRight w:val="0"/>
      <w:marTop w:val="0"/>
      <w:marBottom w:val="0"/>
      <w:divBdr>
        <w:top w:val="none" w:sz="0" w:space="0" w:color="auto"/>
        <w:left w:val="none" w:sz="0" w:space="0" w:color="auto"/>
        <w:bottom w:val="none" w:sz="0" w:space="0" w:color="auto"/>
        <w:right w:val="none" w:sz="0" w:space="0" w:color="auto"/>
      </w:divBdr>
    </w:div>
    <w:div w:id="1800147186">
      <w:bodyDiv w:val="1"/>
      <w:marLeft w:val="0"/>
      <w:marRight w:val="0"/>
      <w:marTop w:val="0"/>
      <w:marBottom w:val="0"/>
      <w:divBdr>
        <w:top w:val="none" w:sz="0" w:space="0" w:color="auto"/>
        <w:left w:val="none" w:sz="0" w:space="0" w:color="auto"/>
        <w:bottom w:val="none" w:sz="0" w:space="0" w:color="auto"/>
        <w:right w:val="none" w:sz="0" w:space="0" w:color="auto"/>
      </w:divBdr>
    </w:div>
    <w:div w:id="1835366757">
      <w:bodyDiv w:val="1"/>
      <w:marLeft w:val="0"/>
      <w:marRight w:val="0"/>
      <w:marTop w:val="0"/>
      <w:marBottom w:val="0"/>
      <w:divBdr>
        <w:top w:val="none" w:sz="0" w:space="0" w:color="auto"/>
        <w:left w:val="none" w:sz="0" w:space="0" w:color="auto"/>
        <w:bottom w:val="none" w:sz="0" w:space="0" w:color="auto"/>
        <w:right w:val="none" w:sz="0" w:space="0" w:color="auto"/>
      </w:divBdr>
    </w:div>
    <w:div w:id="1924727542">
      <w:bodyDiv w:val="1"/>
      <w:marLeft w:val="0"/>
      <w:marRight w:val="0"/>
      <w:marTop w:val="0"/>
      <w:marBottom w:val="0"/>
      <w:divBdr>
        <w:top w:val="none" w:sz="0" w:space="0" w:color="auto"/>
        <w:left w:val="none" w:sz="0" w:space="0" w:color="auto"/>
        <w:bottom w:val="none" w:sz="0" w:space="0" w:color="auto"/>
        <w:right w:val="none" w:sz="0" w:space="0" w:color="auto"/>
      </w:divBdr>
    </w:div>
    <w:div w:id="1935897301">
      <w:bodyDiv w:val="1"/>
      <w:marLeft w:val="0"/>
      <w:marRight w:val="0"/>
      <w:marTop w:val="0"/>
      <w:marBottom w:val="0"/>
      <w:divBdr>
        <w:top w:val="none" w:sz="0" w:space="0" w:color="auto"/>
        <w:left w:val="none" w:sz="0" w:space="0" w:color="auto"/>
        <w:bottom w:val="none" w:sz="0" w:space="0" w:color="auto"/>
        <w:right w:val="none" w:sz="0" w:space="0" w:color="auto"/>
      </w:divBdr>
    </w:div>
    <w:div w:id="1940093103">
      <w:bodyDiv w:val="1"/>
      <w:marLeft w:val="0"/>
      <w:marRight w:val="0"/>
      <w:marTop w:val="0"/>
      <w:marBottom w:val="0"/>
      <w:divBdr>
        <w:top w:val="none" w:sz="0" w:space="0" w:color="auto"/>
        <w:left w:val="none" w:sz="0" w:space="0" w:color="auto"/>
        <w:bottom w:val="none" w:sz="0" w:space="0" w:color="auto"/>
        <w:right w:val="none" w:sz="0" w:space="0" w:color="auto"/>
      </w:divBdr>
    </w:div>
    <w:div w:id="2103062881">
      <w:bodyDiv w:val="1"/>
      <w:marLeft w:val="0"/>
      <w:marRight w:val="0"/>
      <w:marTop w:val="0"/>
      <w:marBottom w:val="0"/>
      <w:divBdr>
        <w:top w:val="none" w:sz="0" w:space="0" w:color="auto"/>
        <w:left w:val="none" w:sz="0" w:space="0" w:color="auto"/>
        <w:bottom w:val="none" w:sz="0" w:space="0" w:color="auto"/>
        <w:right w:val="none" w:sz="0" w:space="0" w:color="auto"/>
      </w:divBdr>
      <w:divsChild>
        <w:div w:id="2009600472">
          <w:marLeft w:val="0"/>
          <w:marRight w:val="0"/>
          <w:marTop w:val="0"/>
          <w:marBottom w:val="0"/>
          <w:divBdr>
            <w:top w:val="none" w:sz="0" w:space="0" w:color="auto"/>
            <w:left w:val="none" w:sz="0" w:space="0" w:color="auto"/>
            <w:bottom w:val="none" w:sz="0" w:space="0" w:color="auto"/>
            <w:right w:val="none" w:sz="0" w:space="0" w:color="auto"/>
          </w:divBdr>
        </w:div>
        <w:div w:id="1570266438">
          <w:marLeft w:val="0"/>
          <w:marRight w:val="0"/>
          <w:marTop w:val="0"/>
          <w:marBottom w:val="0"/>
          <w:divBdr>
            <w:top w:val="none" w:sz="0" w:space="0" w:color="auto"/>
            <w:left w:val="none" w:sz="0" w:space="0" w:color="auto"/>
            <w:bottom w:val="none" w:sz="0" w:space="0" w:color="auto"/>
            <w:right w:val="none" w:sz="0" w:space="0" w:color="auto"/>
          </w:divBdr>
          <w:divsChild>
            <w:div w:id="21921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336204">
      <w:bodyDiv w:val="1"/>
      <w:marLeft w:val="0"/>
      <w:marRight w:val="0"/>
      <w:marTop w:val="0"/>
      <w:marBottom w:val="0"/>
      <w:divBdr>
        <w:top w:val="none" w:sz="0" w:space="0" w:color="auto"/>
        <w:left w:val="none" w:sz="0" w:space="0" w:color="auto"/>
        <w:bottom w:val="none" w:sz="0" w:space="0" w:color="auto"/>
        <w:right w:val="none" w:sz="0" w:space="0" w:color="auto"/>
      </w:divBdr>
      <w:divsChild>
        <w:div w:id="1269849565">
          <w:marLeft w:val="0"/>
          <w:marRight w:val="0"/>
          <w:marTop w:val="60"/>
          <w:marBottom w:val="60"/>
          <w:divBdr>
            <w:top w:val="none" w:sz="0" w:space="0" w:color="auto"/>
            <w:left w:val="none" w:sz="0" w:space="0" w:color="auto"/>
            <w:bottom w:val="single" w:sz="6" w:space="2" w:color="A2A9B1"/>
            <w:right w:val="none" w:sz="0" w:space="0" w:color="auto"/>
          </w:divBdr>
        </w:div>
      </w:divsChild>
    </w:div>
    <w:div w:id="213772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mc/articles/PMC6349368" TargetMode="External"/><Relationship Id="rId21" Type="http://schemas.openxmlformats.org/officeDocument/2006/relationships/hyperlink" Target="https://en.wikipedia.org/wiki/Hydroxyl" TargetMode="External"/><Relationship Id="rId42" Type="http://schemas.openxmlformats.org/officeDocument/2006/relationships/hyperlink" Target="https://en.wikipedia.org/wiki/Nicolaas_Laurens_Burman" TargetMode="External"/><Relationship Id="rId63" Type="http://schemas.openxmlformats.org/officeDocument/2006/relationships/hyperlink" Target="https://en.wikipedia.org/wiki/Diarrhea" TargetMode="External"/><Relationship Id="rId84" Type="http://schemas.openxmlformats.org/officeDocument/2006/relationships/hyperlink" Target="https://en.wikipedia.org/wiki/Cosmetics" TargetMode="External"/><Relationship Id="rId138" Type="http://schemas.openxmlformats.org/officeDocument/2006/relationships/hyperlink" Target="https://pubmed.ncbi.nlm.nih.gov/31010204" TargetMode="External"/><Relationship Id="rId159" Type="http://schemas.openxmlformats.org/officeDocument/2006/relationships/hyperlink" Target="https://doi.org/10.2307%2F3647389" TargetMode="External"/><Relationship Id="rId170" Type="http://schemas.openxmlformats.org/officeDocument/2006/relationships/theme" Target="theme/theme1.xml"/><Relationship Id="rId107" Type="http://schemas.openxmlformats.org/officeDocument/2006/relationships/hyperlink" Target="https://en.wikipedia.org/wiki/S2CID_(identifier)" TargetMode="External"/><Relationship Id="rId11" Type="http://schemas.openxmlformats.org/officeDocument/2006/relationships/hyperlink" Target="https://en.wikipedia.org/wiki/Detoxification" TargetMode="External"/><Relationship Id="rId32" Type="http://schemas.openxmlformats.org/officeDocument/2006/relationships/hyperlink" Target="https://en.wikipedia.org/wiki/Potted_plant" TargetMode="External"/><Relationship Id="rId53" Type="http://schemas.openxmlformats.org/officeDocument/2006/relationships/hyperlink" Target="https://en.wikipedia.org/wiki/Offset_(botany)" TargetMode="External"/><Relationship Id="rId74" Type="http://schemas.openxmlformats.org/officeDocument/2006/relationships/hyperlink" Target="https://en.wikipedia.org/wiki/Medicinal_plant" TargetMode="External"/><Relationship Id="rId128" Type="http://schemas.openxmlformats.org/officeDocument/2006/relationships/hyperlink" Target="https://en.wikipedia.org/wiki/S2CID_(identifier)" TargetMode="External"/><Relationship Id="rId149" Type="http://schemas.openxmlformats.org/officeDocument/2006/relationships/hyperlink" Target="https://www.ncbi.nlm.nih.gov/pmc/articles/PMC2763764" TargetMode="External"/><Relationship Id="rId5" Type="http://schemas.openxmlformats.org/officeDocument/2006/relationships/webSettings" Target="webSettings.xml"/><Relationship Id="rId95" Type="http://schemas.openxmlformats.org/officeDocument/2006/relationships/hyperlink" Target="https://en.wikipedia.org/wiki/Tripinnate" TargetMode="External"/><Relationship Id="rId160" Type="http://schemas.openxmlformats.org/officeDocument/2006/relationships/hyperlink" Target="https://en.wikipedia.org/wiki/JSTOR_(identifier)" TargetMode="External"/><Relationship Id="rId22" Type="http://schemas.openxmlformats.org/officeDocument/2006/relationships/hyperlink" Target="https://en.wikipedia.org/wiki/Hydrogen_peroxide" TargetMode="External"/><Relationship Id="rId43" Type="http://schemas.openxmlformats.org/officeDocument/2006/relationships/hyperlink" Target="https://en.wikipedia.org/wiki/Philip_Miller" TargetMode="External"/><Relationship Id="rId64" Type="http://schemas.openxmlformats.org/officeDocument/2006/relationships/hyperlink" Target="https://en.wikipedia.org/wiki/Hepatitis" TargetMode="External"/><Relationship Id="rId118" Type="http://schemas.openxmlformats.org/officeDocument/2006/relationships/hyperlink" Target="https://en.wikipedia.org/wiki/Bibcode_(identifier)" TargetMode="External"/><Relationship Id="rId139" Type="http://schemas.openxmlformats.org/officeDocument/2006/relationships/hyperlink" Target="https://books.google.com/books?id=I_KRof-0pX4C&amp;pg=PA168" TargetMode="External"/><Relationship Id="rId85" Type="http://schemas.openxmlformats.org/officeDocument/2006/relationships/hyperlink" Target="https://en.wikipedia.org/wiki/Allergy" TargetMode="External"/><Relationship Id="rId150" Type="http://schemas.openxmlformats.org/officeDocument/2006/relationships/hyperlink" Target="https://en.wikipedia.org/wiki/Doi_(identifier)" TargetMode="External"/><Relationship Id="rId12" Type="http://schemas.openxmlformats.org/officeDocument/2006/relationships/hyperlink" Target="https://en.wikipedia.org/wiki/Redox" TargetMode="External"/><Relationship Id="rId33" Type="http://schemas.openxmlformats.org/officeDocument/2006/relationships/hyperlink" Target="https://en.wikipedia.org/wiki/Polysaccharide" TargetMode="External"/><Relationship Id="rId108" Type="http://schemas.openxmlformats.org/officeDocument/2006/relationships/hyperlink" Target="https://api.semanticscholar.org/CorpusID:25553593" TargetMode="External"/><Relationship Id="rId129" Type="http://schemas.openxmlformats.org/officeDocument/2006/relationships/hyperlink" Target="https://api.semanticscholar.org/CorpusID:41623664" TargetMode="External"/><Relationship Id="rId54" Type="http://schemas.openxmlformats.org/officeDocument/2006/relationships/image" Target="media/image1.jpg"/><Relationship Id="rId70" Type="http://schemas.openxmlformats.org/officeDocument/2006/relationships/hyperlink" Target="https://en.wikipedia.org/wiki/Canary_Islands" TargetMode="External"/><Relationship Id="rId75" Type="http://schemas.openxmlformats.org/officeDocument/2006/relationships/hyperlink" Target="https://en.wikipedia.org/wiki/Hardiness_zone" TargetMode="External"/><Relationship Id="rId91" Type="http://schemas.openxmlformats.org/officeDocument/2006/relationships/hyperlink" Target="https://en.wikipedia.org/wiki/Fran%C3%A7ois_Alexandre_Pierre_de_Garsault" TargetMode="External"/><Relationship Id="rId96" Type="http://schemas.openxmlformats.org/officeDocument/2006/relationships/hyperlink" Target="https://en.wikipedia.org/wiki/Pollarding" TargetMode="External"/><Relationship Id="rId140" Type="http://schemas.openxmlformats.org/officeDocument/2006/relationships/hyperlink" Target="https://en.wikipedia.org/wiki/ISBN_(identifier)" TargetMode="External"/><Relationship Id="rId145" Type="http://schemas.openxmlformats.org/officeDocument/2006/relationships/hyperlink" Target="https://doi.org/10.1007/s13205-018-1423-8" TargetMode="External"/><Relationship Id="rId161" Type="http://schemas.openxmlformats.org/officeDocument/2006/relationships/hyperlink" Target="https://www.jstor.org/stable/3647389" TargetMode="External"/><Relationship Id="rId166" Type="http://schemas.openxmlformats.org/officeDocument/2006/relationships/hyperlink" Target="https://en.wikipedia.org/wiki/PMID_(identifier)"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en.wikipedia.org/wiki/Succulent_plant" TargetMode="External"/><Relationship Id="rId28" Type="http://schemas.openxmlformats.org/officeDocument/2006/relationships/hyperlink" Target="https://en.wikipedia.org/wiki/Evergreen" TargetMode="External"/><Relationship Id="rId49" Type="http://schemas.openxmlformats.org/officeDocument/2006/relationships/hyperlink" Target="https://en.wikipedia.org/wiki/Aloe_inermis" TargetMode="External"/><Relationship Id="rId114" Type="http://schemas.openxmlformats.org/officeDocument/2006/relationships/hyperlink" Target="https://pubmed.ncbi.nlm.nih.gov/12583231" TargetMode="External"/><Relationship Id="rId119" Type="http://schemas.openxmlformats.org/officeDocument/2006/relationships/hyperlink" Target="https://ui.adsabs.harvard.edu/abs/2016JESHC..34...77G" TargetMode="External"/><Relationship Id="rId44" Type="http://schemas.openxmlformats.org/officeDocument/2006/relationships/hyperlink" Target="https://en.wikipedia.org/wiki/DNA" TargetMode="External"/><Relationship Id="rId60" Type="http://schemas.openxmlformats.org/officeDocument/2006/relationships/hyperlink" Target="https://en.wikipedia.org/wiki/Laxative" TargetMode="External"/><Relationship Id="rId65" Type="http://schemas.openxmlformats.org/officeDocument/2006/relationships/hyperlink" Target="https://en.wikipedia.org/wiki/Hematuria" TargetMode="External"/><Relationship Id="rId81" Type="http://schemas.openxmlformats.org/officeDocument/2006/relationships/hyperlink" Target="https://en.wikipedia.org/wiki/Award_of_Garden_Merit" TargetMode="External"/><Relationship Id="rId86" Type="http://schemas.openxmlformats.org/officeDocument/2006/relationships/hyperlink" Target="https://en.wikipedia.org/wiki/Contact_dermatitis" TargetMode="External"/><Relationship Id="rId130" Type="http://schemas.openxmlformats.org/officeDocument/2006/relationships/hyperlink" Target="https://www.ncbi.nlm.nih.gov/pmc/articles/PMC6515206" TargetMode="External"/><Relationship Id="rId135" Type="http://schemas.openxmlformats.org/officeDocument/2006/relationships/hyperlink" Target="https://en.wikipedia.org/wiki/PMC_(identifier)" TargetMode="External"/><Relationship Id="rId151" Type="http://schemas.openxmlformats.org/officeDocument/2006/relationships/hyperlink" Target="https://doi.org/10.4103%2F0019-5154.44785" TargetMode="External"/><Relationship Id="rId156" Type="http://schemas.openxmlformats.org/officeDocument/2006/relationships/hyperlink" Target="https://en.wikipedia.org/wiki/PMID_(identifier)" TargetMode="External"/><Relationship Id="rId13" Type="http://schemas.openxmlformats.org/officeDocument/2006/relationships/hyperlink" Target="https://en.wikipedia.org/wiki/Peroxide" TargetMode="External"/><Relationship Id="rId18" Type="http://schemas.openxmlformats.org/officeDocument/2006/relationships/hyperlink" Target="https://en.wikipedia.org/wiki/Cellular_respiration" TargetMode="External"/><Relationship Id="rId39" Type="http://schemas.openxmlformats.org/officeDocument/2006/relationships/hyperlink" Target="https://en.wikipedia.org/wiki/Latin" TargetMode="External"/><Relationship Id="rId109" Type="http://schemas.openxmlformats.org/officeDocument/2006/relationships/hyperlink" Target="http://www.abc.net.au/gardening/stories/s2280641.htm" TargetMode="External"/><Relationship Id="rId34" Type="http://schemas.openxmlformats.org/officeDocument/2006/relationships/hyperlink" Target="https://en.wikipedia.org/wiki/Acemannan" TargetMode="External"/><Relationship Id="rId50" Type="http://schemas.openxmlformats.org/officeDocument/2006/relationships/hyperlink" Target="https://en.wikipedia.org/wiki/Aloe_scobinifolia" TargetMode="External"/><Relationship Id="rId55" Type="http://schemas.openxmlformats.org/officeDocument/2006/relationships/hyperlink" Target="https://en.wikipedia.org/wiki/Leaf_margins" TargetMode="External"/><Relationship Id="rId76" Type="http://schemas.openxmlformats.org/officeDocument/2006/relationships/hyperlink" Target="https://en.wikipedia.org/wiki/Spider_mite" TargetMode="External"/><Relationship Id="rId97" Type="http://schemas.openxmlformats.org/officeDocument/2006/relationships/hyperlink" Target="https://en.wikipedia.org/wiki/Glossary_of_plant_morphology_terms" TargetMode="External"/><Relationship Id="rId104" Type="http://schemas.openxmlformats.org/officeDocument/2006/relationships/hyperlink" Target="https://doi.org/10.1345%2Faph.1K132" TargetMode="External"/><Relationship Id="rId120" Type="http://schemas.openxmlformats.org/officeDocument/2006/relationships/hyperlink" Target="https://en.wikipedia.org/wiki/Doi_(identifier)" TargetMode="External"/><Relationship Id="rId125" Type="http://schemas.openxmlformats.org/officeDocument/2006/relationships/hyperlink" Target="https://pubmed.ncbi.nlm.nih.gov/8542364" TargetMode="External"/><Relationship Id="rId141" Type="http://schemas.openxmlformats.org/officeDocument/2006/relationships/hyperlink" Target="https://en.wikipedia.org/wiki/Special:BookSources/978-0195318227" TargetMode="External"/><Relationship Id="rId146" Type="http://schemas.openxmlformats.org/officeDocument/2006/relationships/hyperlink" Target="https://pmc.ncbi.nlm.nih.gov/articles/PMC6128812/" TargetMode="External"/><Relationship Id="rId167" Type="http://schemas.openxmlformats.org/officeDocument/2006/relationships/hyperlink" Target="https://pubmed.ncbi.nlm.nih.gov/15704580" TargetMode="External"/><Relationship Id="rId7" Type="http://schemas.openxmlformats.org/officeDocument/2006/relationships/endnotes" Target="endnotes.xml"/><Relationship Id="rId71" Type="http://schemas.openxmlformats.org/officeDocument/2006/relationships/hyperlink" Target="https://en.wikipedia.org/wiki/Cape_Verde" TargetMode="External"/><Relationship Id="rId92" Type="http://schemas.openxmlformats.org/officeDocument/2006/relationships/hyperlink" Target="https://en.wikipedia.org/wiki/Jean-Baptiste_Lamarck" TargetMode="External"/><Relationship Id="rId162" Type="http://schemas.openxmlformats.org/officeDocument/2006/relationships/hyperlink" Target="https://www.perseus.tufts.edu/hopper/text?doc=Perseus:text:1999.04.0059:entry=verus" TargetMode="External"/><Relationship Id="rId2" Type="http://schemas.openxmlformats.org/officeDocument/2006/relationships/numbering" Target="numbering.xml"/><Relationship Id="rId29" Type="http://schemas.openxmlformats.org/officeDocument/2006/relationships/hyperlink" Target="https://en.wikipedia.org/wiki/Perennial_plant" TargetMode="External"/><Relationship Id="rId24" Type="http://schemas.openxmlformats.org/officeDocument/2006/relationships/hyperlink" Target="https://en.wikipedia.org/wiki/Species" TargetMode="External"/><Relationship Id="rId40" Type="http://schemas.openxmlformats.org/officeDocument/2006/relationships/hyperlink" Target="https://en.wikipedia.org/wiki/Synonym_(taxonomy)" TargetMode="External"/><Relationship Id="rId45" Type="http://schemas.openxmlformats.org/officeDocument/2006/relationships/hyperlink" Target="https://en.wikipedia.org/wiki/Aloe_perryi" TargetMode="External"/><Relationship Id="rId66" Type="http://schemas.openxmlformats.org/officeDocument/2006/relationships/hyperlink" Target="https://en.wikipedia.org/wiki/Arabian_Peninsula" TargetMode="External"/><Relationship Id="rId87" Type="http://schemas.openxmlformats.org/officeDocument/2006/relationships/hyperlink" Target="https://en.wikipedia.org/wiki/Hives" TargetMode="External"/><Relationship Id="rId110" Type="http://schemas.openxmlformats.org/officeDocument/2006/relationships/hyperlink" Target="https://web.archive.org/web/20080706224700/http:/www.abc.net.au/gardening/stories/s2280641.htm" TargetMode="External"/><Relationship Id="rId115" Type="http://schemas.openxmlformats.org/officeDocument/2006/relationships/hyperlink" Target="https://en.wikipedia.org/wiki/ISBN_(identifier)" TargetMode="External"/><Relationship Id="rId131" Type="http://schemas.openxmlformats.org/officeDocument/2006/relationships/hyperlink" Target="https://en.wikipedia.org/wiki/Doi_(identifier)" TargetMode="External"/><Relationship Id="rId136" Type="http://schemas.openxmlformats.org/officeDocument/2006/relationships/hyperlink" Target="https://www.ncbi.nlm.nih.gov/pmc/articles/PMC6515206" TargetMode="External"/><Relationship Id="rId157" Type="http://schemas.openxmlformats.org/officeDocument/2006/relationships/hyperlink" Target="https://pubmed.ncbi.nlm.nih.gov/19882025" TargetMode="External"/><Relationship Id="rId61" Type="http://schemas.openxmlformats.org/officeDocument/2006/relationships/hyperlink" Target="https://en.wikipedia.org/wiki/Food_and_Drug_Administration" TargetMode="External"/><Relationship Id="rId82" Type="http://schemas.openxmlformats.org/officeDocument/2006/relationships/hyperlink" Target="https://en.wikipedia.org/wiki/Lotion" TargetMode="External"/><Relationship Id="rId152" Type="http://schemas.openxmlformats.org/officeDocument/2006/relationships/hyperlink" Target="https://en.wikipedia.org/wiki/ISSN_(identifier)" TargetMode="External"/><Relationship Id="rId19" Type="http://schemas.openxmlformats.org/officeDocument/2006/relationships/hyperlink" Target="https://en.wikipedia.org/wiki/DNA_damage_(naturally_occurring)" TargetMode="External"/><Relationship Id="rId14" Type="http://schemas.openxmlformats.org/officeDocument/2006/relationships/hyperlink" Target="https://en.wikipedia.org/wiki/Free_radical" TargetMode="External"/><Relationship Id="rId30" Type="http://schemas.openxmlformats.org/officeDocument/2006/relationships/hyperlink" Target="https://en.wikipedia.org/wiki/Arabian_Peninsula" TargetMode="External"/><Relationship Id="rId35" Type="http://schemas.openxmlformats.org/officeDocument/2006/relationships/hyperlink" Target="https://en.wikipedia.org/wiki/Aloe" TargetMode="External"/><Relationship Id="rId56" Type="http://schemas.openxmlformats.org/officeDocument/2006/relationships/hyperlink" Target="https://en.wikipedia.org/wiki/Corolla_(flower)" TargetMode="External"/><Relationship Id="rId77" Type="http://schemas.openxmlformats.org/officeDocument/2006/relationships/hyperlink" Target="https://en.wikipedia.org/wiki/Mealy_bug" TargetMode="External"/><Relationship Id="rId100" Type="http://schemas.openxmlformats.org/officeDocument/2006/relationships/hyperlink" Target="https://doi.org/10.1093%2Fcarcin%2F7.9.1511" TargetMode="External"/><Relationship Id="rId105" Type="http://schemas.openxmlformats.org/officeDocument/2006/relationships/hyperlink" Target="https://en.wikipedia.org/wiki/PMID_(identifier)" TargetMode="External"/><Relationship Id="rId126" Type="http://schemas.openxmlformats.org/officeDocument/2006/relationships/hyperlink" Target="https://en.wikipedia.org/wiki/Doi_(identifier)" TargetMode="External"/><Relationship Id="rId147" Type="http://schemas.openxmlformats.org/officeDocument/2006/relationships/hyperlink" Target="https://pubmed.ncbi.nlm.nih.gov/30221114/" TargetMode="External"/><Relationship Id="rId168"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en.wikipedia.org/wiki/Aloe_sinkatana" TargetMode="External"/><Relationship Id="rId72" Type="http://schemas.openxmlformats.org/officeDocument/2006/relationships/hyperlink" Target="https://en.wikipedia.org/wiki/Madeira_Islands" TargetMode="External"/><Relationship Id="rId93" Type="http://schemas.openxmlformats.org/officeDocument/2006/relationships/hyperlink" Target="https://en.wikipedia.org/wiki/Moringa_peregrina" TargetMode="External"/><Relationship Id="rId98" Type="http://schemas.openxmlformats.org/officeDocument/2006/relationships/image" Target="media/image2.jpg"/><Relationship Id="rId121" Type="http://schemas.openxmlformats.org/officeDocument/2006/relationships/hyperlink" Target="https://www.etymonline.com/word/aloe" TargetMode="External"/><Relationship Id="rId142" Type="http://schemas.openxmlformats.org/officeDocument/2006/relationships/hyperlink" Target="http://www.fs.fed.us/global/iitf/pubs/sm_iitf061%20%20(6).pdf" TargetMode="External"/><Relationship Id="rId163" Type="http://schemas.openxmlformats.org/officeDocument/2006/relationships/hyperlink" Target="https://doi.org/10.1021/es505148d" TargetMode="External"/><Relationship Id="rId3" Type="http://schemas.openxmlformats.org/officeDocument/2006/relationships/styles" Target="styles.xml"/><Relationship Id="rId25" Type="http://schemas.openxmlformats.org/officeDocument/2006/relationships/hyperlink" Target="https://en.wikipedia.org/wiki/Genus" TargetMode="External"/><Relationship Id="rId46" Type="http://schemas.openxmlformats.org/officeDocument/2006/relationships/hyperlink" Target="https://en.wikipedia.org/wiki/Chloroplast" TargetMode="External"/><Relationship Id="rId67" Type="http://schemas.openxmlformats.org/officeDocument/2006/relationships/hyperlink" Target="https://en.wikipedia.org/wiki/Hajar_Mountains" TargetMode="External"/><Relationship Id="rId116" Type="http://schemas.openxmlformats.org/officeDocument/2006/relationships/hyperlink" Target="https://en.wikipedia.org/wiki/Special:BookSources/8173712514" TargetMode="External"/><Relationship Id="rId137" Type="http://schemas.openxmlformats.org/officeDocument/2006/relationships/hyperlink" Target="https://en.wikipedia.org/wiki/PMID_(identifier)" TargetMode="External"/><Relationship Id="rId158" Type="http://schemas.openxmlformats.org/officeDocument/2006/relationships/hyperlink" Target="https://en.wikipedia.org/wiki/Doi_(identifier)" TargetMode="External"/><Relationship Id="rId20" Type="http://schemas.openxmlformats.org/officeDocument/2006/relationships/hyperlink" Target="https://en.wikipedia.org/wiki/Superoxide" TargetMode="External"/><Relationship Id="rId41" Type="http://schemas.openxmlformats.org/officeDocument/2006/relationships/hyperlink" Target="https://en.wikipedia.org/wiki/Carl_Linnaeus" TargetMode="External"/><Relationship Id="rId62" Type="http://schemas.openxmlformats.org/officeDocument/2006/relationships/hyperlink" Target="https://en.wikipedia.org/wiki/Side_effects" TargetMode="External"/><Relationship Id="rId83" Type="http://schemas.openxmlformats.org/officeDocument/2006/relationships/hyperlink" Target="https://en.wikipedia.org/wiki/Gel" TargetMode="External"/><Relationship Id="rId88" Type="http://schemas.openxmlformats.org/officeDocument/2006/relationships/hyperlink" Target="https://en.wikipedia.org/wiki/Tamil_language" TargetMode="External"/><Relationship Id="rId111" Type="http://schemas.openxmlformats.org/officeDocument/2006/relationships/hyperlink" Target="https://www.balashon.com/2008/03/aloe.html" TargetMode="External"/><Relationship Id="rId132" Type="http://schemas.openxmlformats.org/officeDocument/2006/relationships/hyperlink" Target="https://doi.org/10.3390%2Fmolecules24081554" TargetMode="External"/><Relationship Id="rId153" Type="http://schemas.openxmlformats.org/officeDocument/2006/relationships/hyperlink" Target="https://search.worldcat.org/issn/0019-5154" TargetMode="External"/><Relationship Id="rId15" Type="http://schemas.openxmlformats.org/officeDocument/2006/relationships/hyperlink" Target="https://en.wikipedia.org/wiki/Protein" TargetMode="External"/><Relationship Id="rId36" Type="http://schemas.openxmlformats.org/officeDocument/2006/relationships/hyperlink" Target="https://en.wikipedia.org/wiki/Arabic" TargetMode="External"/><Relationship Id="rId57" Type="http://schemas.openxmlformats.org/officeDocument/2006/relationships/hyperlink" Target="https://en.wikipedia.org/wiki/Arbuscular_mycorrhiza" TargetMode="External"/><Relationship Id="rId106" Type="http://schemas.openxmlformats.org/officeDocument/2006/relationships/hyperlink" Target="https://pubmed.ncbi.nlm.nih.gov/17726067" TargetMode="External"/><Relationship Id="rId127" Type="http://schemas.openxmlformats.org/officeDocument/2006/relationships/hyperlink" Target="https://doi.org/10.1023%2Fa%3A1025868515705" TargetMode="External"/><Relationship Id="rId10" Type="http://schemas.openxmlformats.org/officeDocument/2006/relationships/hyperlink" Target="https://en.wikipedia.org/wiki/Reactive_oxygen_species" TargetMode="External"/><Relationship Id="rId31" Type="http://schemas.openxmlformats.org/officeDocument/2006/relationships/hyperlink" Target="https://en.wikipedia.org/wiki/Topical_medication" TargetMode="External"/><Relationship Id="rId52" Type="http://schemas.openxmlformats.org/officeDocument/2006/relationships/hyperlink" Target="https://en.wikipedia.org/wiki/Aloe_striata" TargetMode="External"/><Relationship Id="rId73" Type="http://schemas.openxmlformats.org/officeDocument/2006/relationships/hyperlink" Target="https://en.wikipedia.org/wiki/Europe" TargetMode="External"/><Relationship Id="rId78" Type="http://schemas.openxmlformats.org/officeDocument/2006/relationships/hyperlink" Target="https://en.wikipedia.org/wiki/Scale_insect" TargetMode="External"/><Relationship Id="rId94" Type="http://schemas.openxmlformats.org/officeDocument/2006/relationships/hyperlink" Target="https://en.wikipedia.org/wiki/Leaves" TargetMode="External"/><Relationship Id="rId99" Type="http://schemas.openxmlformats.org/officeDocument/2006/relationships/hyperlink" Target="https://en.wikipedia.org/wiki/Doi_(identifier)" TargetMode="External"/><Relationship Id="rId101" Type="http://schemas.openxmlformats.org/officeDocument/2006/relationships/hyperlink" Target="https://en.wikipedia.org/wiki/PMID_(identifier)" TargetMode="External"/><Relationship Id="rId122" Type="http://schemas.openxmlformats.org/officeDocument/2006/relationships/hyperlink" Target="https://en.wikipedia.org/wiki/Doi_(identifier)" TargetMode="External"/><Relationship Id="rId143" Type="http://schemas.openxmlformats.org/officeDocument/2006/relationships/hyperlink" Target="http://homeguides.sfgate.com/aloe-tropical-plant-67510.html" TargetMode="External"/><Relationship Id="rId148" Type="http://schemas.openxmlformats.org/officeDocument/2006/relationships/hyperlink" Target="https://scholar.google.com/scholar_lookup?journal=3%20Biotech&amp;title=Microbial%20maceration:%20A%20sustainable%20approach%20for%20phytochemical%20extraction&amp;author=B.R.%20Sharma&amp;author=V.%20Kumar&amp;author=Y.%20Gat&amp;author=N.%20Kumar&amp;author=A.%20Parashar&amp;volume=8&amp;publication_year=2018&amp;pages=401&amp;pmid=30221114&amp;doi=10.1007/s13205-018-1423-8&amp;" TargetMode="External"/><Relationship Id="rId164" Type="http://schemas.openxmlformats.org/officeDocument/2006/relationships/hyperlink" Target="https://pubmed.ncbi.nlm.nih.gov/25674808/" TargetMode="External"/><Relationship Id="rId16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hyperlink" Target="https://en.wikipedia.org/wiki/Aloe" TargetMode="External"/><Relationship Id="rId47" Type="http://schemas.openxmlformats.org/officeDocument/2006/relationships/hyperlink" Target="https://en.wikipedia.org/wiki/Microsatellite_(genetics)" TargetMode="External"/><Relationship Id="rId68" Type="http://schemas.openxmlformats.org/officeDocument/2006/relationships/hyperlink" Target="https://en.wikipedia.org/wiki/Oman" TargetMode="External"/><Relationship Id="rId89" Type="http://schemas.openxmlformats.org/officeDocument/2006/relationships/hyperlink" Target="https://en.wikipedia.org/wiki/Species" TargetMode="External"/><Relationship Id="rId112" Type="http://schemas.openxmlformats.org/officeDocument/2006/relationships/hyperlink" Target="https://core.ac.uk/download/pdf/38807075.pdf" TargetMode="External"/><Relationship Id="rId133" Type="http://schemas.openxmlformats.org/officeDocument/2006/relationships/hyperlink" Target="https://en.wikipedia.org/wiki/ISSN_(identifier)" TargetMode="External"/><Relationship Id="rId154" Type="http://schemas.openxmlformats.org/officeDocument/2006/relationships/hyperlink" Target="https://en.wikipedia.org/wiki/PMC_(identifier)" TargetMode="External"/><Relationship Id="rId16" Type="http://schemas.openxmlformats.org/officeDocument/2006/relationships/hyperlink" Target="https://en.wikipedia.org/wiki/Lipid" TargetMode="External"/><Relationship Id="rId37" Type="http://schemas.openxmlformats.org/officeDocument/2006/relationships/hyperlink" Target="https://en.wikipedia.org/wiki/Hebrew_language" TargetMode="External"/><Relationship Id="rId58" Type="http://schemas.openxmlformats.org/officeDocument/2006/relationships/hyperlink" Target="https://en.wikipedia.org/wiki/Symbiosis" TargetMode="External"/><Relationship Id="rId79" Type="http://schemas.openxmlformats.org/officeDocument/2006/relationships/hyperlink" Target="https://en.wikipedia.org/wiki/Aphid" TargetMode="External"/><Relationship Id="rId102" Type="http://schemas.openxmlformats.org/officeDocument/2006/relationships/hyperlink" Target="https://pubmed.ncbi.nlm.nih.gov/3017600" TargetMode="External"/><Relationship Id="rId123" Type="http://schemas.openxmlformats.org/officeDocument/2006/relationships/hyperlink" Target="https://doi.org/10.5326%2F15473317-31-5-439" TargetMode="External"/><Relationship Id="rId144" Type="http://schemas.openxmlformats.org/officeDocument/2006/relationships/hyperlink" Target="https://en.wikipedia.org/wiki/San_Francisco_Chronicle" TargetMode="External"/><Relationship Id="rId90" Type="http://schemas.openxmlformats.org/officeDocument/2006/relationships/hyperlink" Target="https://en.wikipedia.org/wiki/Latin" TargetMode="External"/><Relationship Id="rId165" Type="http://schemas.openxmlformats.org/officeDocument/2006/relationships/hyperlink" Target="https://scholar.google.com/scholar_lookup?journal=Environ.%20Sci.%20Technol.&amp;title=Sublethal%20Pb%20exposure%20produces%20season-dependent%20effects%20on%20immune%20response,%20oxidative%20balance%20and%20investment%20in%20carotenoid-based%20coloration%20in%20red-legged%20partridges&amp;author=N.%20Vallverd%C3%BA-Coll&amp;author=M.E.%20Ortiz-Santaliestra&amp;author=F.%20Mougeot&amp;author=D.%20Vidal&amp;author=R.%20Mateo&amp;volume=49&amp;publication_year=2015&amp;pages=3839-3850&amp;pmid=25674808&amp;doi=10.1021/es505148d&amp;" TargetMode="External"/><Relationship Id="rId27" Type="http://schemas.openxmlformats.org/officeDocument/2006/relationships/hyperlink" Target="https://en.wikipedia.org/wiki/Invasive_species" TargetMode="External"/><Relationship Id="rId48" Type="http://schemas.openxmlformats.org/officeDocument/2006/relationships/hyperlink" Target="https://en.wikipedia.org/wiki/Aloe_forbesii" TargetMode="External"/><Relationship Id="rId69" Type="http://schemas.openxmlformats.org/officeDocument/2006/relationships/hyperlink" Target="https://en.wikipedia.org/wiki/United_Arab_Emirates" TargetMode="External"/><Relationship Id="rId113" Type="http://schemas.openxmlformats.org/officeDocument/2006/relationships/hyperlink" Target="https://en.wikipedia.org/wiki/PMID_(identifier)" TargetMode="External"/><Relationship Id="rId134" Type="http://schemas.openxmlformats.org/officeDocument/2006/relationships/hyperlink" Target="https://search.worldcat.org/issn/1420-3049" TargetMode="External"/><Relationship Id="rId80" Type="http://schemas.openxmlformats.org/officeDocument/2006/relationships/hyperlink" Target="https://en.wikipedia.org/wiki/Royal_Horticultural_Society" TargetMode="External"/><Relationship Id="rId155" Type="http://schemas.openxmlformats.org/officeDocument/2006/relationships/hyperlink" Target="https://www.ncbi.nlm.nih.gov/pmc/articles/PMC2763764" TargetMode="External"/><Relationship Id="rId17" Type="http://schemas.openxmlformats.org/officeDocument/2006/relationships/hyperlink" Target="https://en.wikipedia.org/wiki/DNA" TargetMode="External"/><Relationship Id="rId38" Type="http://schemas.openxmlformats.org/officeDocument/2006/relationships/hyperlink" Target="https://en.wikipedia.org/wiki/Specific_epithet" TargetMode="External"/><Relationship Id="rId59" Type="http://schemas.openxmlformats.org/officeDocument/2006/relationships/hyperlink" Target="https://en.wikipedia.org/wiki/Over-the-counter_drug" TargetMode="External"/><Relationship Id="rId103" Type="http://schemas.openxmlformats.org/officeDocument/2006/relationships/hyperlink" Target="https://en.wikipedia.org/wiki/Doi_(identifier)" TargetMode="External"/><Relationship Id="rId124" Type="http://schemas.openxmlformats.org/officeDocument/2006/relationships/hyperlink" Target="https://en.wikipedia.org/wiki/PMID_(identifie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212D82ACDE241D3B7349B89C05FFB59"/>
        <w:category>
          <w:name w:val="General"/>
          <w:gallery w:val="placeholder"/>
        </w:category>
        <w:types>
          <w:type w:val="bbPlcHdr"/>
        </w:types>
        <w:behaviors>
          <w:behavior w:val="content"/>
        </w:behaviors>
        <w:guid w:val="{01DCC8C7-576D-4F9B-87D5-08A93F8348FC}"/>
      </w:docPartPr>
      <w:docPartBody>
        <w:p w:rsidR="007235AE" w:rsidRDefault="0017475E" w:rsidP="0017475E">
          <w:pPr>
            <w:pStyle w:val="1212D82ACDE241D3B7349B89C05FFB59"/>
          </w:pPr>
          <w:r w:rsidRPr="004704DA">
            <w:rPr>
              <w:rStyle w:val="NormalBoldChar"/>
              <w:color w:val="767171" w:themeColor="background2" w:themeShade="80"/>
            </w:rPr>
            <w:t>Click or tap here to enter TITLE</w:t>
          </w:r>
        </w:p>
      </w:docPartBody>
    </w:docPart>
    <w:docPart>
      <w:docPartPr>
        <w:name w:val="6DEA6CF94B284C8E9CA79E2425664AF6"/>
        <w:category>
          <w:name w:val="General"/>
          <w:gallery w:val="placeholder"/>
        </w:category>
        <w:types>
          <w:type w:val="bbPlcHdr"/>
        </w:types>
        <w:behaviors>
          <w:behavior w:val="content"/>
        </w:behaviors>
        <w:guid w:val="{C4991D23-68FA-4E51-8B55-7A3AE4E3648D}"/>
      </w:docPartPr>
      <w:docPartBody>
        <w:p w:rsidR="007235AE" w:rsidRDefault="0017475E" w:rsidP="0017475E">
          <w:pPr>
            <w:pStyle w:val="6DEA6CF94B284C8E9CA79E2425664AF6"/>
          </w:pPr>
          <w:r>
            <w:rPr>
              <w:rStyle w:val="normalbold1"/>
            </w:rPr>
            <w:t>SURNAME</w:t>
          </w:r>
        </w:p>
      </w:docPartBody>
    </w:docPart>
    <w:docPart>
      <w:docPartPr>
        <w:name w:val="0F5DB0098A9F47A9B2581D530AA2DFF5"/>
        <w:category>
          <w:name w:val="General"/>
          <w:gallery w:val="placeholder"/>
        </w:category>
        <w:types>
          <w:type w:val="bbPlcHdr"/>
        </w:types>
        <w:behaviors>
          <w:behavior w:val="content"/>
        </w:behaviors>
        <w:guid w:val="{F4C4D25F-B458-4C03-AE68-3AD003895DF8}"/>
      </w:docPartPr>
      <w:docPartBody>
        <w:p w:rsidR="007235AE" w:rsidRDefault="0017475E" w:rsidP="0017475E">
          <w:pPr>
            <w:pStyle w:val="0F5DB0098A9F47A9B2581D530AA2DFF5"/>
          </w:pPr>
          <w:r w:rsidRPr="00550EC1">
            <w:rPr>
              <w:rStyle w:val="normalbold1"/>
              <w:bCs/>
            </w:rPr>
            <w:t>Name</w:t>
          </w:r>
        </w:p>
      </w:docPartBody>
    </w:docPart>
    <w:docPart>
      <w:docPartPr>
        <w:name w:val="F1D50C6A1752463B8A314F573CF29857"/>
        <w:category>
          <w:name w:val="General"/>
          <w:gallery w:val="placeholder"/>
        </w:category>
        <w:types>
          <w:type w:val="bbPlcHdr"/>
        </w:types>
        <w:behaviors>
          <w:behavior w:val="content"/>
        </w:behaviors>
        <w:guid w:val="{DF04060A-A6F1-4109-A1AF-503C707631EB}"/>
      </w:docPartPr>
      <w:docPartBody>
        <w:p w:rsidR="007235AE" w:rsidRDefault="0017475E" w:rsidP="0017475E">
          <w:pPr>
            <w:pStyle w:val="F1D50C6A1752463B8A314F573CF29857"/>
          </w:pPr>
          <w:r>
            <w:rPr>
              <w:rStyle w:val="PlaceholderText"/>
            </w:rPr>
            <w:t>Adm</w:t>
          </w:r>
          <w:r w:rsidRPr="004675C8">
            <w:rPr>
              <w:rStyle w:val="PlaceholderText"/>
            </w:rPr>
            <w:t>.</w:t>
          </w:r>
          <w:r>
            <w:rPr>
              <w:rStyle w:val="PlaceholderText"/>
            </w:rPr>
            <w:t>No.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475E"/>
    <w:rsid w:val="0000116D"/>
    <w:rsid w:val="00030851"/>
    <w:rsid w:val="00044B9C"/>
    <w:rsid w:val="000A7AE3"/>
    <w:rsid w:val="000D6553"/>
    <w:rsid w:val="0017475E"/>
    <w:rsid w:val="00182C7F"/>
    <w:rsid w:val="001D2293"/>
    <w:rsid w:val="00254923"/>
    <w:rsid w:val="00255AEA"/>
    <w:rsid w:val="00304F95"/>
    <w:rsid w:val="003140BB"/>
    <w:rsid w:val="00333683"/>
    <w:rsid w:val="003D6A43"/>
    <w:rsid w:val="00427DE7"/>
    <w:rsid w:val="004512CD"/>
    <w:rsid w:val="00493EBE"/>
    <w:rsid w:val="004F6F04"/>
    <w:rsid w:val="00510A03"/>
    <w:rsid w:val="0051600D"/>
    <w:rsid w:val="005547F6"/>
    <w:rsid w:val="0057692C"/>
    <w:rsid w:val="005957BF"/>
    <w:rsid w:val="005B6AD2"/>
    <w:rsid w:val="006016D1"/>
    <w:rsid w:val="00620F95"/>
    <w:rsid w:val="006B62F6"/>
    <w:rsid w:val="0072056B"/>
    <w:rsid w:val="007235AE"/>
    <w:rsid w:val="007476F8"/>
    <w:rsid w:val="0076145A"/>
    <w:rsid w:val="00780D5C"/>
    <w:rsid w:val="007C73D0"/>
    <w:rsid w:val="0087439A"/>
    <w:rsid w:val="008A676B"/>
    <w:rsid w:val="008D69A0"/>
    <w:rsid w:val="0091009D"/>
    <w:rsid w:val="00923D04"/>
    <w:rsid w:val="00943D9F"/>
    <w:rsid w:val="009567E0"/>
    <w:rsid w:val="009C5DB4"/>
    <w:rsid w:val="009C6EC5"/>
    <w:rsid w:val="009F7363"/>
    <w:rsid w:val="00A546BF"/>
    <w:rsid w:val="00A7103C"/>
    <w:rsid w:val="00A84EE4"/>
    <w:rsid w:val="00A86435"/>
    <w:rsid w:val="00A92E16"/>
    <w:rsid w:val="00A935DE"/>
    <w:rsid w:val="00AA5831"/>
    <w:rsid w:val="00AA6351"/>
    <w:rsid w:val="00B003E6"/>
    <w:rsid w:val="00B05084"/>
    <w:rsid w:val="00B54CB1"/>
    <w:rsid w:val="00B5785E"/>
    <w:rsid w:val="00B71D8D"/>
    <w:rsid w:val="00B83BD3"/>
    <w:rsid w:val="00BB0DEA"/>
    <w:rsid w:val="00BF4C1A"/>
    <w:rsid w:val="00C120F5"/>
    <w:rsid w:val="00C4108E"/>
    <w:rsid w:val="00C61388"/>
    <w:rsid w:val="00D07B22"/>
    <w:rsid w:val="00D64E22"/>
    <w:rsid w:val="00DE77EC"/>
    <w:rsid w:val="00DF733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Bold">
    <w:name w:val="NormalBold"/>
    <w:basedOn w:val="Normal"/>
    <w:link w:val="NormalBoldChar"/>
    <w:qFormat/>
    <w:rsid w:val="0017475E"/>
    <w:pPr>
      <w:spacing w:line="360" w:lineRule="auto"/>
      <w:jc w:val="center"/>
    </w:pPr>
    <w:rPr>
      <w:rFonts w:ascii="Times New Roman" w:eastAsiaTheme="minorHAnsi" w:hAnsi="Times New Roman" w:cs="Times New Roman"/>
      <w:b/>
      <w:bCs/>
      <w:sz w:val="24"/>
      <w:lang w:val="en-US" w:eastAsia="en-US"/>
    </w:rPr>
  </w:style>
  <w:style w:type="character" w:customStyle="1" w:styleId="NormalBoldChar">
    <w:name w:val="NormalBold Char"/>
    <w:basedOn w:val="DefaultParagraphFont"/>
    <w:link w:val="NormalBold"/>
    <w:rsid w:val="0017475E"/>
    <w:rPr>
      <w:rFonts w:ascii="Times New Roman" w:eastAsiaTheme="minorHAnsi" w:hAnsi="Times New Roman" w:cs="Times New Roman"/>
      <w:b/>
      <w:bCs/>
      <w:sz w:val="24"/>
      <w:lang w:val="en-US" w:eastAsia="en-US"/>
    </w:rPr>
  </w:style>
  <w:style w:type="paragraph" w:customStyle="1" w:styleId="1212D82ACDE241D3B7349B89C05FFB59">
    <w:name w:val="1212D82ACDE241D3B7349B89C05FFB59"/>
    <w:rsid w:val="0017475E"/>
  </w:style>
  <w:style w:type="character" w:styleId="PlaceholderText">
    <w:name w:val="Placeholder Text"/>
    <w:basedOn w:val="DefaultParagraphFont"/>
    <w:uiPriority w:val="99"/>
    <w:semiHidden/>
    <w:rsid w:val="009C5DB4"/>
    <w:rPr>
      <w:color w:val="808080"/>
    </w:rPr>
  </w:style>
  <w:style w:type="character" w:customStyle="1" w:styleId="normalbold1">
    <w:name w:val="normal bold 1"/>
    <w:basedOn w:val="DefaultParagraphFont"/>
    <w:uiPriority w:val="1"/>
    <w:rsid w:val="0017475E"/>
    <w:rPr>
      <w:rFonts w:ascii="Times New Roman" w:hAnsi="Times New Roman"/>
      <w:b/>
      <w:sz w:val="24"/>
    </w:rPr>
  </w:style>
  <w:style w:type="paragraph" w:customStyle="1" w:styleId="6DEA6CF94B284C8E9CA79E2425664AF6">
    <w:name w:val="6DEA6CF94B284C8E9CA79E2425664AF6"/>
    <w:rsid w:val="0017475E"/>
  </w:style>
  <w:style w:type="paragraph" w:customStyle="1" w:styleId="0F5DB0098A9F47A9B2581D530AA2DFF5">
    <w:name w:val="0F5DB0098A9F47A9B2581D530AA2DFF5"/>
    <w:rsid w:val="0017475E"/>
  </w:style>
  <w:style w:type="paragraph" w:customStyle="1" w:styleId="F1D50C6A1752463B8A314F573CF29857">
    <w:name w:val="F1D50C6A1752463B8A314F573CF29857"/>
    <w:rsid w:val="001747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7D4808-27A0-4759-8E86-BCC9CA4D5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12643</Words>
  <Characters>72066</Characters>
  <Application>Microsoft Office Word</Application>
  <DocSecurity>0</DocSecurity>
  <Lines>600</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YAA SUNUS</cp:lastModifiedBy>
  <cp:revision>2</cp:revision>
  <dcterms:created xsi:type="dcterms:W3CDTF">2025-12-01T09:28:00Z</dcterms:created>
  <dcterms:modified xsi:type="dcterms:W3CDTF">2025-12-01T09:28:00Z</dcterms:modified>
</cp:coreProperties>
</file>